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42245a3a074be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54800,00 грн. (П’ятдесят чотири тисячі вісімсот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