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ccbf77519242f7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10.12.2024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57120,00 грн. (П’ятдесят сім тисяч сто двадцять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