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9a965cbceb457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31.12.2024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48760,00 грн. (Сорок вісім тисяч сімсот шістдесят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