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7d1ff00fc9437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ЩУР ВІКТОР ПЕТРОВИЧ, з іншого боку, склали акт про те, що Виконавцем були виконані наступні роботи (надані такі послуги) у сфері тваринництва по господарствах: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40000,00 грн. (Сорок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ІПН 2204610657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2600812615 в ВОД АППБ “Аваль”,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м. Бершадь, Вінницька обл., МФО 302247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реєстрацію СПД – ф.о. № 1696 від 15 березня 2004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24400, Вінницька обл., Бершадський р-н, м. Бершадь, вул. Лесі Українки, буд. 21</w:t>
            </w:r>
          </w:p>
        </w:tc>
      </w:tr>
    </w:tbl>
  </w:body>
</w:document>
</file>