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53D65E" w14:paraId="4B3510B9" wp14:textId="7E4BD38A">
      <w:pPr>
        <w:spacing w:line="257" w:lineRule="auto"/>
        <w:jc w:val="center"/>
      </w:pPr>
      <w:r w:rsidRPr="1653D65E" w:rsidR="22993387">
        <w:rPr>
          <w:rFonts w:ascii="Calibri" w:hAnsi="Calibri" w:eastAsia="Calibri" w:cs="Calibri"/>
          <w:b w:val="1"/>
          <w:bCs w:val="1"/>
          <w:noProof w:val="0"/>
          <w:color w:val="FFC000" w:themeColor="accent4" w:themeTint="FF" w:themeShade="FF"/>
          <w:sz w:val="44"/>
          <w:szCs w:val="44"/>
          <w:u w:val="single"/>
          <w:lang w:val="en-US"/>
        </w:rPr>
        <w:t>Notes App user guide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50"/>
      </w:tblGrid>
      <w:tr w:rsidR="1653D65E" w:rsidTr="1653D65E" w14:paraId="5D9729FC">
        <w:trPr>
          <w:trHeight w:val="300"/>
        </w:trPr>
        <w:tc>
          <w:tcPr>
            <w:tcW w:w="88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top"/>
          </w:tcPr>
          <w:p w:rsidR="1653D65E" w:rsidP="1653D65E" w:rsidRDefault="1653D65E" w14:paraId="522034D6" w14:textId="6713331B">
            <w:pPr>
              <w:jc w:val="center"/>
            </w:pPr>
            <w:r w:rsidRPr="1653D65E" w:rsidR="1653D6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Akrivi Grigoropoulou</w:t>
            </w:r>
          </w:p>
        </w:tc>
      </w:tr>
      <w:tr w:rsidR="1653D65E" w:rsidTr="1653D65E" w14:paraId="1B491928">
        <w:trPr>
          <w:trHeight w:val="300"/>
        </w:trPr>
        <w:tc>
          <w:tcPr>
            <w:tcW w:w="88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top"/>
          </w:tcPr>
          <w:p w:rsidR="1653D65E" w:rsidP="1653D65E" w:rsidRDefault="1653D65E" w14:paraId="2188561E" w14:textId="3D2C971B">
            <w:pPr>
              <w:jc w:val="center"/>
            </w:pPr>
            <w:r w:rsidRPr="1653D65E" w:rsidR="1653D6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Evgenia Ioannidou </w:t>
            </w:r>
          </w:p>
        </w:tc>
      </w:tr>
    </w:tbl>
    <w:p xmlns:wp14="http://schemas.microsoft.com/office/word/2010/wordml" w:rsidP="1653D65E" w14:paraId="3406A2BD" wp14:textId="1F8CE987">
      <w:pPr>
        <w:spacing w:line="257" w:lineRule="auto"/>
        <w:jc w:val="center"/>
      </w:pPr>
      <w:r w:rsidRPr="1653D65E" w:rsidR="22993387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1653D65E" w14:paraId="30C343B4" wp14:textId="42274AD3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53D65E" w:rsidR="7EBC35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 IN OR REGISTER</w:t>
      </w:r>
    </w:p>
    <w:p xmlns:wp14="http://schemas.microsoft.com/office/word/2010/wordml" w:rsidP="1653D65E" w14:paraId="2C1A7644" wp14:textId="0553F0E8">
      <w:pPr>
        <w:jc w:val="center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of all you have to run </w:t>
      </w:r>
      <w:r w:rsidRPr="1653D65E" w:rsidR="22993387">
        <w:rPr>
          <w:rFonts w:ascii="Calibri" w:hAnsi="Calibri" w:eastAsia="Calibri" w:cs="Calibri"/>
          <w:b w:val="1"/>
          <w:bCs w:val="1"/>
          <w:noProof w:val="0"/>
          <w:color w:val="1C1E21"/>
          <w:sz w:val="23"/>
          <w:szCs w:val="23"/>
          <w:u w:val="single"/>
          <w:lang w:val="en-US"/>
        </w:rPr>
        <w:t>localhost:3000</w:t>
      </w:r>
    </w:p>
    <w:p xmlns:wp14="http://schemas.microsoft.com/office/word/2010/wordml" w:rsidP="1653D65E" w14:paraId="3CBE6328" wp14:textId="47B602AB">
      <w:pPr>
        <w:jc w:val="center"/>
      </w:pP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>And this page shows up:</w:t>
      </w:r>
    </w:p>
    <w:p xmlns:wp14="http://schemas.microsoft.com/office/word/2010/wordml" w:rsidP="1653D65E" w14:paraId="5D69407A" wp14:textId="7630ACCC">
      <w:pPr>
        <w:pStyle w:val="Normal"/>
        <w:jc w:val="center"/>
      </w:pPr>
      <w:r w:rsidR="22993387">
        <w:drawing>
          <wp:inline xmlns:wp14="http://schemas.microsoft.com/office/word/2010/wordprocessingDrawing" wp14:editId="04A9DEC9" wp14:anchorId="77DB5A06">
            <wp:extent cx="4572000" cy="1971675"/>
            <wp:effectExtent l="0" t="0" r="0" b="0"/>
            <wp:docPr id="205579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5daf3605d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 xml:space="preserve"> </w:t>
      </w:r>
    </w:p>
    <w:p xmlns:wp14="http://schemas.microsoft.com/office/word/2010/wordml" w:rsidP="1653D65E" w14:paraId="544B0A98" wp14:textId="103432E7">
      <w:pPr>
        <w:jc w:val="center"/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</w:pP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 xml:space="preserve">To the home page </w:t>
      </w: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>in order to</w:t>
      </w: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 xml:space="preserve"> register or to sing up</w:t>
      </w:r>
      <w:r>
        <w:br/>
      </w: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 xml:space="preserve"> </w:t>
      </w:r>
      <w:r>
        <w:br/>
      </w:r>
    </w:p>
    <w:p xmlns:wp14="http://schemas.microsoft.com/office/word/2010/wordml" w14:paraId="0DD8EE38" wp14:textId="2012AF50">
      <w:r>
        <w:br w:type="page"/>
      </w:r>
    </w:p>
    <w:p xmlns:wp14="http://schemas.microsoft.com/office/word/2010/wordml" w:rsidP="1653D65E" w14:paraId="78792AA5" wp14:textId="0B4C64B3">
      <w:pPr>
        <w:pStyle w:val="Normal"/>
        <w:jc w:val="center"/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</w:pPr>
      <w:r w:rsidRPr="1653D65E" w:rsidR="5925F60E">
        <w:rPr>
          <w:rFonts w:ascii="Calibri" w:hAnsi="Calibri" w:eastAsia="Calibri" w:cs="Calibri"/>
          <w:b w:val="1"/>
          <w:bCs w:val="1"/>
          <w:noProof w:val="0"/>
          <w:color w:val="1C1E21"/>
          <w:sz w:val="23"/>
          <w:szCs w:val="23"/>
          <w:lang w:val="en-US"/>
        </w:rPr>
        <w:t>NOTES</w:t>
      </w:r>
    </w:p>
    <w:p xmlns:wp14="http://schemas.microsoft.com/office/word/2010/wordml" w:rsidP="1653D65E" w14:paraId="6084BCE6" wp14:textId="06144114">
      <w:pPr>
        <w:pStyle w:val="Normal"/>
        <w:jc w:val="center"/>
      </w:pPr>
      <w:r w:rsidR="22993387">
        <w:drawing>
          <wp:inline xmlns:wp14="http://schemas.microsoft.com/office/word/2010/wordprocessingDrawing" wp14:editId="38E85FF3" wp14:anchorId="71131858">
            <wp:extent cx="4572000" cy="1809750"/>
            <wp:effectExtent l="0" t="0" r="0" b="0"/>
            <wp:docPr id="156990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019d31791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53D65E" w14:paraId="029D9B27" wp14:textId="4C07AD49">
      <w:pPr>
        <w:jc w:val="center"/>
      </w:pPr>
      <w:r w:rsidRPr="1653D65E" w:rsidR="22993387">
        <w:rPr>
          <w:rFonts w:ascii="Calibri" w:hAnsi="Calibri" w:eastAsia="Calibri" w:cs="Calibri"/>
          <w:noProof w:val="0"/>
          <w:color w:val="1C1E21"/>
          <w:sz w:val="23"/>
          <w:szCs w:val="23"/>
          <w:lang w:val="en-US"/>
        </w:rPr>
        <w:t xml:space="preserve">Then it shows you your notes </w:t>
      </w:r>
    </w:p>
    <w:p xmlns:wp14="http://schemas.microsoft.com/office/word/2010/wordml" w14:paraId="312F5012" wp14:textId="0F50580A"/>
    <w:p xmlns:wp14="http://schemas.microsoft.com/office/word/2010/wordml" w14:paraId="63DC193C" wp14:textId="49391106"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Now we already have create some notes</w:t>
      </w:r>
    </w:p>
    <w:p xmlns:wp14="http://schemas.microsoft.com/office/word/2010/wordml" w:rsidP="1653D65E" w14:paraId="7C38BD33" wp14:textId="4D8CC40D">
      <w:pPr>
        <w:pStyle w:val="Normal"/>
      </w:pPr>
      <w:r w:rsidR="22993387">
        <w:drawing>
          <wp:inline xmlns:wp14="http://schemas.microsoft.com/office/word/2010/wordprocessingDrawing" wp14:editId="5CBE9C77" wp14:anchorId="55717513">
            <wp:extent cx="1628775" cy="733425"/>
            <wp:effectExtent l="0" t="0" r="0" b="0"/>
            <wp:docPr id="43588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1e5b0676b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589C010" wp14:textId="3272279E"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In case you want to create a new one, you just have to click on the button</w:t>
      </w:r>
    </w:p>
    <w:p xmlns:wp14="http://schemas.microsoft.com/office/word/2010/wordml" w:rsidP="1653D65E" w14:paraId="2FD1064C" wp14:textId="720F879F">
      <w:pPr>
        <w:pStyle w:val="Normal"/>
      </w:pPr>
      <w:r w:rsidR="22993387">
        <w:drawing>
          <wp:inline xmlns:wp14="http://schemas.microsoft.com/office/word/2010/wordprocessingDrawing" wp14:editId="35AC1608" wp14:anchorId="1F78D34F">
            <wp:extent cx="4572000" cy="1943100"/>
            <wp:effectExtent l="0" t="0" r="0" b="0"/>
            <wp:docPr id="9681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33ecfef0c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53D65E" w14:paraId="3A20BC66" wp14:textId="2E13A26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And this window shows up. Now you can create a new</w:t>
      </w: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</w:t>
      </w: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</w:p>
    <w:p xmlns:wp14="http://schemas.microsoft.com/office/word/2010/wordml" w:rsidP="1653D65E" w14:paraId="0A8B1293" wp14:textId="24B51A5D">
      <w:pPr>
        <w:pStyle w:val="Normal"/>
      </w:pPr>
    </w:p>
    <w:p xmlns:wp14="http://schemas.microsoft.com/office/word/2010/wordml" w:rsidP="1653D65E" w14:paraId="777CA110" wp14:textId="332D1DC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You can also add an image if you want with the button “choose file’’</w:t>
      </w:r>
    </w:p>
    <w:p xmlns:wp14="http://schemas.microsoft.com/office/word/2010/wordml" w:rsidP="1653D65E" w14:paraId="37930B00" wp14:textId="07C91B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When you have create your note, you just have to click on the button “Create Note” in order to save yours.</w:t>
      </w:r>
    </w:p>
    <w:p xmlns:wp14="http://schemas.microsoft.com/office/word/2010/wordml" w:rsidP="1653D65E" w14:paraId="66206596" wp14:textId="305BA5D0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To go back to the list just click on “Back to notes”. It takes you back to the first page</w:t>
      </w:r>
    </w:p>
    <w:p xmlns:wp14="http://schemas.microsoft.com/office/word/2010/wordml" w:rsidP="1653D65E" w14:paraId="656E8D03" wp14:textId="55A845BE">
      <w:pPr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653D65E" w14:paraId="62AD0E96" wp14:textId="677ED4A6">
      <w:pPr>
        <w:pStyle w:val="Normal"/>
        <w:spacing w:line="257" w:lineRule="auto"/>
      </w:pPr>
      <w:r w:rsidR="22993387">
        <w:drawing>
          <wp:inline xmlns:wp14="http://schemas.microsoft.com/office/word/2010/wordprocessingDrawing" wp14:editId="4FC53817" wp14:anchorId="3533CEAC">
            <wp:extent cx="2143125" cy="1285875"/>
            <wp:effectExtent l="0" t="0" r="0" b="0"/>
            <wp:docPr id="54724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d82a0a0a0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53D65E" w14:paraId="036C02C9" wp14:textId="7B517E63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You can see your full note if you want, just with a click on “</w:t>
      </w: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Show</w:t>
      </w: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xmlns:wp14="http://schemas.microsoft.com/office/word/2010/wordml" w:rsidP="1653D65E" w14:paraId="269CFB54" wp14:textId="731D93B5">
      <w:pPr>
        <w:pStyle w:val="Normal"/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="22993387">
        <w:drawing>
          <wp:inline xmlns:wp14="http://schemas.microsoft.com/office/word/2010/wordprocessingDrawing" wp14:editId="0C520DFC" wp14:anchorId="091F32F4">
            <wp:extent cx="4572000" cy="2028825"/>
            <wp:effectExtent l="0" t="0" r="0" b="0"/>
            <wp:docPr id="57754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b0cc93b38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53D65E" w14:paraId="33ECE9EB" wp14:textId="2926EB09">
      <w:pPr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Your note shows up.</w:t>
      </w:r>
    </w:p>
    <w:p xmlns:wp14="http://schemas.microsoft.com/office/word/2010/wordml" w:rsidP="1653D65E" w14:paraId="4DE94AB6" wp14:textId="1AA59199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653D65E" w14:paraId="20E39E72" wp14:textId="547144D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If you click on “Back to notes” it takes you back to the list of your notes</w:t>
      </w:r>
    </w:p>
    <w:p xmlns:wp14="http://schemas.microsoft.com/office/word/2010/wordml" w:rsidP="1653D65E" w14:paraId="091BABB1" wp14:textId="7C01DE85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If you click on “Destroy this note ” the note that you choose will be deleted and this massage will show up with the new list of notes</w:t>
      </w:r>
    </w:p>
    <w:p xmlns:wp14="http://schemas.microsoft.com/office/word/2010/wordml" w:rsidP="1653D65E" w14:paraId="5338BFFC" wp14:textId="7AB6D35E">
      <w:pPr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653D65E" w14:paraId="6F505EB7" wp14:textId="5C2BD0EA">
      <w:pPr>
        <w:pStyle w:val="Normal"/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22993387">
        <w:drawing>
          <wp:inline xmlns:wp14="http://schemas.microsoft.com/office/word/2010/wordprocessingDrawing" wp14:editId="5994752C" wp14:anchorId="3DFC5BDA">
            <wp:extent cx="4572000" cy="2562225"/>
            <wp:effectExtent l="0" t="0" r="0" b="0"/>
            <wp:docPr id="152908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6e4b9416f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53D65E" w14:paraId="514D40A2" wp14:textId="792ED9C5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also separate click on the button ‘Edit’ to edit the </w:t>
      </w: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notes</w:t>
      </w:r>
    </w:p>
    <w:p xmlns:wp14="http://schemas.microsoft.com/office/word/2010/wordml" w:rsidP="1653D65E" w14:paraId="356EF196" wp14:textId="70718B0B">
      <w:pPr>
        <w:pStyle w:val="Normal"/>
        <w:spacing w:line="257" w:lineRule="auto"/>
      </w:pPr>
      <w:r w:rsidR="679A3D22">
        <w:drawing>
          <wp:inline xmlns:wp14="http://schemas.microsoft.com/office/word/2010/wordprocessingDrawing" wp14:editId="1F719070" wp14:anchorId="5F468333">
            <wp:extent cx="4572000" cy="1743075"/>
            <wp:effectExtent l="0" t="0" r="0" b="0"/>
            <wp:docPr id="2007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0e10540a0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53D65E" w14:paraId="23B98CB9" wp14:textId="20E37822">
      <w:pPr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>Last but not least you still can Delete the notes from the start screen with the button “Delete”</w:t>
      </w:r>
    </w:p>
    <w:p xmlns:wp14="http://schemas.microsoft.com/office/word/2010/wordml" w:rsidP="1653D65E" w14:paraId="34525116" wp14:textId="208CCDDE">
      <w:pPr>
        <w:spacing w:line="257" w:lineRule="auto"/>
      </w:pPr>
      <w:r w:rsidRPr="1653D65E" w:rsidR="22993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7E4D10" wp14:textId="6973692A">
      <w:r>
        <w:br w:type="page"/>
      </w:r>
    </w:p>
    <w:p xmlns:wp14="http://schemas.microsoft.com/office/word/2010/wordml" w:rsidP="1653D65E" w14:paraId="003F6272" wp14:textId="24E2C5D1">
      <w:pPr>
        <w:pStyle w:val="Normal"/>
        <w:spacing w:line="257" w:lineRule="auto"/>
      </w:pPr>
      <w:r w:rsidRPr="1653D65E" w:rsidR="7F515ADB">
        <w:rPr>
          <w:b w:val="1"/>
          <w:bCs w:val="1"/>
        </w:rPr>
        <w:t>COLLECTIONS</w:t>
      </w:r>
    </w:p>
    <w:p w:rsidR="7F515ADB" w:rsidP="1653D65E" w:rsidRDefault="7F515ADB" w14:paraId="15B6D982" w14:textId="033A8169">
      <w:pPr>
        <w:pStyle w:val="Normal"/>
      </w:pPr>
      <w:r w:rsidR="7F515ADB">
        <w:drawing>
          <wp:inline wp14:editId="34529C1D" wp14:anchorId="62B7D0C1">
            <wp:extent cx="4572000" cy="2419350"/>
            <wp:effectExtent l="0" t="0" r="0" b="0"/>
            <wp:docPr id="108371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0d66b742e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15ADB" w:rsidP="1653D65E" w:rsidRDefault="7F515ADB" w14:paraId="09CE769F" w14:textId="4DBC5D74">
      <w:pPr>
        <w:pStyle w:val="Normal"/>
      </w:pPr>
      <w:r w:rsidRPr="1653D65E" w:rsidR="7F515ADB">
        <w:rPr>
          <w:noProof w:val="0"/>
          <w:lang w:val="en-US"/>
        </w:rPr>
        <w:t xml:space="preserve">You can go to the note collection page by clicking on the navigation. The list of your note collections appears. </w:t>
      </w:r>
      <w:r w:rsidRPr="1653D65E" w:rsidR="6ADBD53F">
        <w:rPr>
          <w:noProof w:val="0"/>
          <w:lang w:val="en-US"/>
        </w:rPr>
        <w:t>Y</w:t>
      </w:r>
      <w:r w:rsidRPr="1653D65E" w:rsidR="7F515ADB">
        <w:rPr>
          <w:noProof w:val="0"/>
          <w:lang w:val="en-US"/>
        </w:rPr>
        <w:t xml:space="preserve">ou can create a new collection by clicking </w:t>
      </w:r>
      <w:r w:rsidRPr="1653D65E" w:rsidR="7F515ADB">
        <w:rPr>
          <w:noProof w:val="0"/>
          <w:lang w:val="en-US"/>
        </w:rPr>
        <w:t>in</w:t>
      </w:r>
      <w:r w:rsidRPr="1653D65E" w:rsidR="7F515ADB">
        <w:rPr>
          <w:noProof w:val="0"/>
          <w:lang w:val="en-US"/>
        </w:rPr>
        <w:t xml:space="preserve"> the blue .</w:t>
      </w:r>
    </w:p>
    <w:p w:rsidR="4C677BB1" w:rsidP="1653D65E" w:rsidRDefault="4C677BB1" w14:paraId="7439F35E" w14:textId="69FEB167">
      <w:pPr>
        <w:pStyle w:val="Normal"/>
      </w:pPr>
      <w:r w:rsidR="4C677BB1">
        <w:drawing>
          <wp:inline wp14:editId="4EA0847C" wp14:anchorId="7C1B38E3">
            <wp:extent cx="4572000" cy="1114425"/>
            <wp:effectExtent l="0" t="0" r="0" b="0"/>
            <wp:docPr id="1697071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28c7aaa6a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77BB1" w:rsidP="1653D65E" w:rsidRDefault="4C677BB1" w14:paraId="6CBD8D72" w14:textId="1B8ED032">
      <w:pPr>
        <w:pStyle w:val="Normal"/>
      </w:pPr>
      <w:r w:rsidRPr="1653D65E" w:rsidR="4C677BB1">
        <w:rPr>
          <w:noProof w:val="0"/>
          <w:lang w:val="en-US"/>
        </w:rPr>
        <w:t xml:space="preserve">This page appears where you </w:t>
      </w:r>
      <w:r w:rsidRPr="1653D65E" w:rsidR="4C677BB1">
        <w:rPr>
          <w:noProof w:val="0"/>
          <w:lang w:val="en-US"/>
        </w:rPr>
        <w:t>write the name</w:t>
      </w:r>
      <w:r w:rsidRPr="1653D65E" w:rsidR="4C677BB1">
        <w:rPr>
          <w:noProof w:val="0"/>
          <w:lang w:val="en-US"/>
        </w:rPr>
        <w:t xml:space="preserve"> and </w:t>
      </w:r>
      <w:r w:rsidR="4C677BB1">
        <w:rPr/>
        <w:t>your</w:t>
      </w:r>
      <w:r w:rsidR="4C677BB1">
        <w:rPr/>
        <w:t xml:space="preserve"> </w:t>
      </w:r>
      <w:r w:rsidRPr="1653D65E" w:rsidR="4C677BB1">
        <w:rPr>
          <w:noProof w:val="0"/>
          <w:lang w:val="en-US"/>
        </w:rPr>
        <w:t>submitted</w:t>
      </w:r>
      <w:r w:rsidRPr="1653D65E" w:rsidR="4C677BB1">
        <w:rPr>
          <w:noProof w:val="0"/>
          <w:lang w:val="en-US"/>
        </w:rPr>
        <w:t xml:space="preserve"> by clicking create.</w:t>
      </w:r>
    </w:p>
    <w:p w:rsidR="4C677BB1" w:rsidP="1653D65E" w:rsidRDefault="4C677BB1" w14:paraId="789B6BA3" w14:textId="215C9A98">
      <w:pPr>
        <w:pStyle w:val="Normal"/>
      </w:pPr>
      <w:r w:rsidR="4C677BB1">
        <w:drawing>
          <wp:inline wp14:editId="6236882E" wp14:anchorId="10C8E8CA">
            <wp:extent cx="1371600" cy="1390650"/>
            <wp:effectExtent l="0" t="0" r="0" b="0"/>
            <wp:docPr id="145858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bc287acd3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77BB1" w:rsidP="1653D65E" w:rsidRDefault="4C677BB1" w14:paraId="7BC0521C" w14:textId="580694F1">
      <w:pPr>
        <w:pStyle w:val="Normal"/>
        <w:rPr>
          <w:noProof w:val="0"/>
          <w:lang w:val="en-US"/>
        </w:rPr>
      </w:pPr>
      <w:r w:rsidRPr="1653D65E" w:rsidR="4C677BB1">
        <w:rPr>
          <w:noProof w:val="0"/>
          <w:lang w:val="en-US"/>
        </w:rPr>
        <w:t xml:space="preserve">By clicking so a new page appears where you have a list of all the available for adding </w:t>
      </w:r>
      <w:r w:rsidR="4C677BB1">
        <w:rPr/>
        <w:t>nodes</w:t>
      </w:r>
      <w:r w:rsidR="4C677BB1">
        <w:rPr/>
        <w:t xml:space="preserve">. </w:t>
      </w:r>
      <w:r w:rsidR="6ACD9C25">
        <w:rPr/>
        <w:t>If</w:t>
      </w:r>
      <w:r w:rsidR="6ACD9C25">
        <w:rPr/>
        <w:t xml:space="preserve"> a </w:t>
      </w:r>
      <w:r w:rsidR="6ACD9C25">
        <w:rPr/>
        <w:t>note</w:t>
      </w:r>
      <w:r w:rsidR="6ACD9C25">
        <w:rPr/>
        <w:t xml:space="preserve"> </w:t>
      </w:r>
      <w:r w:rsidR="6ACD9C25">
        <w:rPr/>
        <w:t>is</w:t>
      </w:r>
      <w:r w:rsidR="6ACD9C25">
        <w:rPr/>
        <w:t xml:space="preserve"> a</w:t>
      </w:r>
      <w:r w:rsidRPr="1653D65E" w:rsidR="6ACD9C25">
        <w:rPr>
          <w:noProof w:val="0"/>
          <w:lang w:val="en-US"/>
        </w:rPr>
        <w:t>lready</w:t>
      </w:r>
      <w:r w:rsidRPr="1653D65E" w:rsidR="6ACD9C25">
        <w:rPr>
          <w:noProof w:val="0"/>
          <w:lang w:val="en-US"/>
        </w:rPr>
        <w:t xml:space="preserve"> on this or </w:t>
      </w:r>
      <w:r w:rsidRPr="1653D65E" w:rsidR="6ACD9C25">
        <w:rPr>
          <w:noProof w:val="0"/>
          <w:lang w:val="en-US"/>
        </w:rPr>
        <w:t>an other</w:t>
      </w:r>
      <w:r w:rsidRPr="1653D65E" w:rsidR="6ACD9C25">
        <w:rPr>
          <w:noProof w:val="0"/>
          <w:lang w:val="en-US"/>
        </w:rPr>
        <w:t xml:space="preserve"> collection, it </w:t>
      </w:r>
      <w:r w:rsidRPr="1653D65E" w:rsidR="6ACD9C25">
        <w:rPr>
          <w:noProof w:val="0"/>
          <w:lang w:val="en-US"/>
        </w:rPr>
        <w:t>won't</w:t>
      </w:r>
      <w:r w:rsidRPr="1653D65E" w:rsidR="6ACD9C25">
        <w:rPr>
          <w:noProof w:val="0"/>
          <w:lang w:val="en-US"/>
        </w:rPr>
        <w:t xml:space="preserve"> appear here.</w:t>
      </w:r>
    </w:p>
    <w:p w:rsidR="4C677BB1" w:rsidP="1653D65E" w:rsidRDefault="4C677BB1" w14:paraId="5FD00A49" w14:textId="7D07714B">
      <w:pPr>
        <w:pStyle w:val="Normal"/>
      </w:pPr>
      <w:r w:rsidR="4C677BB1">
        <w:drawing>
          <wp:inline wp14:editId="62006CB5" wp14:anchorId="7802880B">
            <wp:extent cx="4572000" cy="1752600"/>
            <wp:effectExtent l="0" t="0" r="0" b="0"/>
            <wp:docPr id="126949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061067a4d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DAA7C" w:rsidP="1653D65E" w:rsidRDefault="443DAA7C" w14:paraId="361FF35B" w14:textId="558EDB37">
      <w:pPr>
        <w:pStyle w:val="Normal"/>
        <w:rPr>
          <w:noProof w:val="0"/>
          <w:lang w:val="en-US"/>
        </w:rPr>
      </w:pPr>
      <w:r w:rsidRPr="1653D65E" w:rsidR="443DAA7C">
        <w:rPr>
          <w:noProof w:val="0"/>
          <w:lang w:val="en-US"/>
        </w:rPr>
        <w:t xml:space="preserve">By clicking on the </w:t>
      </w:r>
      <w:r w:rsidRPr="1653D65E" w:rsidR="443DAA7C">
        <w:rPr>
          <w:noProof w:val="0"/>
          <w:lang w:val="en-US"/>
        </w:rPr>
        <w:t>delete</w:t>
      </w:r>
      <w:r w:rsidRPr="1653D65E" w:rsidR="443DAA7C">
        <w:rPr>
          <w:noProof w:val="0"/>
          <w:lang w:val="en-US"/>
        </w:rPr>
        <w:t xml:space="preserve"> button the note collection </w:t>
      </w:r>
      <w:r w:rsidRPr="1653D65E" w:rsidR="443DAA7C">
        <w:rPr>
          <w:noProof w:val="0"/>
          <w:lang w:val="en-US"/>
        </w:rPr>
        <w:t>he's</w:t>
      </w:r>
      <w:r w:rsidRPr="1653D65E" w:rsidR="443DAA7C">
        <w:rPr>
          <w:noProof w:val="0"/>
          <w:lang w:val="en-US"/>
        </w:rPr>
        <w:t xml:space="preserve"> being </w:t>
      </w:r>
      <w:r w:rsidRPr="1653D65E" w:rsidR="443DAA7C">
        <w:rPr>
          <w:noProof w:val="0"/>
          <w:lang w:val="en-US"/>
        </w:rPr>
        <w:t>deleted</w:t>
      </w:r>
      <w:r w:rsidRPr="1653D65E" w:rsidR="443DAA7C">
        <w:rPr>
          <w:noProof w:val="0"/>
          <w:lang w:val="en-US"/>
        </w:rPr>
        <w:t>.</w:t>
      </w:r>
    </w:p>
    <w:p w:rsidR="443DAA7C" w:rsidP="1653D65E" w:rsidRDefault="443DAA7C" w14:paraId="511958A7" w14:textId="6252EDBE">
      <w:pPr>
        <w:pStyle w:val="Normal"/>
      </w:pPr>
      <w:r w:rsidR="443DAA7C">
        <w:drawing>
          <wp:inline wp14:editId="4C0C7AE5" wp14:anchorId="0187A3F0">
            <wp:extent cx="4572000" cy="1752600"/>
            <wp:effectExtent l="0" t="0" r="0" b="0"/>
            <wp:docPr id="138101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9d1b0b969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3D65E" w:rsidRDefault="1653D65E" w14:paraId="2CDC783B" w14:textId="42B1C2FA">
      <w:r>
        <w:br w:type="page"/>
      </w:r>
    </w:p>
    <w:p w:rsidR="4F8EE816" w:rsidP="1653D65E" w:rsidRDefault="4F8EE816" w14:paraId="12F5B8A5" w14:textId="7B2A29FC">
      <w:pPr>
        <w:pStyle w:val="Normal"/>
        <w:rPr>
          <w:b w:val="1"/>
          <w:bCs w:val="1"/>
        </w:rPr>
      </w:pPr>
      <w:r w:rsidRPr="1653D65E" w:rsidR="4F8EE816">
        <w:rPr>
          <w:b w:val="1"/>
          <w:bCs w:val="1"/>
        </w:rPr>
        <w:t>ADMIN</w:t>
      </w:r>
    </w:p>
    <w:p w:rsidR="61BA46FE" w:rsidP="1653D65E" w:rsidRDefault="61BA46FE" w14:paraId="42968887" w14:textId="1974BB03">
      <w:pPr>
        <w:pStyle w:val="Normal"/>
      </w:pPr>
      <w:r w:rsidR="61BA46FE">
        <w:drawing>
          <wp:inline wp14:editId="78F8C71B" wp14:anchorId="6E3D4BBD">
            <wp:extent cx="4572000" cy="2085975"/>
            <wp:effectExtent l="0" t="0" r="0" b="0"/>
            <wp:docPr id="63759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9748ff8b7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A46FE" w:rsidP="1653D65E" w:rsidRDefault="61BA46FE" w14:paraId="513D0FA1" w14:textId="6F8516E5">
      <w:pPr>
        <w:pStyle w:val="Normal"/>
      </w:pPr>
      <w:r w:rsidRPr="1653D65E" w:rsidR="61BA46FE">
        <w:rPr>
          <w:noProof w:val="0"/>
          <w:lang w:val="en-US"/>
        </w:rPr>
        <w:t xml:space="preserve">Each user has access only to the </w:t>
      </w:r>
      <w:r w:rsidR="61BA46FE">
        <w:rPr/>
        <w:t>note</w:t>
      </w:r>
      <w:r w:rsidR="61BA46FE">
        <w:rPr/>
        <w:t xml:space="preserve"> he has created, </w:t>
      </w:r>
      <w:r w:rsidRPr="1653D65E" w:rsidR="61BA46FE">
        <w:rPr>
          <w:noProof w:val="0"/>
          <w:lang w:val="en-US"/>
        </w:rPr>
        <w:t xml:space="preserve">besides admin that can fully </w:t>
      </w:r>
      <w:r w:rsidR="61BA46FE">
        <w:rPr/>
        <w:t>access</w:t>
      </w:r>
      <w:r w:rsidRPr="1653D65E" w:rsidR="61BA46FE">
        <w:rPr>
          <w:noProof w:val="0"/>
          <w:lang w:val="en-US"/>
        </w:rPr>
        <w:t xml:space="preserve"> and manage everyone's notes. H</w:t>
      </w:r>
      <w:r w:rsidR="61BA46FE">
        <w:rPr/>
        <w:t>e's the only one</w:t>
      </w:r>
      <w:r w:rsidRPr="1653D65E" w:rsidR="61BA46FE">
        <w:rPr>
          <w:noProof w:val="0"/>
          <w:lang w:val="en-US"/>
        </w:rPr>
        <w:t xml:space="preserve"> who can add all the notes to his collections.</w:t>
      </w:r>
    </w:p>
    <w:p w:rsidR="7230566D" w:rsidP="1653D65E" w:rsidRDefault="7230566D" w14:paraId="2EEA7557" w14:textId="60CFCBFD">
      <w:pPr>
        <w:pStyle w:val="Normal"/>
      </w:pPr>
      <w:r w:rsidR="7230566D">
        <w:drawing>
          <wp:inline wp14:editId="3851AEC8" wp14:anchorId="419C1C8D">
            <wp:extent cx="4572000" cy="2371725"/>
            <wp:effectExtent l="0" t="0" r="0" b="0"/>
            <wp:docPr id="50763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a64479552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DAA7C" w:rsidP="1653D65E" w:rsidRDefault="443DAA7C" w14:paraId="69FC173B" w14:textId="3C870D6D">
      <w:pPr>
        <w:pStyle w:val="Normal"/>
      </w:pPr>
      <w:r w:rsidRPr="1653D65E" w:rsidR="443DAA7C">
        <w:rPr>
          <w:noProof w:val="0"/>
          <w:lang w:val="en-US"/>
        </w:rPr>
        <w:t xml:space="preserve">When trying to access the users page, you get this message if </w:t>
      </w:r>
      <w:r w:rsidRPr="1653D65E" w:rsidR="443DAA7C">
        <w:rPr>
          <w:noProof w:val="0"/>
          <w:lang w:val="en-US"/>
        </w:rPr>
        <w:t>you're</w:t>
      </w:r>
      <w:r w:rsidRPr="1653D65E" w:rsidR="443DAA7C">
        <w:rPr>
          <w:noProof w:val="0"/>
          <w:lang w:val="en-US"/>
        </w:rPr>
        <w:t xml:space="preserve"> not logged in as the admin.</w:t>
      </w:r>
    </w:p>
    <w:p w:rsidR="1653D65E" w:rsidRDefault="1653D65E" w14:paraId="200D8DEC" w14:textId="355BCF91">
      <w:r>
        <w:br w:type="page"/>
      </w:r>
    </w:p>
    <w:p w:rsidR="6BBA08E3" w:rsidP="1653D65E" w:rsidRDefault="6BBA08E3" w14:paraId="16AE09B8" w14:textId="233CEFCD">
      <w:pPr>
        <w:pStyle w:val="Normal"/>
      </w:pPr>
      <w:r w:rsidRPr="1653D65E" w:rsidR="6BBA08E3">
        <w:rPr>
          <w:b w:val="1"/>
          <w:bCs w:val="1"/>
        </w:rPr>
        <w:t>USERS</w:t>
      </w:r>
    </w:p>
    <w:p w:rsidR="4E8559EB" w:rsidP="1653D65E" w:rsidRDefault="4E8559EB" w14:paraId="46FD57A1" w14:textId="4023F42A">
      <w:pPr>
        <w:pStyle w:val="Normal"/>
      </w:pPr>
      <w:r w:rsidR="4E8559EB">
        <w:drawing>
          <wp:inline wp14:editId="50236F33" wp14:anchorId="12B13153">
            <wp:extent cx="4572000" cy="2076450"/>
            <wp:effectExtent l="0" t="0" r="0" b="0"/>
            <wp:docPr id="42701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c9b018cc9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ECCA9" w:rsidP="1653D65E" w:rsidRDefault="5F7ECCA9" w14:paraId="15FD20C9" w14:textId="30542E1E">
      <w:pPr>
        <w:pStyle w:val="Normal"/>
      </w:pPr>
      <w:r w:rsidRPr="1653D65E" w:rsidR="5F7ECCA9">
        <w:rPr>
          <w:noProof w:val="0"/>
          <w:lang w:val="en-US"/>
        </w:rPr>
        <w:t xml:space="preserve">Being the only one with access to the user page, admin can view the list of all </w:t>
      </w:r>
      <w:r w:rsidRPr="1653D65E" w:rsidR="5F7ECCA9">
        <w:rPr>
          <w:noProof w:val="0"/>
          <w:lang w:val="en-US"/>
        </w:rPr>
        <w:t>users.</w:t>
      </w:r>
    </w:p>
    <w:p w:rsidR="5F7ECCA9" w:rsidP="1653D65E" w:rsidRDefault="5F7ECCA9" w14:paraId="0C34C4DF" w14:textId="7FF3CFE3">
      <w:pPr>
        <w:pStyle w:val="Normal"/>
      </w:pPr>
      <w:r w:rsidR="5F7ECCA9">
        <w:drawing>
          <wp:inline wp14:editId="7CD32CCE" wp14:anchorId="1DFE94B1">
            <wp:extent cx="4572000" cy="1638300"/>
            <wp:effectExtent l="0" t="0" r="0" b="0"/>
            <wp:docPr id="159732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f9ae5cd61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ECCA9" w:rsidP="1653D65E" w:rsidRDefault="5F7ECCA9" w14:paraId="53A1732A" w14:textId="14C4B7BD">
      <w:pPr>
        <w:pStyle w:val="Normal"/>
      </w:pPr>
      <w:r w:rsidRPr="1653D65E" w:rsidR="5F7ECCA9">
        <w:rPr>
          <w:noProof w:val="0"/>
          <w:lang w:val="en-US"/>
        </w:rPr>
        <w:t>With show the user profile page comes up.</w:t>
      </w:r>
    </w:p>
    <w:p w:rsidR="5F7ECCA9" w:rsidP="1653D65E" w:rsidRDefault="5F7ECCA9" w14:paraId="1963C223" w14:textId="5385BBA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</w:t>
      </w: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choice to edit it with a click on ‘Edit this user’ </w:t>
      </w: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>button</w:t>
      </w: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7ECCA9" w:rsidP="1653D65E" w:rsidRDefault="5F7ECCA9" w14:paraId="0283268B" w14:textId="7AA982F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>If he clicks on “Back to users” it takes him back to the list of users</w:t>
      </w:r>
    </w:p>
    <w:p w:rsidR="5F7ECCA9" w:rsidP="1653D65E" w:rsidRDefault="5F7ECCA9" w14:paraId="75D7A95E" w14:textId="3C52D6A0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you click on “Destroy this user” the user that you choose will be </w:t>
      </w: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>deleted</w:t>
      </w:r>
      <w:r w:rsidRPr="1653D65E" w:rsidR="5F7EC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 massage will show up with the new list of users</w:t>
      </w:r>
    </w:p>
    <w:p w:rsidR="72202499" w:rsidP="1653D65E" w:rsidRDefault="72202499" w14:paraId="02B68158" w14:textId="1B83D5B1">
      <w:pPr>
        <w:pStyle w:val="Normal"/>
      </w:pPr>
      <w:r w:rsidR="72202499">
        <w:drawing>
          <wp:inline wp14:editId="4B27670A" wp14:anchorId="773B77DE">
            <wp:extent cx="4572000" cy="1943100"/>
            <wp:effectExtent l="0" t="0" r="0" b="0"/>
            <wp:docPr id="94716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b5c0f13b1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9FB03" w:rsidP="1653D65E" w:rsidRDefault="3C59FB03" w14:paraId="354C02C7" w14:textId="4777C07F">
      <w:pPr>
        <w:pStyle w:val="Normal"/>
      </w:pPr>
      <w:r w:rsidRPr="1653D65E" w:rsidR="3C59FB03">
        <w:rPr>
          <w:noProof w:val="0"/>
          <w:lang w:val="en-US"/>
        </w:rPr>
        <w:t>By clicking friend request, a friend request is sent to the other user.</w:t>
      </w:r>
    </w:p>
    <w:p w:rsidR="1653D65E" w:rsidRDefault="1653D65E" w14:paraId="0B083D53" w14:textId="4DD91EBF">
      <w:r>
        <w:br w:type="page"/>
      </w:r>
    </w:p>
    <w:p w:rsidR="09B0E600" w:rsidP="1653D65E" w:rsidRDefault="09B0E600" w14:paraId="79D50E4C" w14:textId="69DC9329">
      <w:pPr>
        <w:pStyle w:val="Normal"/>
        <w:rPr>
          <w:b w:val="1"/>
          <w:bCs w:val="1"/>
        </w:rPr>
      </w:pPr>
      <w:r w:rsidRPr="1653D65E" w:rsidR="09B0E600">
        <w:rPr>
          <w:b w:val="1"/>
          <w:bCs w:val="1"/>
        </w:rPr>
        <w:t>SEARCH USER</w:t>
      </w:r>
    </w:p>
    <w:p w:rsidR="39534297" w:rsidP="1653D65E" w:rsidRDefault="39534297" w14:paraId="6A69690B" w14:textId="621566CB">
      <w:pPr>
        <w:pStyle w:val="Normal"/>
      </w:pPr>
      <w:r w:rsidR="39534297">
        <w:drawing>
          <wp:inline wp14:editId="1D90CA83" wp14:anchorId="347F0947">
            <wp:extent cx="4572000" cy="1552575"/>
            <wp:effectExtent l="0" t="0" r="0" b="0"/>
            <wp:docPr id="1833038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8aa194bae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0E600" w:rsidP="1653D65E" w:rsidRDefault="09B0E600" w14:paraId="37E1EEF4" w14:textId="04B84544">
      <w:pPr>
        <w:pStyle w:val="Normal"/>
      </w:pPr>
      <w:r w:rsidRPr="1653D65E" w:rsidR="09B0E600">
        <w:rPr>
          <w:noProof w:val="0"/>
          <w:lang w:val="en-US"/>
        </w:rPr>
        <w:t>Also</w:t>
      </w:r>
      <w:r w:rsidRPr="1653D65E" w:rsidR="09B0E600">
        <w:rPr>
          <w:noProof w:val="0"/>
          <w:lang w:val="en-US"/>
        </w:rPr>
        <w:t xml:space="preserve"> it is possible to find the user you are searching for from </w:t>
      </w:r>
      <w:r w:rsidR="09B0E600">
        <w:rPr/>
        <w:t xml:space="preserve">the </w:t>
      </w:r>
      <w:r w:rsidR="09B0E600">
        <w:rPr/>
        <w:t>search</w:t>
      </w:r>
      <w:r w:rsidR="09B0E600">
        <w:rPr/>
        <w:t>.</w:t>
      </w:r>
    </w:p>
    <w:p w:rsidR="1653D65E" w:rsidRDefault="1653D65E" w14:paraId="6C088A7F" w14:textId="4067DBA7">
      <w:r>
        <w:br w:type="page"/>
      </w:r>
    </w:p>
    <w:p w:rsidR="52C94FD5" w:rsidP="1653D65E" w:rsidRDefault="52C94FD5" w14:paraId="6C272ACC" w14:textId="78631339">
      <w:pPr>
        <w:pStyle w:val="Normal"/>
      </w:pPr>
      <w:r w:rsidRPr="1653D65E" w:rsidR="52C94FD5">
        <w:rPr>
          <w:b w:val="1"/>
          <w:bCs w:val="1"/>
        </w:rPr>
        <w:t>LOG OUT</w:t>
      </w:r>
    </w:p>
    <w:p w:rsidR="443DAA7C" w:rsidP="1653D65E" w:rsidRDefault="443DAA7C" w14:paraId="5316F5EA" w14:textId="4A9803B2">
      <w:pPr>
        <w:pStyle w:val="Normal"/>
      </w:pPr>
      <w:r w:rsidR="443DAA7C">
        <w:drawing>
          <wp:inline wp14:editId="6FBEECCC" wp14:anchorId="70C21F76">
            <wp:extent cx="942975" cy="561975"/>
            <wp:effectExtent l="0" t="0" r="0" b="0"/>
            <wp:docPr id="858960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2d1663d15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DAA7C" w:rsidP="1653D65E" w:rsidRDefault="443DAA7C" w14:paraId="43D3F144" w14:textId="5A7138F5">
      <w:pPr>
        <w:pStyle w:val="Normal"/>
      </w:pPr>
      <w:r w:rsidRPr="1653D65E" w:rsidR="443DAA7C">
        <w:rPr>
          <w:noProof w:val="0"/>
          <w:lang w:val="en-US"/>
        </w:rPr>
        <w:t>When you click log out, you exit your account and return to the front page.</w:t>
      </w:r>
    </w:p>
    <w:p w:rsidR="1653D65E" w:rsidP="1653D65E" w:rsidRDefault="1653D65E" w14:paraId="479A3EDD" w14:textId="5FC2EFFB">
      <w:pPr>
        <w:pStyle w:val="Normal"/>
      </w:pPr>
    </w:p>
    <w:p w:rsidR="1653D65E" w:rsidP="1653D65E" w:rsidRDefault="1653D65E" w14:paraId="30D9EE81" w14:textId="09B52F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954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e4e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7B7AD"/>
    <w:rsid w:val="09AE9E19"/>
    <w:rsid w:val="09B0E600"/>
    <w:rsid w:val="0D432F37"/>
    <w:rsid w:val="0D7D1172"/>
    <w:rsid w:val="0D7D1172"/>
    <w:rsid w:val="0FAFB46A"/>
    <w:rsid w:val="101DDF9D"/>
    <w:rsid w:val="1111A290"/>
    <w:rsid w:val="1187B7AD"/>
    <w:rsid w:val="1653D65E"/>
    <w:rsid w:val="16950EA7"/>
    <w:rsid w:val="16950EA7"/>
    <w:rsid w:val="19038C18"/>
    <w:rsid w:val="1E45BFE6"/>
    <w:rsid w:val="1F1DCAC6"/>
    <w:rsid w:val="22993387"/>
    <w:rsid w:val="245F671C"/>
    <w:rsid w:val="27244924"/>
    <w:rsid w:val="2932D83F"/>
    <w:rsid w:val="2ACEA8A0"/>
    <w:rsid w:val="2FA219C3"/>
    <w:rsid w:val="3124C1C7"/>
    <w:rsid w:val="32C87FAE"/>
    <w:rsid w:val="35AB1D9A"/>
    <w:rsid w:val="35AB1D9A"/>
    <w:rsid w:val="3794034B"/>
    <w:rsid w:val="39534297"/>
    <w:rsid w:val="3C59FB03"/>
    <w:rsid w:val="3C6F61F4"/>
    <w:rsid w:val="443DAA7C"/>
    <w:rsid w:val="46050963"/>
    <w:rsid w:val="4640E3DC"/>
    <w:rsid w:val="47B2149B"/>
    <w:rsid w:val="48DB2642"/>
    <w:rsid w:val="4B1454FF"/>
    <w:rsid w:val="4B1C4285"/>
    <w:rsid w:val="4C677BB1"/>
    <w:rsid w:val="4E8559EB"/>
    <w:rsid w:val="4F8EE816"/>
    <w:rsid w:val="52C94FD5"/>
    <w:rsid w:val="537A5F02"/>
    <w:rsid w:val="54BB3745"/>
    <w:rsid w:val="58334CF1"/>
    <w:rsid w:val="58493C9E"/>
    <w:rsid w:val="5925F60E"/>
    <w:rsid w:val="5BF39C1A"/>
    <w:rsid w:val="5F7ECCA9"/>
    <w:rsid w:val="5FB0D49C"/>
    <w:rsid w:val="61BA46FE"/>
    <w:rsid w:val="621F520D"/>
    <w:rsid w:val="66161B51"/>
    <w:rsid w:val="6618289A"/>
    <w:rsid w:val="679A3D22"/>
    <w:rsid w:val="67BBE681"/>
    <w:rsid w:val="6ACD9C25"/>
    <w:rsid w:val="6ADBD53F"/>
    <w:rsid w:val="6BBA08E3"/>
    <w:rsid w:val="6EFDD515"/>
    <w:rsid w:val="6F16FD72"/>
    <w:rsid w:val="6F16FD72"/>
    <w:rsid w:val="72202499"/>
    <w:rsid w:val="7230566D"/>
    <w:rsid w:val="749CF93F"/>
    <w:rsid w:val="77B8E1EE"/>
    <w:rsid w:val="7A59B019"/>
    <w:rsid w:val="7BE445A3"/>
    <w:rsid w:val="7BE445A3"/>
    <w:rsid w:val="7EBC35DE"/>
    <w:rsid w:val="7F51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B7AD"/>
  <w15:chartTrackingRefBased/>
  <w15:docId w15:val="{94109C53-F0FF-4D3F-BF68-1FA9699AD9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a5daf3605d4756" /><Relationship Type="http://schemas.openxmlformats.org/officeDocument/2006/relationships/image" Target="/media/image2.png" Id="Re00019d31791463e" /><Relationship Type="http://schemas.openxmlformats.org/officeDocument/2006/relationships/image" Target="/media/image3.png" Id="Ra931e5b0676b41c8" /><Relationship Type="http://schemas.openxmlformats.org/officeDocument/2006/relationships/image" Target="/media/image4.png" Id="Rbcd33ecfef0c4fc8" /><Relationship Type="http://schemas.openxmlformats.org/officeDocument/2006/relationships/image" Target="/media/image5.png" Id="Rc29d82a0a0a04c7a" /><Relationship Type="http://schemas.openxmlformats.org/officeDocument/2006/relationships/image" Target="/media/image6.png" Id="R28db0cc93b384e4a" /><Relationship Type="http://schemas.openxmlformats.org/officeDocument/2006/relationships/image" Target="/media/image7.png" Id="R00e6e4b9416f4cc0" /><Relationship Type="http://schemas.openxmlformats.org/officeDocument/2006/relationships/image" Target="/media/image8.png" Id="Re1f0e10540a04b54" /><Relationship Type="http://schemas.openxmlformats.org/officeDocument/2006/relationships/image" Target="/media/image9.png" Id="R2200d66b742e4edb" /><Relationship Type="http://schemas.openxmlformats.org/officeDocument/2006/relationships/image" Target="/media/imagea.png" Id="Rec028c7aaa6a4b63" /><Relationship Type="http://schemas.openxmlformats.org/officeDocument/2006/relationships/image" Target="/media/imageb.png" Id="R265bc287acd349f2" /><Relationship Type="http://schemas.openxmlformats.org/officeDocument/2006/relationships/image" Target="/media/imagec.png" Id="R7b3061067a4d4db4" /><Relationship Type="http://schemas.openxmlformats.org/officeDocument/2006/relationships/image" Target="/media/imaged.png" Id="R3059d1b0b96948e3" /><Relationship Type="http://schemas.openxmlformats.org/officeDocument/2006/relationships/image" Target="/media/imagee.png" Id="R3279748ff8b74824" /><Relationship Type="http://schemas.openxmlformats.org/officeDocument/2006/relationships/image" Target="/media/imagef.png" Id="R845a644795524d08" /><Relationship Type="http://schemas.openxmlformats.org/officeDocument/2006/relationships/image" Target="/media/image10.png" Id="Rb28c9b018cc944d1" /><Relationship Type="http://schemas.openxmlformats.org/officeDocument/2006/relationships/image" Target="/media/image11.png" Id="R8ddf9ae5cd61442f" /><Relationship Type="http://schemas.openxmlformats.org/officeDocument/2006/relationships/image" Target="/media/image12.png" Id="Rc51b5c0f13b1470c" /><Relationship Type="http://schemas.openxmlformats.org/officeDocument/2006/relationships/image" Target="/media/image13.png" Id="Rb3d8aa194bae487a" /><Relationship Type="http://schemas.openxmlformats.org/officeDocument/2006/relationships/image" Target="/media/image14.png" Id="R4d02d1663d154827" /><Relationship Type="http://schemas.openxmlformats.org/officeDocument/2006/relationships/numbering" Target="numbering.xml" Id="R6a48682d4ea0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2023-05-02T09:59:35.7103735Z</dcterms:created>
  <dcterms:modified xsi:type="dcterms:W3CDTF">2023-05-02T10:29:36.7140859Z</dcterms:modified>
  <dc:creator>ΙΩΑΝΝΙΔΟΥ ΕΥΓΕΝΙΑ</dc:creator>
  <lastModifiedBy>ΙΩΑΝΝΙΔΟΥ ΕΥΓΕΝΙΑ</lastModifiedBy>
</coreProperties>
</file>