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B2C5" w14:textId="77777777" w:rsidR="00837FF8" w:rsidRDefault="00C24324" w:rsidP="00837FF8">
      <w:pPr>
        <w:pStyle w:val="afd"/>
        <w:rPr>
          <w:rStyle w:val="LabTitleInstVersred"/>
        </w:rPr>
      </w:pPr>
      <w:sdt>
        <w:sdtPr>
          <w:alias w:val="Заголовок"/>
          <w:tag w:val=""/>
          <w:id w:val="-487021785"/>
          <w:placeholder>
            <w:docPart w:val="BBAC86B351F84EA79A942AFF1540FE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57724">
            <w:t xml:space="preserve">Packet Trace - </w:t>
          </w:r>
          <w:proofErr w:type="gramStart"/>
          <w:r w:rsidR="00357724">
            <w:t>Реализация схемы адресации</w:t>
          </w:r>
          <w:proofErr w:type="gramEnd"/>
          <w:r w:rsidR="00357724">
            <w:t xml:space="preserve"> разделенной на подсети IPv6-сети</w:t>
          </w:r>
        </w:sdtContent>
      </w:sdt>
      <w:r w:rsidR="00357724">
        <w:rPr>
          <w:rStyle w:val="LabTitleInstVersred"/>
        </w:rPr>
        <w:t xml:space="preserve"> </w:t>
      </w:r>
    </w:p>
    <w:p w14:paraId="52189068" w14:textId="77777777" w:rsidR="00837FF8" w:rsidRDefault="00837FF8" w:rsidP="00837FF8">
      <w:pPr>
        <w:pStyle w:val="afd"/>
      </w:pPr>
    </w:p>
    <w:p w14:paraId="67B33D06" w14:textId="4BA9F493" w:rsidR="006A13E9" w:rsidRDefault="006A13E9" w:rsidP="00837FF8">
      <w:pPr>
        <w:pStyle w:val="afd"/>
      </w:pPr>
      <w:r>
        <w:t>Таблица адресации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Эта таблица содержит устройство, интерфейс и локальный адрес связи. Вам нужно будет указать адрес IPv6 для устройств. Введите свои ответы в ячейках, помеченных как «пустые»."/>
      </w:tblPr>
      <w:tblGrid>
        <w:gridCol w:w="1705"/>
        <w:gridCol w:w="1984"/>
        <w:gridCol w:w="4140"/>
        <w:gridCol w:w="1976"/>
      </w:tblGrid>
      <w:tr w:rsidR="00F76AC6" w14:paraId="64D0731A" w14:textId="77777777" w:rsidTr="008D485A">
        <w:trPr>
          <w:trHeight w:val="638"/>
          <w:tblHeader/>
          <w:jc w:val="center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238F7B4" w14:textId="77777777" w:rsidR="00F76AC6" w:rsidRDefault="00F76AC6" w:rsidP="00652769">
            <w:pPr>
              <w:pStyle w:val="TableHeading"/>
            </w:pPr>
            <w:r>
              <w:t>Устройство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3E839D24" w14:textId="77777777" w:rsidR="00F76AC6" w:rsidRDefault="00F76AC6" w:rsidP="00F76AC6">
            <w:pPr>
              <w:pStyle w:val="TableHeading"/>
            </w:pPr>
            <w:r>
              <w:t>Интерфейс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 w14:paraId="5A30455E" w14:textId="77777777" w:rsidR="00F76AC6" w:rsidRDefault="00F76AC6" w:rsidP="00F76AC6">
            <w:pPr>
              <w:pStyle w:val="TableHeading"/>
            </w:pPr>
            <w:r>
              <w:t>IPv6-адрес</w:t>
            </w:r>
          </w:p>
        </w:tc>
        <w:tc>
          <w:tcPr>
            <w:tcW w:w="1976" w:type="dxa"/>
            <w:shd w:val="clear" w:color="auto" w:fill="DBE5F1" w:themeFill="accent1" w:themeFillTint="33"/>
            <w:vAlign w:val="center"/>
          </w:tcPr>
          <w:p w14:paraId="08E21872" w14:textId="77777777" w:rsidR="00F76AC6" w:rsidRDefault="00F76AC6" w:rsidP="00F76AC6">
            <w:pPr>
              <w:pStyle w:val="TableHeading"/>
            </w:pPr>
            <w:r>
              <w:t>Адрес типа link-local</w:t>
            </w:r>
          </w:p>
        </w:tc>
      </w:tr>
      <w:tr w:rsidR="00F76AC6" w14:paraId="4682A14C" w14:textId="77777777" w:rsidTr="008D485A">
        <w:trPr>
          <w:jc w:val="center"/>
        </w:trPr>
        <w:tc>
          <w:tcPr>
            <w:tcW w:w="1705" w:type="dxa"/>
            <w:tcBorders>
              <w:bottom w:val="nil"/>
            </w:tcBorders>
          </w:tcPr>
          <w:p w14:paraId="2BDC944C" w14:textId="77777777" w:rsidR="00F76AC6" w:rsidRDefault="00F76AC6" w:rsidP="008D485A">
            <w:pPr>
              <w:pStyle w:val="TableText"/>
            </w:pPr>
            <w:r>
              <w:t>R1</w:t>
            </w:r>
          </w:p>
        </w:tc>
        <w:tc>
          <w:tcPr>
            <w:tcW w:w="1984" w:type="dxa"/>
          </w:tcPr>
          <w:p w14:paraId="4831F802" w14:textId="77777777" w:rsidR="00F76AC6" w:rsidRDefault="00F76AC6" w:rsidP="00F76AC6">
            <w:pPr>
              <w:pStyle w:val="TableText"/>
            </w:pPr>
            <w:r>
              <w:t>G0/0</w:t>
            </w:r>
          </w:p>
        </w:tc>
        <w:tc>
          <w:tcPr>
            <w:tcW w:w="4140" w:type="dxa"/>
          </w:tcPr>
          <w:p w14:paraId="40043ABF" w14:textId="02225E40" w:rsidR="00F76AC6" w:rsidRPr="008D485A" w:rsidRDefault="00F76AC6" w:rsidP="004775BD">
            <w:pPr>
              <w:pStyle w:val="TableText"/>
            </w:pPr>
            <w:r>
              <w:t>2001:db8:acad:00c8::1/64</w:t>
            </w:r>
          </w:p>
        </w:tc>
        <w:tc>
          <w:tcPr>
            <w:tcW w:w="1976" w:type="dxa"/>
          </w:tcPr>
          <w:p w14:paraId="7D4E78F1" w14:textId="5104DC76" w:rsidR="00F76AC6" w:rsidRPr="00CF0307" w:rsidRDefault="00AC6C22" w:rsidP="00F76AC6">
            <w:pPr>
              <w:pStyle w:val="TableText"/>
            </w:pPr>
            <w:r>
              <w:t>fe80::1</w:t>
            </w:r>
          </w:p>
        </w:tc>
      </w:tr>
      <w:tr w:rsidR="00F76AC6" w14:paraId="043D29D6" w14:textId="77777777" w:rsidTr="008D485A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</w:tcPr>
          <w:p w14:paraId="1C72C23E" w14:textId="5AD33ACE" w:rsidR="00F76AC6" w:rsidRDefault="00C45779" w:rsidP="008D485A">
            <w:pPr>
              <w:pStyle w:val="ConfigWindow"/>
            </w:pPr>
            <w:r>
              <w:t>R1</w:t>
            </w:r>
          </w:p>
        </w:tc>
        <w:tc>
          <w:tcPr>
            <w:tcW w:w="1984" w:type="dxa"/>
          </w:tcPr>
          <w:p w14:paraId="799291FF" w14:textId="77777777" w:rsidR="00F76AC6" w:rsidRDefault="00F76AC6" w:rsidP="00F76AC6">
            <w:pPr>
              <w:pStyle w:val="TableText"/>
            </w:pPr>
            <w:r>
              <w:t>G0/1</w:t>
            </w:r>
          </w:p>
        </w:tc>
        <w:tc>
          <w:tcPr>
            <w:tcW w:w="4140" w:type="dxa"/>
          </w:tcPr>
          <w:p w14:paraId="06F7DCCD" w14:textId="1368B9EE" w:rsidR="00F76AC6" w:rsidRPr="00A82546" w:rsidRDefault="00F76AC6" w:rsidP="00F76AC6">
            <w:pPr>
              <w:pStyle w:val="TableText"/>
              <w:rPr>
                <w:rStyle w:val="AnswerGray"/>
              </w:rPr>
            </w:pPr>
          </w:p>
        </w:tc>
        <w:tc>
          <w:tcPr>
            <w:tcW w:w="1976" w:type="dxa"/>
          </w:tcPr>
          <w:p w14:paraId="6DDE4D02" w14:textId="18214C64" w:rsidR="00F76AC6" w:rsidRPr="00CF0307" w:rsidRDefault="00AC6C22" w:rsidP="00F76AC6">
            <w:pPr>
              <w:pStyle w:val="TableText"/>
            </w:pPr>
            <w:r>
              <w:t>fe80::1</w:t>
            </w:r>
          </w:p>
        </w:tc>
      </w:tr>
      <w:tr w:rsidR="00F76AC6" w14:paraId="3168786D" w14:textId="77777777" w:rsidTr="008D485A">
        <w:trPr>
          <w:jc w:val="center"/>
        </w:trPr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14:paraId="397A9DA1" w14:textId="56D92A9B" w:rsidR="00F76AC6" w:rsidRDefault="00C45779" w:rsidP="008D485A">
            <w:pPr>
              <w:pStyle w:val="ConfigWindow"/>
            </w:pPr>
            <w:r>
              <w:t>R1</w:t>
            </w:r>
          </w:p>
        </w:tc>
        <w:tc>
          <w:tcPr>
            <w:tcW w:w="1984" w:type="dxa"/>
          </w:tcPr>
          <w:p w14:paraId="2FFE0DBE" w14:textId="77777777" w:rsidR="00F76AC6" w:rsidRDefault="00F76AC6" w:rsidP="00F76AC6">
            <w:pPr>
              <w:pStyle w:val="TableText"/>
            </w:pPr>
            <w:r>
              <w:t>S0/0/0</w:t>
            </w:r>
          </w:p>
        </w:tc>
        <w:tc>
          <w:tcPr>
            <w:tcW w:w="4140" w:type="dxa"/>
          </w:tcPr>
          <w:p w14:paraId="40620D36" w14:textId="33B19243" w:rsidR="00F76AC6" w:rsidRPr="00A82546" w:rsidRDefault="00F76AC6" w:rsidP="00F76AC6">
            <w:pPr>
              <w:pStyle w:val="TableText"/>
              <w:rPr>
                <w:rStyle w:val="AnswerGray"/>
              </w:rPr>
            </w:pPr>
          </w:p>
        </w:tc>
        <w:tc>
          <w:tcPr>
            <w:tcW w:w="1976" w:type="dxa"/>
          </w:tcPr>
          <w:p w14:paraId="0CA1ACA2" w14:textId="76DA62A4" w:rsidR="00F76AC6" w:rsidRPr="00CF0307" w:rsidRDefault="00AC6C22" w:rsidP="00F76AC6">
            <w:pPr>
              <w:pStyle w:val="TableText"/>
            </w:pPr>
            <w:r>
              <w:t>fe80::1</w:t>
            </w:r>
          </w:p>
        </w:tc>
      </w:tr>
      <w:tr w:rsidR="00F76AC6" w14:paraId="7E3E8226" w14:textId="77777777" w:rsidTr="008D485A">
        <w:trPr>
          <w:jc w:val="center"/>
        </w:trPr>
        <w:tc>
          <w:tcPr>
            <w:tcW w:w="1705" w:type="dxa"/>
            <w:tcBorders>
              <w:bottom w:val="nil"/>
            </w:tcBorders>
          </w:tcPr>
          <w:p w14:paraId="0FE0C292" w14:textId="77777777" w:rsidR="00F76AC6" w:rsidRDefault="00F76AC6" w:rsidP="008D485A">
            <w:pPr>
              <w:pStyle w:val="TableText"/>
            </w:pPr>
            <w:r>
              <w:t>R2</w:t>
            </w:r>
          </w:p>
        </w:tc>
        <w:tc>
          <w:tcPr>
            <w:tcW w:w="1984" w:type="dxa"/>
          </w:tcPr>
          <w:p w14:paraId="3C950DC4" w14:textId="77777777" w:rsidR="00F76AC6" w:rsidRPr="00A975A8" w:rsidRDefault="00F76AC6" w:rsidP="00F76AC6">
            <w:pPr>
              <w:pStyle w:val="TableText"/>
            </w:pPr>
            <w:r>
              <w:t>G0/0</w:t>
            </w:r>
          </w:p>
        </w:tc>
        <w:tc>
          <w:tcPr>
            <w:tcW w:w="4140" w:type="dxa"/>
          </w:tcPr>
          <w:p w14:paraId="3D3DF0EB" w14:textId="3E44F406" w:rsidR="00F76AC6" w:rsidRPr="00A82546" w:rsidRDefault="00F76AC6" w:rsidP="00F76AC6">
            <w:pPr>
              <w:pStyle w:val="TableText"/>
              <w:rPr>
                <w:rStyle w:val="AnswerGray"/>
              </w:rPr>
            </w:pPr>
          </w:p>
        </w:tc>
        <w:tc>
          <w:tcPr>
            <w:tcW w:w="1976" w:type="dxa"/>
          </w:tcPr>
          <w:p w14:paraId="0C50439C" w14:textId="6CED526E" w:rsidR="00F76AC6" w:rsidRPr="00CF0307" w:rsidRDefault="00AC6C22" w:rsidP="00F76AC6">
            <w:pPr>
              <w:pStyle w:val="TableText"/>
            </w:pPr>
            <w:r>
              <w:t>fe80::2</w:t>
            </w:r>
          </w:p>
        </w:tc>
      </w:tr>
      <w:tr w:rsidR="00F76AC6" w14:paraId="63979BAA" w14:textId="77777777" w:rsidTr="008D485A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</w:tcPr>
          <w:p w14:paraId="3F13DAC6" w14:textId="44962FEE" w:rsidR="00F76AC6" w:rsidRDefault="00C45779" w:rsidP="008D485A">
            <w:pPr>
              <w:pStyle w:val="ConfigWindow"/>
            </w:pPr>
            <w:r>
              <w:t>R2</w:t>
            </w:r>
          </w:p>
        </w:tc>
        <w:tc>
          <w:tcPr>
            <w:tcW w:w="1984" w:type="dxa"/>
          </w:tcPr>
          <w:p w14:paraId="77BCB837" w14:textId="77777777" w:rsidR="00F76AC6" w:rsidRPr="00A975A8" w:rsidRDefault="00F76AC6" w:rsidP="00F76AC6">
            <w:pPr>
              <w:pStyle w:val="TableText"/>
            </w:pPr>
            <w:r>
              <w:t>G0/1</w:t>
            </w:r>
          </w:p>
        </w:tc>
        <w:tc>
          <w:tcPr>
            <w:tcW w:w="4140" w:type="dxa"/>
          </w:tcPr>
          <w:p w14:paraId="1DF41177" w14:textId="7652624B" w:rsidR="00F76AC6" w:rsidRPr="00A82546" w:rsidRDefault="00F76AC6" w:rsidP="00F76AC6">
            <w:pPr>
              <w:pStyle w:val="TableText"/>
              <w:rPr>
                <w:rStyle w:val="AnswerGray"/>
              </w:rPr>
            </w:pPr>
          </w:p>
        </w:tc>
        <w:tc>
          <w:tcPr>
            <w:tcW w:w="1976" w:type="dxa"/>
          </w:tcPr>
          <w:p w14:paraId="374EC2E5" w14:textId="3AD5F831" w:rsidR="00F76AC6" w:rsidRPr="00CF0307" w:rsidRDefault="00AC6C22" w:rsidP="00F76AC6">
            <w:pPr>
              <w:pStyle w:val="TableText"/>
            </w:pPr>
            <w:r>
              <w:t>fe80::2</w:t>
            </w:r>
          </w:p>
        </w:tc>
      </w:tr>
      <w:tr w:rsidR="00F76AC6" w14:paraId="4775D1FA" w14:textId="77777777" w:rsidTr="008D485A">
        <w:trPr>
          <w:jc w:val="center"/>
        </w:trPr>
        <w:tc>
          <w:tcPr>
            <w:tcW w:w="1705" w:type="dxa"/>
            <w:tcBorders>
              <w:top w:val="nil"/>
            </w:tcBorders>
          </w:tcPr>
          <w:p w14:paraId="4A3BA5BE" w14:textId="61ED78DD" w:rsidR="00F76AC6" w:rsidRDefault="00C45779" w:rsidP="008D485A">
            <w:pPr>
              <w:pStyle w:val="ConfigWindow"/>
            </w:pPr>
            <w:r>
              <w:t>R2</w:t>
            </w:r>
          </w:p>
        </w:tc>
        <w:tc>
          <w:tcPr>
            <w:tcW w:w="1984" w:type="dxa"/>
          </w:tcPr>
          <w:p w14:paraId="6D5253D2" w14:textId="77777777" w:rsidR="00F76AC6" w:rsidRDefault="00F76AC6" w:rsidP="00F76AC6">
            <w:pPr>
              <w:pStyle w:val="TableText"/>
            </w:pPr>
            <w:r>
              <w:t>S0/0/0</w:t>
            </w:r>
          </w:p>
        </w:tc>
        <w:tc>
          <w:tcPr>
            <w:tcW w:w="4140" w:type="dxa"/>
          </w:tcPr>
          <w:p w14:paraId="0A668B6A" w14:textId="5191C876" w:rsidR="00F76AC6" w:rsidRPr="00A82546" w:rsidRDefault="00F76AC6" w:rsidP="00F76AC6">
            <w:pPr>
              <w:pStyle w:val="TableText"/>
              <w:rPr>
                <w:rStyle w:val="AnswerGray"/>
              </w:rPr>
            </w:pPr>
          </w:p>
        </w:tc>
        <w:tc>
          <w:tcPr>
            <w:tcW w:w="1976" w:type="dxa"/>
          </w:tcPr>
          <w:p w14:paraId="1AFF192F" w14:textId="027076B3" w:rsidR="00F76AC6" w:rsidRDefault="00AC6C22" w:rsidP="00F76AC6">
            <w:pPr>
              <w:pStyle w:val="TableText"/>
            </w:pPr>
            <w:r>
              <w:t>fe80::2</w:t>
            </w:r>
          </w:p>
        </w:tc>
      </w:tr>
      <w:tr w:rsidR="00F446C0" w14:paraId="3341BD74" w14:textId="77777777" w:rsidTr="008D485A">
        <w:trPr>
          <w:jc w:val="center"/>
        </w:trPr>
        <w:tc>
          <w:tcPr>
            <w:tcW w:w="1705" w:type="dxa"/>
          </w:tcPr>
          <w:p w14:paraId="0E053C9D" w14:textId="77777777" w:rsidR="00F446C0" w:rsidRDefault="00F446C0" w:rsidP="008D485A">
            <w:pPr>
              <w:pStyle w:val="TableText"/>
            </w:pPr>
            <w:r>
              <w:t>PC1</w:t>
            </w:r>
          </w:p>
        </w:tc>
        <w:tc>
          <w:tcPr>
            <w:tcW w:w="1984" w:type="dxa"/>
          </w:tcPr>
          <w:p w14:paraId="79F30FE0" w14:textId="77777777" w:rsidR="00F446C0" w:rsidRDefault="00F446C0" w:rsidP="00F76AC6">
            <w:pPr>
              <w:pStyle w:val="TableText"/>
            </w:pPr>
            <w:r>
              <w:t>NIC</w:t>
            </w:r>
          </w:p>
        </w:tc>
        <w:tc>
          <w:tcPr>
            <w:tcW w:w="6116" w:type="dxa"/>
            <w:gridSpan w:val="2"/>
          </w:tcPr>
          <w:p w14:paraId="44921523" w14:textId="4065948D" w:rsidR="00F446C0" w:rsidRDefault="00F446C0" w:rsidP="00F76AC6">
            <w:pPr>
              <w:pStyle w:val="TableText"/>
            </w:pPr>
            <w:r>
              <w:t>Auto Config</w:t>
            </w:r>
          </w:p>
        </w:tc>
      </w:tr>
      <w:tr w:rsidR="00F446C0" w14:paraId="6509067D" w14:textId="77777777" w:rsidTr="008D485A">
        <w:trPr>
          <w:jc w:val="center"/>
        </w:trPr>
        <w:tc>
          <w:tcPr>
            <w:tcW w:w="1705" w:type="dxa"/>
          </w:tcPr>
          <w:p w14:paraId="7C0DC788" w14:textId="77777777" w:rsidR="00F446C0" w:rsidRDefault="00F446C0" w:rsidP="008D485A">
            <w:pPr>
              <w:pStyle w:val="TableText"/>
            </w:pPr>
            <w:r>
              <w:t>PC2</w:t>
            </w:r>
          </w:p>
        </w:tc>
        <w:tc>
          <w:tcPr>
            <w:tcW w:w="1984" w:type="dxa"/>
          </w:tcPr>
          <w:p w14:paraId="37AC95AE" w14:textId="77777777" w:rsidR="00F446C0" w:rsidRDefault="00F446C0" w:rsidP="00F76AC6">
            <w:pPr>
              <w:pStyle w:val="TableText"/>
            </w:pPr>
            <w:r>
              <w:t>NIC</w:t>
            </w:r>
          </w:p>
        </w:tc>
        <w:tc>
          <w:tcPr>
            <w:tcW w:w="6116" w:type="dxa"/>
            <w:gridSpan w:val="2"/>
          </w:tcPr>
          <w:p w14:paraId="0C138CB0" w14:textId="49050D81" w:rsidR="00F446C0" w:rsidRDefault="00F446C0" w:rsidP="00F76AC6">
            <w:pPr>
              <w:pStyle w:val="TableText"/>
            </w:pPr>
            <w:r>
              <w:t>Auto Config</w:t>
            </w:r>
          </w:p>
        </w:tc>
      </w:tr>
      <w:tr w:rsidR="00F446C0" w14:paraId="3587F152" w14:textId="77777777" w:rsidTr="008D485A">
        <w:trPr>
          <w:jc w:val="center"/>
        </w:trPr>
        <w:tc>
          <w:tcPr>
            <w:tcW w:w="1705" w:type="dxa"/>
          </w:tcPr>
          <w:p w14:paraId="264ADF59" w14:textId="77777777" w:rsidR="00F446C0" w:rsidRDefault="00F446C0" w:rsidP="008D485A">
            <w:pPr>
              <w:pStyle w:val="TableText"/>
            </w:pPr>
            <w:r>
              <w:t>PC3</w:t>
            </w:r>
          </w:p>
        </w:tc>
        <w:tc>
          <w:tcPr>
            <w:tcW w:w="1984" w:type="dxa"/>
          </w:tcPr>
          <w:p w14:paraId="21672F6D" w14:textId="77777777" w:rsidR="00F446C0" w:rsidRDefault="00F446C0" w:rsidP="00F76AC6">
            <w:pPr>
              <w:pStyle w:val="TableText"/>
            </w:pPr>
            <w:r>
              <w:t>NIC</w:t>
            </w:r>
          </w:p>
        </w:tc>
        <w:tc>
          <w:tcPr>
            <w:tcW w:w="6116" w:type="dxa"/>
            <w:gridSpan w:val="2"/>
          </w:tcPr>
          <w:p w14:paraId="40B687E3" w14:textId="5D3E4D86" w:rsidR="00F446C0" w:rsidRDefault="00F446C0" w:rsidP="00F76AC6">
            <w:pPr>
              <w:pStyle w:val="TableText"/>
            </w:pPr>
            <w:r>
              <w:t>Auto Config</w:t>
            </w:r>
          </w:p>
        </w:tc>
      </w:tr>
      <w:tr w:rsidR="00F446C0" w14:paraId="5F463134" w14:textId="77777777" w:rsidTr="008D485A">
        <w:trPr>
          <w:jc w:val="center"/>
        </w:trPr>
        <w:tc>
          <w:tcPr>
            <w:tcW w:w="1705" w:type="dxa"/>
          </w:tcPr>
          <w:p w14:paraId="3B41B92C" w14:textId="77777777" w:rsidR="00F446C0" w:rsidRDefault="00F446C0" w:rsidP="008D485A">
            <w:pPr>
              <w:pStyle w:val="TableText"/>
            </w:pPr>
            <w:r>
              <w:t>PC4</w:t>
            </w:r>
          </w:p>
        </w:tc>
        <w:tc>
          <w:tcPr>
            <w:tcW w:w="1984" w:type="dxa"/>
          </w:tcPr>
          <w:p w14:paraId="6369936A" w14:textId="77777777" w:rsidR="00F446C0" w:rsidRDefault="00F446C0" w:rsidP="00F76AC6">
            <w:pPr>
              <w:pStyle w:val="TableText"/>
            </w:pPr>
            <w:r>
              <w:t>NIC</w:t>
            </w:r>
          </w:p>
        </w:tc>
        <w:tc>
          <w:tcPr>
            <w:tcW w:w="6116" w:type="dxa"/>
            <w:gridSpan w:val="2"/>
          </w:tcPr>
          <w:p w14:paraId="69222DDC" w14:textId="581806B8" w:rsidR="00F446C0" w:rsidRDefault="00F446C0" w:rsidP="00F76AC6">
            <w:pPr>
              <w:pStyle w:val="TableText"/>
            </w:pPr>
            <w:r>
              <w:t>Auto Config</w:t>
            </w:r>
          </w:p>
        </w:tc>
      </w:tr>
    </w:tbl>
    <w:p w14:paraId="22DA8164" w14:textId="77777777" w:rsidR="006A13E9" w:rsidRDefault="006A13E9" w:rsidP="006A13E9">
      <w:pPr>
        <w:pStyle w:val="1"/>
      </w:pPr>
      <w:r>
        <w:t>Задачи</w:t>
      </w:r>
    </w:p>
    <w:p w14:paraId="33A2A994" w14:textId="77777777" w:rsidR="006A13E9" w:rsidRPr="00F14837" w:rsidRDefault="00C7041D" w:rsidP="008D485A">
      <w:pPr>
        <w:pStyle w:val="BodyTextL25Bold"/>
      </w:pPr>
      <w:r>
        <w:t>Шаг 1. Определение IPv6-подсетей и схемы адресации</w:t>
      </w:r>
    </w:p>
    <w:p w14:paraId="02505ADA" w14:textId="77777777" w:rsidR="00652769" w:rsidRPr="00F14837" w:rsidRDefault="00C7041D" w:rsidP="008D485A">
      <w:pPr>
        <w:pStyle w:val="BodyTextL25Bold"/>
      </w:pPr>
      <w:r>
        <w:t>Шаг 2. Настройка адресации IPv6 на маршрутизаторах и ПК.</w:t>
      </w:r>
    </w:p>
    <w:p w14:paraId="5FBA06A1" w14:textId="77777777" w:rsidR="00652769" w:rsidRPr="00F14837" w:rsidRDefault="00C7041D" w:rsidP="008D485A">
      <w:pPr>
        <w:pStyle w:val="BodyTextL25Bold"/>
      </w:pPr>
      <w:bookmarkStart w:id="0" w:name="_Hlk15047951"/>
      <w:r>
        <w:t>Шаг 3. Проверка IPv6 подключения.</w:t>
      </w:r>
      <w:bookmarkEnd w:id="0"/>
    </w:p>
    <w:p w14:paraId="7E9D397C" w14:textId="77777777" w:rsidR="006A13E9" w:rsidRDefault="006A13E9" w:rsidP="006A13E9">
      <w:pPr>
        <w:pStyle w:val="1"/>
      </w:pPr>
      <w:r>
        <w:t>Общие сведения и сценарий</w:t>
      </w:r>
    </w:p>
    <w:p w14:paraId="70B34992" w14:textId="22F545B4" w:rsidR="006A13E9" w:rsidRDefault="00D47C1D" w:rsidP="006A13E9">
      <w:pPr>
        <w:pStyle w:val="BodyTextL25"/>
      </w:pPr>
      <w:r>
        <w:t>Сетевые администраторы должны знать, как реализовать IPv6 в своих сетях. Вас попросили настроить сеть для использования торговым персоналом для демонстрации клиента. Сеть будет использовать ряд последовательных подсетей IPv6 для четырех локальных сетей. Ваша задача состоит в том, чтобы назначить подсети локальным сетям и настроить маршрутизаторы и ПК с адресацией IPv6. Обязательно настройте все необходимые компоненты для маршрутизации IPv6 на маршрутизаторах.</w:t>
      </w:r>
    </w:p>
    <w:p w14:paraId="291A6C3D" w14:textId="77777777" w:rsidR="006A13E9" w:rsidRDefault="006A13E9" w:rsidP="006A13E9">
      <w:pPr>
        <w:pStyle w:val="1"/>
      </w:pPr>
      <w:r>
        <w:t>Инструкции</w:t>
      </w:r>
    </w:p>
    <w:p w14:paraId="75B71FEC" w14:textId="77777777" w:rsidR="008B5D21" w:rsidRPr="008B5D21" w:rsidRDefault="008B5D21" w:rsidP="008D485A">
      <w:pPr>
        <w:pStyle w:val="2"/>
      </w:pPr>
      <w:r>
        <w:t>Определение IPv6-подсетей и схемы адресации</w:t>
      </w:r>
    </w:p>
    <w:p w14:paraId="0D5090AE" w14:textId="242B14F7" w:rsidR="006A13E9" w:rsidRDefault="00652769" w:rsidP="00151B46">
      <w:pPr>
        <w:pStyle w:val="BodyTextL25"/>
      </w:pPr>
      <w:r>
        <w:t xml:space="preserve">В качестве начальной подсети была дана подсеть IPv6 </w:t>
      </w:r>
      <w:r>
        <w:rPr>
          <w:b/>
        </w:rPr>
        <w:t>2001:db8:acad:00c8::/64</w:t>
      </w:r>
      <w:r>
        <w:t xml:space="preserve"> . Для каждой требуемой сети потребуется еще четыре подсети. Нужно увеличивать адреса подсети последовательно на единицу, чтобы достичь четырех необходимых подсетей. Заполните следующую таблицу.</w:t>
      </w:r>
    </w:p>
    <w:p w14:paraId="66CB2512" w14:textId="77777777" w:rsidR="00151B46" w:rsidRPr="00151B46" w:rsidRDefault="00151B46" w:rsidP="008D485A">
      <w:pPr>
        <w:pStyle w:val="BodyTextL25Bold"/>
        <w:keepNext/>
      </w:pPr>
      <w:r>
        <w:lastRenderedPageBreak/>
        <w:t>Таблица подсетей</w:t>
      </w:r>
    </w:p>
    <w:tbl>
      <w:tblPr>
        <w:tblStyle w:val="a9"/>
        <w:tblW w:w="10075" w:type="dxa"/>
        <w:jc w:val="center"/>
        <w:tblLook w:val="04A0" w:firstRow="1" w:lastRow="0" w:firstColumn="1" w:lastColumn="0" w:noHBand="0" w:noVBand="1"/>
        <w:tblDescription w:val="Таблица адресов подсети.  Введите свои ответы в ячейках, помеченных как «пустые»."/>
      </w:tblPr>
      <w:tblGrid>
        <w:gridCol w:w="5035"/>
        <w:gridCol w:w="5040"/>
      </w:tblGrid>
      <w:tr w:rsidR="00151B46" w14:paraId="6E2A53F7" w14:textId="77777777" w:rsidTr="008D485A">
        <w:trPr>
          <w:tblHeader/>
          <w:jc w:val="center"/>
        </w:trPr>
        <w:tc>
          <w:tcPr>
            <w:tcW w:w="5035" w:type="dxa"/>
            <w:shd w:val="clear" w:color="auto" w:fill="DBE5F1" w:themeFill="accent1" w:themeFillTint="33"/>
          </w:tcPr>
          <w:p w14:paraId="1A5A16C8" w14:textId="77777777" w:rsidR="00151B46" w:rsidRDefault="00151B46" w:rsidP="00151B46">
            <w:pPr>
              <w:pStyle w:val="TableHeading"/>
            </w:pPr>
            <w:r>
              <w:t>Подсеть</w:t>
            </w:r>
          </w:p>
        </w:tc>
        <w:tc>
          <w:tcPr>
            <w:tcW w:w="5040" w:type="dxa"/>
            <w:shd w:val="clear" w:color="auto" w:fill="DBE5F1" w:themeFill="accent1" w:themeFillTint="33"/>
          </w:tcPr>
          <w:p w14:paraId="0D28B812" w14:textId="77777777" w:rsidR="00151B46" w:rsidRDefault="00151B46" w:rsidP="00151B46">
            <w:pPr>
              <w:pStyle w:val="TableHeading"/>
            </w:pPr>
            <w:r>
              <w:t>Адрес</w:t>
            </w:r>
          </w:p>
        </w:tc>
      </w:tr>
      <w:tr w:rsidR="00151B46" w14:paraId="111A3CF6" w14:textId="77777777" w:rsidTr="008D485A">
        <w:trPr>
          <w:jc w:val="center"/>
        </w:trPr>
        <w:tc>
          <w:tcPr>
            <w:tcW w:w="5035" w:type="dxa"/>
          </w:tcPr>
          <w:p w14:paraId="68E42B3B" w14:textId="77777777" w:rsidR="00151B46" w:rsidRDefault="00151B46" w:rsidP="00151B46">
            <w:pPr>
              <w:pStyle w:val="TableText"/>
            </w:pPr>
            <w:r>
              <w:t>R1 G0/0/ LAN</w:t>
            </w:r>
          </w:p>
        </w:tc>
        <w:tc>
          <w:tcPr>
            <w:tcW w:w="5040" w:type="dxa"/>
          </w:tcPr>
          <w:p w14:paraId="145B640F" w14:textId="41D4AD48" w:rsidR="00151B46" w:rsidRDefault="00151B46" w:rsidP="00151B46">
            <w:pPr>
              <w:pStyle w:val="TableText"/>
            </w:pPr>
            <w:r>
              <w:t>2001:db8:acad:00c8::0/64</w:t>
            </w:r>
          </w:p>
        </w:tc>
      </w:tr>
      <w:tr w:rsidR="00151B46" w14:paraId="0DCB1B44" w14:textId="77777777" w:rsidTr="008D485A">
        <w:trPr>
          <w:jc w:val="center"/>
        </w:trPr>
        <w:tc>
          <w:tcPr>
            <w:tcW w:w="5035" w:type="dxa"/>
          </w:tcPr>
          <w:p w14:paraId="36A174F9" w14:textId="77777777" w:rsidR="00151B46" w:rsidRDefault="00151B46" w:rsidP="00151B46">
            <w:pPr>
              <w:pStyle w:val="TableText"/>
            </w:pPr>
            <w:r>
              <w:t>R1 G0/1 LAN</w:t>
            </w:r>
          </w:p>
        </w:tc>
        <w:tc>
          <w:tcPr>
            <w:tcW w:w="5040" w:type="dxa"/>
          </w:tcPr>
          <w:p w14:paraId="6B11327F" w14:textId="60C44263" w:rsidR="00151B46" w:rsidRPr="005F7221" w:rsidRDefault="00151B46" w:rsidP="00151B46">
            <w:pPr>
              <w:pStyle w:val="TableText"/>
              <w:rPr>
                <w:rStyle w:val="AnswerGray"/>
              </w:rPr>
            </w:pPr>
          </w:p>
        </w:tc>
      </w:tr>
      <w:tr w:rsidR="00151B46" w14:paraId="62A41ABC" w14:textId="77777777" w:rsidTr="008D485A">
        <w:trPr>
          <w:jc w:val="center"/>
        </w:trPr>
        <w:tc>
          <w:tcPr>
            <w:tcW w:w="5035" w:type="dxa"/>
          </w:tcPr>
          <w:p w14:paraId="43E1AD2F" w14:textId="77777777" w:rsidR="00151B46" w:rsidRDefault="00151B46" w:rsidP="00151B46">
            <w:pPr>
              <w:pStyle w:val="TableText"/>
            </w:pPr>
            <w:r>
              <w:t>R2 G0/0 LAN</w:t>
            </w:r>
          </w:p>
        </w:tc>
        <w:tc>
          <w:tcPr>
            <w:tcW w:w="5040" w:type="dxa"/>
          </w:tcPr>
          <w:p w14:paraId="43BDC7BB" w14:textId="6433C2E7" w:rsidR="00151B46" w:rsidRPr="005F7221" w:rsidRDefault="00151B46" w:rsidP="00151B46">
            <w:pPr>
              <w:pStyle w:val="TableText"/>
              <w:rPr>
                <w:rStyle w:val="AnswerGray"/>
              </w:rPr>
            </w:pPr>
          </w:p>
        </w:tc>
      </w:tr>
      <w:tr w:rsidR="00151B46" w14:paraId="4C33B613" w14:textId="77777777" w:rsidTr="008D485A">
        <w:trPr>
          <w:jc w:val="center"/>
        </w:trPr>
        <w:tc>
          <w:tcPr>
            <w:tcW w:w="5035" w:type="dxa"/>
          </w:tcPr>
          <w:p w14:paraId="4CA29B47" w14:textId="77777777" w:rsidR="00151B46" w:rsidRDefault="00151B46" w:rsidP="00151B46">
            <w:pPr>
              <w:pStyle w:val="TableText"/>
            </w:pPr>
            <w:r>
              <w:t>R2 G0/1 LAN</w:t>
            </w:r>
          </w:p>
        </w:tc>
        <w:tc>
          <w:tcPr>
            <w:tcW w:w="5040" w:type="dxa"/>
          </w:tcPr>
          <w:p w14:paraId="152BCBBC" w14:textId="30C90A2F" w:rsidR="00151B46" w:rsidRPr="005F7221" w:rsidRDefault="00151B46" w:rsidP="00151B46">
            <w:pPr>
              <w:pStyle w:val="TableText"/>
              <w:rPr>
                <w:rStyle w:val="AnswerGray"/>
              </w:rPr>
            </w:pPr>
          </w:p>
        </w:tc>
      </w:tr>
      <w:tr w:rsidR="00151B46" w14:paraId="4E217487" w14:textId="77777777" w:rsidTr="008D485A">
        <w:trPr>
          <w:jc w:val="center"/>
        </w:trPr>
        <w:tc>
          <w:tcPr>
            <w:tcW w:w="5035" w:type="dxa"/>
          </w:tcPr>
          <w:p w14:paraId="76DCDB61" w14:textId="77777777" w:rsidR="00151B46" w:rsidRDefault="00151B46" w:rsidP="00151B46">
            <w:pPr>
              <w:pStyle w:val="TableText"/>
            </w:pPr>
            <w:r>
              <w:t>Канал R1 - R2</w:t>
            </w:r>
          </w:p>
        </w:tc>
        <w:tc>
          <w:tcPr>
            <w:tcW w:w="5040" w:type="dxa"/>
          </w:tcPr>
          <w:p w14:paraId="11D90856" w14:textId="2B9886FD" w:rsidR="00151B46" w:rsidRPr="005F7221" w:rsidRDefault="00151B46" w:rsidP="00151B46">
            <w:pPr>
              <w:pStyle w:val="TableText"/>
              <w:rPr>
                <w:rStyle w:val="AnswerGray"/>
              </w:rPr>
            </w:pPr>
          </w:p>
        </w:tc>
      </w:tr>
    </w:tbl>
    <w:p w14:paraId="74803C1A" w14:textId="77777777" w:rsidR="00652769" w:rsidRDefault="00151B46" w:rsidP="008D485A">
      <w:pPr>
        <w:pStyle w:val="2"/>
      </w:pPr>
      <w:r>
        <w:t>Настройка адресации IPv6 на маршрутизаторах и ПК.</w:t>
      </w:r>
    </w:p>
    <w:p w14:paraId="768EA236" w14:textId="77777777" w:rsidR="00B556F5" w:rsidRPr="00B556F5" w:rsidRDefault="008B5D21" w:rsidP="00B556F5">
      <w:pPr>
        <w:pStyle w:val="BodyTextL25"/>
      </w:pPr>
      <w:r>
        <w:t>Заполните приведенную выше таблицу адресации, чтобы использовать ее в качестве руководства для настройки устройств.</w:t>
      </w:r>
    </w:p>
    <w:p w14:paraId="58F1D9B1" w14:textId="77777777" w:rsidR="00151B46" w:rsidRPr="007D3C7B" w:rsidRDefault="005066F7" w:rsidP="008D485A">
      <w:pPr>
        <w:pStyle w:val="Bulletlevel1"/>
      </w:pPr>
      <w:r>
        <w:t>Назначьте первый IP-адрес в подсети интерфейсам LAN маршрутизатора.</w:t>
      </w:r>
    </w:p>
    <w:p w14:paraId="513940AE" w14:textId="77777777" w:rsidR="00DD430E" w:rsidRPr="007D3C7B" w:rsidRDefault="00DD430E" w:rsidP="008D485A">
      <w:pPr>
        <w:pStyle w:val="Bulletlevel1"/>
      </w:pPr>
      <w:r>
        <w:t>Назначьте локальные адреса связи, указанные в таблице адресации.</w:t>
      </w:r>
    </w:p>
    <w:p w14:paraId="1C7323D6" w14:textId="77777777" w:rsidR="005066F7" w:rsidRPr="007D3C7B" w:rsidRDefault="005F7221" w:rsidP="008D485A">
      <w:pPr>
        <w:pStyle w:val="Bulletlevel1"/>
      </w:pPr>
      <w:r>
        <w:t>Для соединения между маршрутизаторами назначьте первый адрес в подсети R1.</w:t>
      </w:r>
    </w:p>
    <w:p w14:paraId="08328D4E" w14:textId="77777777" w:rsidR="005F7221" w:rsidRPr="007D3C7B" w:rsidRDefault="005F7221" w:rsidP="008D485A">
      <w:pPr>
        <w:pStyle w:val="Bulletlevel1"/>
      </w:pPr>
      <w:r>
        <w:t>Для соединения между маршрутизаторами назначьте второй адрес в подсети R2.</w:t>
      </w:r>
    </w:p>
    <w:p w14:paraId="1663A488" w14:textId="77777777" w:rsidR="005F7221" w:rsidRPr="007D3C7B" w:rsidRDefault="008B5D21" w:rsidP="008D485A">
      <w:pPr>
        <w:pStyle w:val="Bulletlevel1"/>
      </w:pPr>
      <w:r>
        <w:t>Установите все четыре узла для автоматической настройки с IPv6-адресами.</w:t>
      </w:r>
    </w:p>
    <w:p w14:paraId="07ABBBEB" w14:textId="77777777" w:rsidR="005F7221" w:rsidRDefault="005F7221" w:rsidP="008D485A">
      <w:pPr>
        <w:pStyle w:val="2"/>
      </w:pPr>
      <w:r>
        <w:t>Проверка IPv6 подключения.</w:t>
      </w:r>
    </w:p>
    <w:p w14:paraId="6254D6EC" w14:textId="05F67995" w:rsidR="005F7221" w:rsidRDefault="005F7221" w:rsidP="005F7221">
      <w:pPr>
        <w:pStyle w:val="BodyTextL25"/>
      </w:pPr>
      <w:r>
        <w:t>Если адресация была настроена правильно, ПК должны иметь возможность обмениваться эхо-запросами друг с другом.</w:t>
      </w:r>
      <w:bookmarkStart w:id="1" w:name="_GoBack"/>
      <w:bookmarkEnd w:id="1"/>
    </w:p>
    <w:sectPr w:rsidR="005F7221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78960" w14:textId="77777777" w:rsidR="00C24324" w:rsidRDefault="00C24324" w:rsidP="00710659">
      <w:pPr>
        <w:spacing w:after="0" w:line="240" w:lineRule="auto"/>
      </w:pPr>
      <w:r>
        <w:separator/>
      </w:r>
    </w:p>
    <w:p w14:paraId="1D8DD98E" w14:textId="77777777" w:rsidR="00C24324" w:rsidRDefault="00C24324"/>
  </w:endnote>
  <w:endnote w:type="continuationSeparator" w:id="0">
    <w:p w14:paraId="58B34B29" w14:textId="77777777" w:rsidR="00C24324" w:rsidRDefault="00C24324" w:rsidP="00710659">
      <w:pPr>
        <w:spacing w:after="0" w:line="240" w:lineRule="auto"/>
      </w:pPr>
      <w:r>
        <w:continuationSeparator/>
      </w:r>
    </w:p>
    <w:p w14:paraId="71574F7D" w14:textId="77777777" w:rsidR="00C24324" w:rsidRDefault="00C24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39F07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F5CB" w14:textId="6C77EE8B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37FF8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37FF8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A2B0E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A2B0E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15FF6" w14:textId="7FD5E7F8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37FF8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837FF8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45779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45779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836B7" w14:textId="77777777" w:rsidR="00C24324" w:rsidRDefault="00C24324" w:rsidP="00710659">
      <w:pPr>
        <w:spacing w:after="0" w:line="240" w:lineRule="auto"/>
      </w:pPr>
      <w:r>
        <w:separator/>
      </w:r>
    </w:p>
    <w:p w14:paraId="4ED7F660" w14:textId="77777777" w:rsidR="00C24324" w:rsidRDefault="00C24324"/>
  </w:footnote>
  <w:footnote w:type="continuationSeparator" w:id="0">
    <w:p w14:paraId="645F0AE8" w14:textId="77777777" w:rsidR="00C24324" w:rsidRDefault="00C24324" w:rsidP="00710659">
      <w:pPr>
        <w:spacing w:after="0" w:line="240" w:lineRule="auto"/>
      </w:pPr>
      <w:r>
        <w:continuationSeparator/>
      </w:r>
    </w:p>
    <w:p w14:paraId="2D324212" w14:textId="77777777" w:rsidR="00C24324" w:rsidRDefault="00C243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5DFE3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BBAC86B351F84EA79A942AFF1540FE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90DDF99" w14:textId="77777777" w:rsidR="00926CB2" w:rsidRDefault="00514BFB" w:rsidP="008402F2">
        <w:pPr>
          <w:pStyle w:val="PageHead"/>
        </w:pPr>
        <w:r>
          <w:t>Packet Trace - Реализация схемы адресации разделенной на подсети IPv6-сети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D823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F5E4352" wp14:editId="1E496B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90FFF"/>
    <w:multiLevelType w:val="hybridMultilevel"/>
    <w:tmpl w:val="D4EE3AC8"/>
    <w:lvl w:ilvl="0" w:tplc="35882112">
      <w:start w:val="1"/>
      <w:numFmt w:val="bullet"/>
      <w:lvlText w:val=""/>
      <w:lvlJc w:val="left"/>
      <w:pPr>
        <w:ind w:left="1080" w:hanging="360"/>
      </w:pPr>
      <w:rPr>
        <w:rFonts w:ascii="Webdings" w:hAnsi="Webdings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04B2E"/>
    <w:multiLevelType w:val="multilevel"/>
    <w:tmpl w:val="E28CA792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59B4C892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3143BC"/>
    <w:multiLevelType w:val="multilevel"/>
    <w:tmpl w:val="A86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00A49A9"/>
    <w:multiLevelType w:val="hybridMultilevel"/>
    <w:tmpl w:val="10586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7"/>
  </w:num>
  <w:num w:numId="12">
    <w:abstractNumId w:val="3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3E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B46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44"/>
    <w:rsid w:val="001813C3"/>
    <w:rsid w:val="00182CF4"/>
    <w:rsid w:val="00186CE1"/>
    <w:rsid w:val="00191F00"/>
    <w:rsid w:val="00192476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1F7F7D"/>
    <w:rsid w:val="00201928"/>
    <w:rsid w:val="00202779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0DF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724"/>
    <w:rsid w:val="003608AC"/>
    <w:rsid w:val="00363A23"/>
    <w:rsid w:val="0036440C"/>
    <w:rsid w:val="0036465A"/>
    <w:rsid w:val="00384B3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076F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3D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B17"/>
    <w:rsid w:val="00473E34"/>
    <w:rsid w:val="00476BA9"/>
    <w:rsid w:val="004775BD"/>
    <w:rsid w:val="00481650"/>
    <w:rsid w:val="004848C0"/>
    <w:rsid w:val="00485EBD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C99"/>
    <w:rsid w:val="00504ED4"/>
    <w:rsid w:val="005066F7"/>
    <w:rsid w:val="00510639"/>
    <w:rsid w:val="00511791"/>
    <w:rsid w:val="005139BE"/>
    <w:rsid w:val="00514BFB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468"/>
    <w:rsid w:val="00596998"/>
    <w:rsid w:val="0059790F"/>
    <w:rsid w:val="005A2B0E"/>
    <w:rsid w:val="005A6E62"/>
    <w:rsid w:val="005B2FB3"/>
    <w:rsid w:val="005B47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221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769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3E9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CAB"/>
    <w:rsid w:val="00721E01"/>
    <w:rsid w:val="007222AD"/>
    <w:rsid w:val="007267CF"/>
    <w:rsid w:val="00731F3F"/>
    <w:rsid w:val="00733BAB"/>
    <w:rsid w:val="0073604C"/>
    <w:rsid w:val="007436BF"/>
    <w:rsid w:val="00743A90"/>
    <w:rsid w:val="007443E9"/>
    <w:rsid w:val="00745DCE"/>
    <w:rsid w:val="007521A8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3C7B"/>
    <w:rsid w:val="007E3264"/>
    <w:rsid w:val="007E3FEA"/>
    <w:rsid w:val="007E6402"/>
    <w:rsid w:val="007F0A0B"/>
    <w:rsid w:val="007F1DC5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7FF8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D21"/>
    <w:rsid w:val="008B68E7"/>
    <w:rsid w:val="008B7FFD"/>
    <w:rsid w:val="008C286A"/>
    <w:rsid w:val="008C2920"/>
    <w:rsid w:val="008C4307"/>
    <w:rsid w:val="008D23DF"/>
    <w:rsid w:val="008D485A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2779"/>
    <w:rsid w:val="009B341C"/>
    <w:rsid w:val="009B5747"/>
    <w:rsid w:val="009C0B81"/>
    <w:rsid w:val="009C3182"/>
    <w:rsid w:val="009D2C27"/>
    <w:rsid w:val="009D493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4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3B0"/>
    <w:rsid w:val="00AB758A"/>
    <w:rsid w:val="00AC027E"/>
    <w:rsid w:val="00AC1E7E"/>
    <w:rsid w:val="00AC507D"/>
    <w:rsid w:val="00AC66E4"/>
    <w:rsid w:val="00AC6C22"/>
    <w:rsid w:val="00AD04F2"/>
    <w:rsid w:val="00AD4578"/>
    <w:rsid w:val="00AD68E9"/>
    <w:rsid w:val="00AD7A25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56F5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324"/>
    <w:rsid w:val="00C27E37"/>
    <w:rsid w:val="00C32713"/>
    <w:rsid w:val="00C351B8"/>
    <w:rsid w:val="00C410D9"/>
    <w:rsid w:val="00C44DB7"/>
    <w:rsid w:val="00C4510A"/>
    <w:rsid w:val="00C45779"/>
    <w:rsid w:val="00C47F2E"/>
    <w:rsid w:val="00C52BA6"/>
    <w:rsid w:val="00C57A1A"/>
    <w:rsid w:val="00C60BBD"/>
    <w:rsid w:val="00C61B94"/>
    <w:rsid w:val="00C6258F"/>
    <w:rsid w:val="00C62C41"/>
    <w:rsid w:val="00C63DF6"/>
    <w:rsid w:val="00C63E58"/>
    <w:rsid w:val="00C6495E"/>
    <w:rsid w:val="00C670EE"/>
    <w:rsid w:val="00C67E3B"/>
    <w:rsid w:val="00C7041D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1A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6AF6"/>
    <w:rsid w:val="00D47C1D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EA3"/>
    <w:rsid w:val="00D951FC"/>
    <w:rsid w:val="00D977E8"/>
    <w:rsid w:val="00D97B16"/>
    <w:rsid w:val="00DA119B"/>
    <w:rsid w:val="00DA41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0E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69BD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4837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46C0"/>
    <w:rsid w:val="00F46BD9"/>
    <w:rsid w:val="00F60BE0"/>
    <w:rsid w:val="00F6280E"/>
    <w:rsid w:val="00F638C3"/>
    <w:rsid w:val="00F7050A"/>
    <w:rsid w:val="00F75533"/>
    <w:rsid w:val="00F76AC6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664B9"/>
  <w15:docId w15:val="{98CF5024-4ED6-4149-A087-C7B96BD9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7D3C7B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7D3C7B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7D3C7B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D3C7B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4B3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D485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D3C7B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D3C7B"/>
    <w:pPr>
      <w:numPr>
        <w:ilvl w:val="3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7D3C7B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styleId="aff0">
    <w:name w:val="Normal (Web)"/>
    <w:basedOn w:val="a"/>
    <w:uiPriority w:val="99"/>
    <w:semiHidden/>
    <w:unhideWhenUsed/>
    <w:rsid w:val="00743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C86B351F84EA79A942AFF1540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6368-A5BF-4F7E-ACBF-401703476395}"/>
      </w:docPartPr>
      <w:docPartBody>
        <w:p w:rsidR="00720FFA" w:rsidRDefault="00501BD9">
          <w:pPr>
            <w:pStyle w:val="BBAC86B351F84EA79A942AFF1540FEA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D9"/>
    <w:rsid w:val="00013C46"/>
    <w:rsid w:val="000D568D"/>
    <w:rsid w:val="000F3A75"/>
    <w:rsid w:val="00392C1B"/>
    <w:rsid w:val="00501BD9"/>
    <w:rsid w:val="0055359E"/>
    <w:rsid w:val="005F340B"/>
    <w:rsid w:val="00720FFA"/>
    <w:rsid w:val="00900E5B"/>
    <w:rsid w:val="00AD6C04"/>
    <w:rsid w:val="00C2321E"/>
    <w:rsid w:val="00D3022B"/>
    <w:rsid w:val="00D94DC8"/>
    <w:rsid w:val="00DC168A"/>
    <w:rsid w:val="00E7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BAC86B351F84EA79A942AFF1540FEA4">
    <w:name w:val="BBAC86B351F84EA79A942AFF1540F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6D24C-84F8-4B9F-8D66-E8D13BBC32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DDDDE-DCC7-4C9D-A742-DD488EB4B648}"/>
</file>

<file path=customXml/itemProps3.xml><?xml version="1.0" encoding="utf-8"?>
<ds:datastoreItem xmlns:ds="http://schemas.openxmlformats.org/officeDocument/2006/customXml" ds:itemID="{08EE5CB3-03B1-4E61-9F6E-AAAA2A4CDB95}"/>
</file>

<file path=customXml/itemProps4.xml><?xml version="1.0" encoding="utf-8"?>
<ds:datastoreItem xmlns:ds="http://schemas.openxmlformats.org/officeDocument/2006/customXml" ds:itemID="{81D5A70A-E652-4561-82FC-30E82FEBDB80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a Subnetted IPv6 Addressing Scheme</vt:lpstr>
    </vt:vector>
  </TitlesOfParts>
  <Company>Cisco Systems, Inc.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 - Реализация схемы адресации разделенной на подсети IPv6-сети</dc:title>
  <dc:creator>Martin Benson</dc:creator>
  <dc:description>2013 г.</dc:description>
  <cp:lastModifiedBy>Антон Носков</cp:lastModifiedBy>
  <cp:revision>7</cp:revision>
  <cp:lastPrinted>2019-10-05T07:14:00Z</cp:lastPrinted>
  <dcterms:created xsi:type="dcterms:W3CDTF">2019-09-29T21:44:00Z</dcterms:created>
  <dcterms:modified xsi:type="dcterms:W3CDTF">2020-07-01T17:19:00Z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