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after="200" w:before="200" w:lineRule="auto"/>
        <w:rPr/>
      </w:pPr>
      <w:bookmarkStart w:colFirst="0" w:colLast="0" w:name="_3l11jkq62r" w:id="0"/>
      <w:bookmarkEnd w:id="0"/>
      <w:r w:rsidDel="00000000" w:rsidR="00000000" w:rsidRPr="00000000">
        <w:rPr>
          <w:color w:val="000000"/>
          <w:rtl w:val="0"/>
        </w:rPr>
        <w:t xml:space="preserve">Практическое задание по теме “Управление БД”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Установите СУБД MySQL. Создайте в домашней директории файл .my.cnf, задав в нем логин и пароль, который указывался при установке.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Создайте базу данных example, разместите в ней таблицу users, состоящую из двух столбцов, числового id и строкового name.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Создайте дамп базы данных example из предыдущего задания, разверните содержимое дампа в новую базу данных sample.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before="0" w:line="276" w:lineRule="auto"/>
        <w:ind w:left="720" w:hanging="360"/>
      </w:pPr>
      <w:r w:rsidDel="00000000" w:rsidR="00000000" w:rsidRPr="00000000">
        <w:rPr>
          <w:rtl w:val="0"/>
        </w:rPr>
        <w:t xml:space="preserve">(по желанию) Ознакомьтесь более подробно с документацией утилиты mysqldump. Создайте дамп единственной таблицы help_keyword базы данных mysql. Причем добейтесь того, чтобы дамп содержал только первые 100 строк таблицы.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0" w:line="276" w:lineRule="auto"/>
        <w:ind w:left="0" w:firstLine="0"/>
        <w:jc w:val="center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Subtitle"/>
      <w:rPr/>
    </w:pPr>
    <w:bookmarkStart w:colFirst="0" w:colLast="0" w:name="_3whwml4" w:id="1"/>
    <w:bookmarkEnd w:id="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B">
    <w:pPr>
      <w:pStyle w:val="Subtitle"/>
      <w:rPr/>
    </w:pPr>
    <w:bookmarkStart w:colFirst="0" w:colLast="0" w:name="_2bn6wsx" w:id="2"/>
    <w:bookmarkEnd w:id="2"/>
    <w:r w:rsidDel="00000000" w:rsidR="00000000" w:rsidRPr="00000000">
      <w:rPr>
        <w:rtl w:val="0"/>
      </w:rPr>
      <w:t xml:space="preserve">Базы данных</w:t>
    </w:r>
  </w:p>
  <w:p w:rsidR="00000000" w:rsidDel="00000000" w:rsidP="00000000" w:rsidRDefault="00000000" w:rsidRPr="00000000" w14:paraId="0000000C">
    <w:pPr>
      <w:pStyle w:val="Heading1"/>
      <w:spacing w:line="276" w:lineRule="auto"/>
      <w:rPr/>
    </w:pPr>
    <w:bookmarkStart w:colFirst="0" w:colLast="0" w:name="_s2w66cbpn7vo" w:id="3"/>
    <w:bookmarkEnd w:id="3"/>
    <w:r w:rsidDel="00000000" w:rsidR="00000000" w:rsidRPr="00000000">
      <w:rPr>
        <w:b w:val="0"/>
        <w:color w:val="abb1b9"/>
        <w:sz w:val="32"/>
        <w:szCs w:val="32"/>
        <w:rtl w:val="0"/>
      </w:rPr>
      <w:t xml:space="preserve">Практическое задание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