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E71C4" w14:textId="77777777" w:rsidR="00E11532" w:rsidRDefault="00E11532" w:rsidP="00E11532">
      <w:pPr>
        <w:jc w:val="center"/>
        <w:rPr>
          <w:b/>
          <w:bCs/>
        </w:rPr>
      </w:pPr>
      <w:r>
        <w:rPr>
          <w:b/>
          <w:bCs/>
        </w:rPr>
        <w:t>Ф 20-005</w:t>
      </w:r>
    </w:p>
    <w:tbl>
      <w:tblPr>
        <w:tblStyle w:val="a3"/>
        <w:tblW w:w="0" w:type="auto"/>
        <w:tblInd w:w="-842" w:type="dxa"/>
        <w:tblLook w:val="04A0" w:firstRow="1" w:lastRow="0" w:firstColumn="1" w:lastColumn="0" w:noHBand="0" w:noVBand="1"/>
      </w:tblPr>
      <w:tblGrid>
        <w:gridCol w:w="3470"/>
        <w:gridCol w:w="3470"/>
      </w:tblGrid>
      <w:tr w:rsidR="00E11532" w:rsidRPr="00E11532" w14:paraId="7611A27F" w14:textId="77777777" w:rsidTr="00C95F58">
        <w:trPr>
          <w:trHeight w:val="4101"/>
        </w:trPr>
        <w:tc>
          <w:tcPr>
            <w:tcW w:w="6941" w:type="dxa"/>
          </w:tcPr>
          <w:p w14:paraId="1D508890" w14:textId="7E328E3A" w:rsidR="00E11532" w:rsidRPr="00AE1BDF" w:rsidRDefault="00E11532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ББК </w:t>
            </w:r>
            <w:r w:rsidR="00EA1ED8"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20.1</w:t>
            </w:r>
            <w:r w:rsid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="00E35D0F"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Галай, Е.И.</w:t>
            </w:r>
          </w:p>
          <w:p w14:paraId="3593CAC3" w14:textId="1BC5614D" w:rsidR="00E11532" w:rsidRPr="00AE1BDF" w:rsidRDefault="00EA1ED8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Г 15 Краткий словарь по охране окружающей среды.-</w:t>
            </w:r>
            <w:r w:rsidR="00E11532"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Минск:</w:t>
            </w:r>
            <w:r w:rsidR="00E11532"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"Бел.ассоц."Конкурс",</w:t>
            </w:r>
            <w:r w:rsidR="00E11532"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2015.-</w:t>
            </w:r>
            <w:r w:rsidR="00E11532"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</w:t>
            </w:r>
            <w:r w:rsidRPr="00EA1ED8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160 с.</w:t>
            </w:r>
            <w:r w:rsidR="00E11532"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:</w:t>
            </w:r>
          </w:p>
          <w:p w14:paraId="01D67B80" w14:textId="5B320883" w:rsidR="00E11532" w:rsidRPr="00E35D0F" w:rsidRDefault="00EA1ED8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</w:pPr>
            <w:r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3121475</w:t>
            </w:r>
            <w:r w:rsidR="00C05DC9"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</w:t>
            </w:r>
            <w:r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11750</w:t>
            </w:r>
            <w:r w:rsidR="00E11532"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– </w:t>
            </w:r>
            <w:r w:rsidRPr="00E35D0F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/>
            </w:r>
            <w:bookmarkStart w:id="0" w:name="_GoBack"/>
            <w:bookmarkEnd w:id="0"/>
          </w:p>
          <w:p w14:paraId="1C4C9D1E" w14:textId="77777777" w:rsidR="00E11532" w:rsidRPr="00E35D0F" w:rsidRDefault="00E11532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32"/>
                <w:szCs w:val="32"/>
                <w:lang w:val="en-US" w:eastAsia="en-US"/>
                <w14:ligatures w14:val="standardContextual"/>
              </w:rPr>
            </w:pPr>
          </w:p>
          <w:p w14:paraId="3E356FAE" w14:textId="77777777" w:rsidR="00E11532" w:rsidRPr="00E35D0F" w:rsidRDefault="00E11532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32"/>
                <w:szCs w:val="32"/>
                <w:lang w:val="en-US" w:eastAsia="en-US"/>
                <w14:ligatures w14:val="standardContextual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57"/>
              <w:gridCol w:w="3358"/>
            </w:tblGrid>
            <w:tr w:rsidR="00E11532" w:rsidRPr="00E11532" w14:paraId="4AB75328" w14:textId="77777777" w:rsidTr="00C95F58">
              <w:tc>
                <w:tcPr>
                  <w:tcW w:w="3357" w:type="dxa"/>
                </w:tcPr>
                <w:p w14:paraId="4234438B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 xml:space="preserve">Год, </w:t>
                  </w: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нумар</w:t>
                  </w:r>
                  <w:proofErr w:type="spellEnd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 xml:space="preserve"> </w:t>
                  </w: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запісу</w:t>
                  </w:r>
                  <w:proofErr w:type="spellEnd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 xml:space="preserve"> ў </w:t>
                  </w:r>
                  <w:proofErr w:type="spellStart"/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кнізе</w:t>
                  </w:r>
                  <w:proofErr w:type="spellEnd"/>
                </w:p>
                <w:p w14:paraId="6A100C73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сумарнага ўліку бібліятэчнага</w:t>
                  </w:r>
                </w:p>
                <w:p w14:paraId="04BA99A2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фонду, колькасць экзэмпляраў,</w:t>
                  </w:r>
                </w:p>
                <w:p w14:paraId="05A48704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якія паступілі</w:t>
                  </w:r>
                </w:p>
                <w:p w14:paraId="13DC498C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</w:p>
              </w:tc>
              <w:tc>
                <w:tcPr>
                  <w:tcW w:w="3358" w:type="dxa"/>
                </w:tcPr>
                <w:p w14:paraId="04FE2FF8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Нумар акта, колькасць экзэмпляраў,</w:t>
                  </w:r>
                </w:p>
                <w:p w14:paraId="2682E1BC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11532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>якія выбылі</w:t>
                  </w:r>
                </w:p>
                <w:p w14:paraId="061ABC52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</w:p>
              </w:tc>
            </w:tr>
            <w:tr w:rsidR="00E11532" w:rsidRPr="00E11532" w14:paraId="436424C5" w14:textId="77777777" w:rsidTr="00C95F58">
              <w:tc>
                <w:tcPr>
                  <w:tcW w:w="3357" w:type="dxa"/>
                </w:tcPr>
                <w:p w14:paraId="75FDF64D" w14:textId="3A1A58D6" w:rsidR="00E11532" w:rsidRPr="00E11532" w:rsidRDefault="00E35D0F" w:rsidP="00E11532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  <w:r w:rsidRPr="00E35D0F"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  <w:t xml:space="preserve">05-12-24</w:t>
                  </w:r>
                </w:p>
              </w:tc>
              <w:tc>
                <w:tcPr>
                  <w:tcW w:w="3358" w:type="dxa"/>
                </w:tcPr>
                <w:p w14:paraId="2ADEE0D5" w14:textId="77777777" w:rsidR="00E11532" w:rsidRPr="00E11532" w:rsidRDefault="00E11532" w:rsidP="00E11532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Theme="minorHAnsi"/>
                      <w:sz w:val="18"/>
                      <w:szCs w:val="18"/>
                      <w:lang w:eastAsia="en-US"/>
                      <w14:ligatures w14:val="standardContextual"/>
                    </w:rPr>
                  </w:pPr>
                </w:p>
              </w:tc>
            </w:tr>
          </w:tbl>
          <w:p w14:paraId="73E367CA" w14:textId="77777777" w:rsidR="00E11532" w:rsidRPr="00E11532" w:rsidRDefault="00E11532" w:rsidP="00E11532">
            <w:pPr>
              <w:tabs>
                <w:tab w:val="left" w:pos="3540"/>
              </w:tabs>
              <w:ind w:left="-1101"/>
              <w:jc w:val="both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</w:tc>
      </w:tr>
    </w:tbl>
    <w:p w14:paraId="6A5F25D9" w14:textId="77777777" w:rsidR="009A77E0" w:rsidRDefault="009A77E0" w:rsidP="002D4D0A">
      <w:pPr>
        <w:jc w:val="center"/>
      </w:pPr>
    </w:p>
    <w:sectPr w:rsidR="009A7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32"/>
    <w:rsid w:val="00170F89"/>
    <w:rsid w:val="001B44BC"/>
    <w:rsid w:val="002D4D0A"/>
    <w:rsid w:val="00547BED"/>
    <w:rsid w:val="009A77E0"/>
    <w:rsid w:val="00AE1BDF"/>
    <w:rsid w:val="00C05DC9"/>
    <w:rsid w:val="00E11532"/>
    <w:rsid w:val="00E35D0F"/>
    <w:rsid w:val="00EA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431D"/>
  <w15:chartTrackingRefBased/>
  <w15:docId w15:val="{0C4088CC-8E1C-4AA8-B803-D8FA48E6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53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1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E1BDF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E1BDF"/>
    <w:rPr>
      <w:rFonts w:ascii="Segoe UI" w:eastAsia="Times New Roman" w:hAnsi="Segoe UI" w:cs="Segoe UI"/>
      <w:kern w:val="0"/>
      <w:sz w:val="18"/>
      <w:szCs w:val="18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kab-118</dc:creator>
  <cp:keywords/>
  <dc:description/>
  <cp:lastModifiedBy>Евгений Саченко</cp:lastModifiedBy>
  <cp:revision>8</cp:revision>
  <cp:lastPrinted>2024-04-03T09:19:00Z</cp:lastPrinted>
  <dcterms:created xsi:type="dcterms:W3CDTF">2024-04-02T15:06:00Z</dcterms:created>
  <dcterms:modified xsi:type="dcterms:W3CDTF">2024-06-12T17:28:00Z</dcterms:modified>
  <dc:identifier/>
  <dc:language/>
</cp:coreProperties>
</file>