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5fdd0e1ec54a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источник напряжения. </w:t>
      </w:r>
    </w:p>
    <w:p>
      <w:pPr>
        <w:rPr>
          <w:rFonts/>
          <w:sz w:val="28"/>
          <w:szCs w:val="28"/>
          <w:color w:val="000000"/>
          <w:kern w:val="28"/>
        </w:rPr>
        <w:spacing w:line="310"/>
        <w:ind w:firstLine="855"/>
        <w:jc w:val="both"/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65d448898ec45ea"/>
      <w:headerReference w:type="first" r:id="Rdcca5b6cefcf4aa8"/>
      <w:headerReference w:type="default" r:id="Re43d21be28b1488d"/>
      <w:footerReference w:type="even" r:id="R9b8f68ac5f2c4b66"/>
      <w:footerReference w:type="first" r:id="R9aaff1ad192b4497"/>
      <w:footerReference w:type="default" r:id="R82ceeb19110241fa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fd9ddb511a4907" /><Relationship Type="http://schemas.openxmlformats.org/officeDocument/2006/relationships/numbering" Target="/word/numbering.xml" Id="R5a0bb3d5e38144a5" /><Relationship Type="http://schemas.openxmlformats.org/officeDocument/2006/relationships/settings" Target="/word/settings.xml" Id="Rb2ec078a20aa48b4" /><Relationship Type="http://schemas.openxmlformats.org/officeDocument/2006/relationships/header" Target="/word/header1.xml" Id="R765d448898ec45ea" /><Relationship Type="http://schemas.openxmlformats.org/officeDocument/2006/relationships/header" Target="/word/header2.xml" Id="Rdcca5b6cefcf4aa8" /><Relationship Type="http://schemas.openxmlformats.org/officeDocument/2006/relationships/header" Target="/word/header3.xml" Id="Re43d21be28b1488d" /><Relationship Type="http://schemas.openxmlformats.org/officeDocument/2006/relationships/footer" Target="/word/footer1.xml" Id="R9b8f68ac5f2c4b66" /><Relationship Type="http://schemas.openxmlformats.org/officeDocument/2006/relationships/footer" Target="/word/footer2.xml" Id="R9aaff1ad192b4497" /><Relationship Type="http://schemas.openxmlformats.org/officeDocument/2006/relationships/footer" Target="/word/footer3.xml" Id="R82ceeb19110241fa" /></Relationships>
</file>