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918ec8043d46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На схему был добавлен амперметр. На схему был добавлен проводник. На схему был добавлен резистор. </w:t>
      </w:r>
    </w:p>
    <w:p>
      <w:pPr>
        <w:rPr>
          <w:rFonts/>
          <w:sz w:val="28"/>
          <w:szCs w:val="28"/>
          <w:color w:val="000000"/>
          <w:kern w:val="28"/>
        </w:rPr>
        <w:spacing w:line="310"/>
        <w:ind w:firstLine="855"/>
        <w:jc w:val="both"/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0a97109aad6a44f0"/>
      <w:headerReference w:type="first" r:id="Re922061a527c4fe1"/>
      <w:headerReference w:type="default" r:id="R9ec42bf9581f4e96"/>
      <w:footerReference w:type="even" r:id="R7d0c4d680d424fa2"/>
      <w:footerReference w:type="first" r:id="R430643c15c874481"/>
      <w:footerReference w:type="default" r:id="R0fc26e7bbf7a445c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b7c458363a4f17" /><Relationship Type="http://schemas.openxmlformats.org/officeDocument/2006/relationships/numbering" Target="/word/numbering.xml" Id="R4ce493e9199246f6" /><Relationship Type="http://schemas.openxmlformats.org/officeDocument/2006/relationships/settings" Target="/word/settings.xml" Id="R4d766ba1d6c94669" /><Relationship Type="http://schemas.openxmlformats.org/officeDocument/2006/relationships/header" Target="/word/header1.xml" Id="R0a97109aad6a44f0" /><Relationship Type="http://schemas.openxmlformats.org/officeDocument/2006/relationships/header" Target="/word/header2.xml" Id="Re922061a527c4fe1" /><Relationship Type="http://schemas.openxmlformats.org/officeDocument/2006/relationships/header" Target="/word/header3.xml" Id="R9ec42bf9581f4e96" /><Relationship Type="http://schemas.openxmlformats.org/officeDocument/2006/relationships/footer" Target="/word/footer1.xml" Id="R7d0c4d680d424fa2" /><Relationship Type="http://schemas.openxmlformats.org/officeDocument/2006/relationships/footer" Target="/word/footer2.xml" Id="R430643c15c874481" /><Relationship Type="http://schemas.openxmlformats.org/officeDocument/2006/relationships/footer" Target="/word/footer3.xml" Id="R0fc26e7bbf7a445c" /></Relationships>
</file>