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4c98fa7f2f4be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line="310"/>
        <w:ind w:firstLine="855"/>
        <w:jc w:val="both"/>
      </w:pPr>
      <w:r>
        <w:rPr>
          <w:lang w:val="ru-RU"/>
          <w:rFonts w:ascii="Times New Roman" w:hAnsi="Times New Roman" w:cs="Times New Roman" w:eastAsia="Times New Roman"/>
          <w:sz w:val="28"/>
          <w:szCs w:val="28"/>
          <w:color w:val="000000"/>
          <w:kern w:val="28"/>
        </w:rPr>
        <w:t xml:space="preserve">На схему был добавлен амперметр.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На схему был добавлен вольтметр. </w:t>
      </w:r>
    </w:p>
    <w:p>
      <w:pPr>
        <w:rPr>
          <w:rFonts/>
          <w:sz w:val="28"/>
          <w:szCs w:val="28"/>
          <w:color w:val="000000"/>
          <w:kern w:val="28"/>
        </w:rPr>
        <w:spacing w:line="310"/>
        <w:ind w:firstLine="855"/>
        <w:jc w:val="both"/>
      </w:pPr>
    </w:p>
    <w:sectPr w:rsidR="003E25F4" w:rsidSect="00FC3028">
      <w:pgSz w:w="11906" w:h="16838"/>
      <w:pgMar w:top="1440" w:right="1440" w:bottom="1440" w:left="1440" w:header="708" w:footer="708" w:gutter="0"/>
      <w:cols w:space="708"/>
      <w:docGrid w:linePitch="360"/>
      <w:headerReference w:type="even" r:id="R8c8f7940762c42d4"/>
      <w:headerReference w:type="first" r:id="R732b71f1a62d4882"/>
      <w:headerReference w:type="default" r:id="R61e5209e6f464060"/>
      <w:footerReference w:type="even" r:id="R4377cf2100404ab3"/>
      <w:footerReference w:type="first" r:id="Rf45c1d47ca504107"/>
      <w:footerReference w:type="default" r:id="R97a8cc5014ac4a1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148eafe8cd64079" /><Relationship Type="http://schemas.openxmlformats.org/officeDocument/2006/relationships/numbering" Target="/word/numbering.xml" Id="Refb80a0c09c4495c" /><Relationship Type="http://schemas.openxmlformats.org/officeDocument/2006/relationships/settings" Target="/word/settings.xml" Id="Rfe37845168114a8d" /><Relationship Type="http://schemas.openxmlformats.org/officeDocument/2006/relationships/header" Target="/word/header1.xml" Id="R8c8f7940762c42d4" /><Relationship Type="http://schemas.openxmlformats.org/officeDocument/2006/relationships/header" Target="/word/header2.xml" Id="R732b71f1a62d4882" /><Relationship Type="http://schemas.openxmlformats.org/officeDocument/2006/relationships/header" Target="/word/header3.xml" Id="R61e5209e6f464060" /><Relationship Type="http://schemas.openxmlformats.org/officeDocument/2006/relationships/footer" Target="/word/footer1.xml" Id="R4377cf2100404ab3" /><Relationship Type="http://schemas.openxmlformats.org/officeDocument/2006/relationships/footer" Target="/word/footer2.xml" Id="Rf45c1d47ca504107" /><Relationship Type="http://schemas.openxmlformats.org/officeDocument/2006/relationships/footer" Target="/word/footer3.xml" Id="R97a8cc5014ac4a1a" /></Relationships>
</file>