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15B0" w14:textId="77777777" w:rsidR="00B30FE8" w:rsidRDefault="007F216B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503FAF8B" w14:textId="77777777" w:rsidR="00B30FE8" w:rsidRDefault="00B30FE8">
      <w:pPr>
        <w:rPr>
          <w:b/>
          <w:bCs/>
          <w:sz w:val="28"/>
          <w:szCs w:val="28"/>
        </w:rPr>
      </w:pPr>
    </w:p>
    <w:p w14:paraId="363E4096" w14:textId="77777777" w:rsidR="00B30FE8" w:rsidRDefault="00B30FE8">
      <w:pPr>
        <w:rPr>
          <w:b/>
          <w:bCs/>
          <w:sz w:val="28"/>
          <w:szCs w:val="28"/>
        </w:rPr>
      </w:pPr>
    </w:p>
    <w:sdt>
      <w:sdtPr>
        <w:id w:val="-925419660"/>
        <w:docPartObj>
          <w:docPartGallery w:val="Table of Contents"/>
          <w:docPartUnique/>
        </w:docPartObj>
      </w:sdtPr>
      <w:sdtEndPr/>
      <w:sdtContent>
        <w:p w14:paraId="0D409336" w14:textId="77777777" w:rsidR="00B30FE8" w:rsidRDefault="007F21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a6"/>
              <w:webHidden/>
            </w:rPr>
            <w:instrText xml:space="preserve"> TOC \z \o "1-3" \u \h</w:instrText>
          </w:r>
          <w:r>
            <w:rPr>
              <w:rStyle w:val="a6"/>
            </w:rPr>
            <w:fldChar w:fldCharType="separate"/>
          </w:r>
          <w:hyperlink w:anchor="_Toc183573339">
            <w:r>
              <w:rPr>
                <w:rStyle w:val="a6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15C347F" w14:textId="77777777" w:rsidR="00B30FE8" w:rsidRDefault="007F21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  <w:webHidden/>
              </w:rPr>
              <w:t>ОСНОВНАЯ ЧАСТЬ</w:t>
            </w:r>
            <w:r>
              <w:rPr>
                <w:rStyle w:val="a6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9569040" w14:textId="77777777" w:rsidR="00B30FE8" w:rsidRDefault="007F216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1">
            <w:r>
              <w:rPr>
                <w:rStyle w:val="a6"/>
                <w:webHidden/>
              </w:rPr>
              <w:t>1.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АНАЛИЗ П</w:t>
            </w:r>
            <w:r>
              <w:rPr>
                <w:rStyle w:val="a6"/>
              </w:rPr>
              <w:t>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8E8D639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2">
            <w:r>
              <w:rPr>
                <w:rStyle w:val="a6"/>
                <w:webHidden/>
              </w:rPr>
              <w:t>1.1.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Анализ отрасли (Что там в сфере строительства и стройматериалов)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76F0806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3">
            <w:r>
              <w:rPr>
                <w:rStyle w:val="a6"/>
                <w:webHidden/>
              </w:rPr>
              <w:t>1.2.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Анализ имеющихся решений (Какие аналоги уже есть и почему они хуже нашего).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9939450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4">
            <w:r>
              <w:rPr>
                <w:rStyle w:val="a6"/>
                <w:webHidden/>
              </w:rPr>
              <w:t>1.3.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Обоснование необходимости разработки и юридической правомерности (почему надо это разработать, не закроют ли за такое).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DAD9B80" w14:textId="77777777" w:rsidR="00B30FE8" w:rsidRDefault="007F216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5">
            <w:r>
              <w:rPr>
                <w:rStyle w:val="a6"/>
                <w:webHidden/>
              </w:rPr>
              <w:t>2.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ПРОЕКТИРОВАНИЕ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833608E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6">
            <w:r>
              <w:rPr>
                <w:rStyle w:val="a6"/>
                <w:webHidden/>
              </w:rPr>
              <w:t>2.1.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Требования к системе(функциональные/нефункциональные).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60C0686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7">
            <w:r>
              <w:rPr>
                <w:rStyle w:val="a6"/>
                <w:webHidden/>
              </w:rPr>
              <w:t>2.2.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Функциональная модель системы (</w:t>
            </w:r>
            <w:r>
              <w:rPr>
                <w:rStyle w:val="a6"/>
                <w:lang w:val="en-US"/>
              </w:rPr>
              <w:t>idef</w:t>
            </w:r>
            <w:r>
              <w:rPr>
                <w:rStyle w:val="a6"/>
              </w:rPr>
              <w:t>0, диаграмма прецедентов)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662FB7A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8">
            <w:r>
              <w:rPr>
                <w:rStyle w:val="a6"/>
                <w:webHidden/>
              </w:rPr>
              <w:t>2.3.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Архитектура системы (клиент сервер)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E564506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49">
            <w:r>
              <w:rPr>
                <w:rStyle w:val="a6"/>
                <w:webHidden/>
              </w:rPr>
              <w:t>2.4.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Моделирование данных (классы, база данных)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EA2B885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0">
            <w:r>
              <w:rPr>
                <w:rStyle w:val="a6"/>
                <w:webHidden/>
              </w:rPr>
              <w:t>2.5.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Моделирование логики работы (диаграмма состояний, компонентов, последовательности)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38D88C7" w14:textId="77777777" w:rsidR="00B30FE8" w:rsidRDefault="007F216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1">
            <w:r>
              <w:rPr>
                <w:rStyle w:val="a6"/>
                <w:webHidden/>
              </w:rPr>
              <w:t>3.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РАЗРАБОТКА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7C5188D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2">
            <w:r>
              <w:rPr>
                <w:rStyle w:val="a6"/>
                <w:webHidden/>
              </w:rPr>
              <w:t>3.1.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Этапы разработки (Последовательность</w:t>
            </w:r>
            <w:r>
              <w:rPr>
                <w:rStyle w:val="a6"/>
              </w:rPr>
              <w:t xml:space="preserve"> выполнения действий для разработки системы).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F4BC664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3">
            <w:r>
              <w:rPr>
                <w:rStyle w:val="a6"/>
                <w:webHidden/>
              </w:rPr>
              <w:t>3.2.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Средства разработки (стек технологий и аппаратное обеспечение).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</w:instrText>
            </w:r>
            <w:r>
              <w:rPr>
                <w:webHidden/>
              </w:rPr>
              <w:instrText>83573353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906DD1E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4">
            <w:r>
              <w:rPr>
                <w:rStyle w:val="a6"/>
                <w:webHidden/>
              </w:rPr>
              <w:t>3.3.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Описание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75DAC3B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5">
            <w:r>
              <w:rPr>
                <w:rStyle w:val="a6"/>
                <w:webHidden/>
              </w:rPr>
              <w:t>3.3.1.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Интерфейс пользователя (прототипы в Фигме)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FA50F3A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6">
            <w:r>
              <w:rPr>
                <w:rStyle w:val="a6"/>
                <w:webHidden/>
              </w:rPr>
              <w:t>3.3.2.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Дизайн (красивое/не красивое)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A45FBF7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7">
            <w:r>
              <w:rPr>
                <w:rStyle w:val="a6"/>
                <w:webHidden/>
              </w:rPr>
              <w:t>3.3.3.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Функциональные блоки (Список страниц отличных по наполнени</w:t>
            </w:r>
            <w:r>
              <w:rPr>
                <w:rStyle w:val="a6"/>
              </w:rPr>
              <w:t>ю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9DFE8AE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8">
            <w:r>
              <w:rPr>
                <w:rStyle w:val="a6"/>
                <w:webHidden/>
              </w:rPr>
              <w:t>3.3.4.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 xml:space="preserve">Серверная часть системы (потоки </w:t>
            </w:r>
            <w:r>
              <w:rPr>
                <w:rStyle w:val="a6"/>
                <w:lang w:val="en-US"/>
              </w:rPr>
              <w:t>http</w:t>
            </w:r>
            <w:r>
              <w:rPr>
                <w:rStyle w:val="a6"/>
              </w:rPr>
              <w:t xml:space="preserve"> запросов от клиента к серверу и обратно)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</w:r>
            <w:r>
              <w:rPr>
                <w:rStyle w:val="a6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EE2CA8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59">
            <w:r>
              <w:rPr>
                <w:rStyle w:val="a6"/>
                <w:webHidden/>
              </w:rPr>
              <w:t>3.3.5.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Описание контроллеров (конченых точек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53413E2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0">
            <w:r>
              <w:rPr>
                <w:rStyle w:val="a6"/>
                <w:webHidden/>
              </w:rPr>
              <w:t>3.3.6.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Описание моделей (как и где тащим данные из базы или загружаем их)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9EB7955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1">
            <w:r>
              <w:rPr>
                <w:rStyle w:val="a6"/>
                <w:webHidden/>
              </w:rPr>
              <w:t>3.3.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 xml:space="preserve">Алгоритмы обработки данных (как мы </w:t>
            </w:r>
            <w:r>
              <w:rPr>
                <w:rStyle w:val="a6"/>
                <w:lang w:val="en-US"/>
              </w:rPr>
              <w:t>json</w:t>
            </w:r>
            <w:r>
              <w:rPr>
                <w:rStyle w:val="a6"/>
              </w:rPr>
              <w:t>/</w:t>
            </w:r>
            <w:r>
              <w:rPr>
                <w:rStyle w:val="a6"/>
                <w:lang w:val="en-US"/>
              </w:rPr>
              <w:t>html</w:t>
            </w:r>
            <w:r>
              <w:rPr>
                <w:rStyle w:val="a6"/>
              </w:rPr>
              <w:t xml:space="preserve"> в текст превращали, где и как это сделать)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99A5625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2">
            <w:r>
              <w:rPr>
                <w:rStyle w:val="a6"/>
                <w:webHidden/>
              </w:rPr>
              <w:t>3.3.1.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 xml:space="preserve">Входные данные (описание получаемых данных </w:t>
            </w:r>
            <w:r>
              <w:rPr>
                <w:rStyle w:val="a6"/>
                <w:lang w:val="en-US"/>
              </w:rPr>
              <w:t>html</w:t>
            </w:r>
            <w:r>
              <w:rPr>
                <w:rStyle w:val="a6"/>
              </w:rPr>
              <w:t xml:space="preserve">, </w:t>
            </w:r>
            <w:r>
              <w:rPr>
                <w:rStyle w:val="a6"/>
                <w:lang w:val="en-US"/>
              </w:rPr>
              <w:t>json</w:t>
            </w:r>
            <w:r>
              <w:rPr>
                <w:rStyle w:val="a6"/>
              </w:rPr>
              <w:t>,</w:t>
            </w:r>
            <w:r>
              <w:rPr>
                <w:rStyle w:val="a6"/>
                <w:lang w:val="en-US"/>
              </w:rPr>
              <w:t>xml</w:t>
            </w:r>
            <w:r>
              <w:rPr>
                <w:rStyle w:val="a6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0E79FFC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3">
            <w:r>
              <w:rPr>
                <w:rStyle w:val="a6"/>
                <w:webHidden/>
              </w:rPr>
              <w:t>3.3.2.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Обработка данных (Определяем, что за тип файла, определяем структуру, отсекаем ненужное, тащим нужное)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0F15884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4">
            <w:r>
              <w:rPr>
                <w:rStyle w:val="a6"/>
                <w:webHidden/>
              </w:rPr>
              <w:t>3.3.3.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Выходные данные (Описание того, что вытащили)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5DDB537" w14:textId="77777777" w:rsidR="00B30FE8" w:rsidRDefault="007F216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5">
            <w:r>
              <w:rPr>
                <w:rStyle w:val="a6"/>
                <w:webHidden/>
              </w:rPr>
              <w:t>3.4.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Тестирование системы (зачем тестируем, что тестируем)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57DE329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6">
            <w:r>
              <w:rPr>
                <w:rStyle w:val="a6"/>
                <w:webHidden/>
              </w:rPr>
              <w:t>3.4.1.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Методика тестирования системы (инт</w:t>
            </w:r>
            <w:r>
              <w:rPr>
                <w:rStyle w:val="a6"/>
              </w:rPr>
              <w:t>еграционное, функциональное, модульное)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9807030" w14:textId="77777777" w:rsidR="00B30FE8" w:rsidRDefault="007F216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7">
            <w:r>
              <w:rPr>
                <w:rStyle w:val="a6"/>
                <w:webHidden/>
              </w:rPr>
              <w:t>3.4.2.</w:t>
            </w:r>
            <w:r>
              <w:rPr>
                <w:rStyle w:val="a6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6"/>
              </w:rPr>
              <w:t>Результаты тестов (тестировали то то получили то то)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F5CC88A" w14:textId="77777777" w:rsidR="00B30FE8" w:rsidRDefault="007F21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8">
            <w:r>
              <w:rPr>
                <w:rStyle w:val="a6"/>
                <w:rFonts w:eastAsiaTheme="minorHAnsi"/>
                <w:webHidden/>
                <w:lang w:eastAsia="en-US"/>
                <w14:ligatures w14:val="standardContextual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5862D94" w14:textId="77777777" w:rsidR="00B30FE8" w:rsidRDefault="007F21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3573369">
            <w:r>
              <w:rPr>
                <w:rStyle w:val="a6"/>
                <w:rFonts w:eastAsiaTheme="minorHAnsi"/>
                <w:webHidden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_Toc183573369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a6"/>
            </w:rPr>
            <w:fldChar w:fldCharType="end"/>
          </w:r>
        </w:p>
      </w:sdtContent>
    </w:sdt>
    <w:p w14:paraId="578F3944" w14:textId="77777777" w:rsidR="00B30FE8" w:rsidRDefault="00B30FE8"/>
    <w:p w14:paraId="2C94CFE1" w14:textId="77777777" w:rsidR="00B30FE8" w:rsidRDefault="007F216B">
      <w:pPr>
        <w:pStyle w:val="1"/>
        <w:jc w:val="both"/>
        <w:rPr>
          <w:rFonts w:cs="Times New Roman"/>
          <w:szCs w:val="28"/>
        </w:rPr>
      </w:pPr>
      <w:bookmarkStart w:id="0" w:name="_Toc183573339"/>
      <w:bookmarkStart w:id="1" w:name="_Toc154442946"/>
      <w:r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3F7ACF9" w14:textId="77777777" w:rsidR="00B30FE8" w:rsidRDefault="00B30FE8"/>
    <w:p w14:paraId="2FB3BC2D" w14:textId="77777777" w:rsidR="00B30FE8" w:rsidRDefault="00B30FE8"/>
    <w:p w14:paraId="1D46DD85" w14:textId="6BAE59E9" w:rsidR="00B30FE8" w:rsidRDefault="007F21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современном </w:t>
      </w:r>
      <w:r>
        <w:rPr>
          <w:sz w:val="28"/>
          <w:szCs w:val="28"/>
        </w:rPr>
        <w:t>мире строительная отрасль активно использует цифровые технологии для оптимизации процессов проектирования, закупок и выполнения строительных работ. Информация о строительных материалах, их свойствах, производителях и ценах является ключевым ресурсом для пр</w:t>
      </w:r>
      <w:r>
        <w:rPr>
          <w:sz w:val="28"/>
          <w:szCs w:val="28"/>
        </w:rPr>
        <w:t>инятия обоснованных решений. Однако проблема заключается в том, что данные об этих материалах зачастую разрознены, хранятся в различных форматах и на множестве платформ</w:t>
      </w:r>
      <w:r>
        <w:rPr>
          <w:sz w:val="28"/>
          <w:szCs w:val="28"/>
        </w:rPr>
        <w:t>.</w:t>
      </w:r>
    </w:p>
    <w:p w14:paraId="42AD029F" w14:textId="77777777" w:rsidR="00B30FE8" w:rsidRDefault="007F21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программных решений для автоматизации сбора и обработки таких данных становится актуальной задачей. Автоматизированный сбор данных позволяет не только сократить временные затраты, но и повысить точность анализа, обеспеч</w:t>
      </w:r>
      <w:r>
        <w:rPr>
          <w:sz w:val="28"/>
          <w:szCs w:val="28"/>
        </w:rPr>
        <w:t>ивая доступ к актуальной информации о строительных материалах в режиме реального времени.</w:t>
      </w:r>
    </w:p>
    <w:p w14:paraId="024A564C" w14:textId="77777777" w:rsidR="00B30FE8" w:rsidRDefault="007F21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развитием онлайн-коммерции строительные материалы становятся все более доступными через интернет-магазины и специализированные платформы. Однако поиск и систематиза</w:t>
      </w:r>
      <w:r>
        <w:rPr>
          <w:sz w:val="28"/>
          <w:szCs w:val="28"/>
        </w:rPr>
        <w:t>ция данных о них требует значительных усилий, особенно если речь идет о сравнении цен, изучении характеристик и отзывов. Компании и частные клиенты, принимающие решения на основе неполной или устаревшей информации, рискуют столкнуться с перерасходом бюджет</w:t>
      </w:r>
      <w:r>
        <w:rPr>
          <w:sz w:val="28"/>
          <w:szCs w:val="28"/>
        </w:rPr>
        <w:t>а или получением некачественного продукта.</w:t>
      </w:r>
    </w:p>
    <w:p w14:paraId="78DD4E7D" w14:textId="1ABC2074" w:rsidR="00B30FE8" w:rsidRDefault="007F21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обеспечение, разработанное для автоматизированного сбора </w:t>
      </w:r>
      <w:r>
        <w:rPr>
          <w:sz w:val="28"/>
          <w:szCs w:val="28"/>
        </w:rPr>
        <w:t>данных, предоставляет решение этой проблемы. Оно может осуществлять сбор информации с веб-ресурсов, таки</w:t>
      </w:r>
      <w:r>
        <w:rPr>
          <w:sz w:val="28"/>
          <w:szCs w:val="28"/>
        </w:rPr>
        <w:t>х как каталоги товаров, маркетплейсы и форумы, обрабатывать полученные данные и предоставлять пользователю структурированные результаты в удобном формате.</w:t>
      </w:r>
    </w:p>
    <w:p w14:paraId="5D190A0C" w14:textId="77777777" w:rsidR="00B30FE8" w:rsidRDefault="007F21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такие системы находят применение в мониторинге рынка, анализе конкурентов и оптимизации л</w:t>
      </w:r>
      <w:r>
        <w:rPr>
          <w:sz w:val="28"/>
          <w:szCs w:val="28"/>
        </w:rPr>
        <w:t>огистики. Для малых и средних предприятий внедрение подобных решений особенно важно, так как оно позволяет снизить затраты на ручную обработку информации и повышает конкурентоспособность.</w:t>
      </w:r>
    </w:p>
    <w:p w14:paraId="24A349D9" w14:textId="5BE400E8" w:rsidR="00B30FE8" w:rsidRDefault="007F21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программного обеспечения для</w:t>
      </w:r>
      <w:r>
        <w:rPr>
          <w:sz w:val="28"/>
          <w:szCs w:val="28"/>
        </w:rPr>
        <w:t xml:space="preserve"> автоматизированного сбора данных о строительных материалах. Программа должна обеспечивать сбор </w:t>
      </w:r>
      <w:r>
        <w:rPr>
          <w:sz w:val="28"/>
          <w:szCs w:val="28"/>
        </w:rPr>
        <w:t>данных (характеристики, цены)</w:t>
      </w:r>
      <w:r w:rsidR="00D414B1">
        <w:rPr>
          <w:sz w:val="28"/>
          <w:szCs w:val="28"/>
        </w:rPr>
        <w:t xml:space="preserve"> </w:t>
      </w:r>
      <w:r>
        <w:rPr>
          <w:sz w:val="28"/>
          <w:szCs w:val="28"/>
        </w:rPr>
        <w:t>с различных веб-ресурсов и предоставлять их в удобной для анализа форм</w:t>
      </w:r>
      <w:r>
        <w:rPr>
          <w:sz w:val="28"/>
          <w:szCs w:val="28"/>
        </w:rPr>
        <w:t>е.</w:t>
      </w:r>
    </w:p>
    <w:p w14:paraId="2754DB5B" w14:textId="77777777" w:rsidR="00B30FE8" w:rsidRDefault="007F21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решить следующие задачи:</w:t>
      </w:r>
    </w:p>
    <w:p w14:paraId="7D6FFD82" w14:textId="77777777" w:rsidR="00B30FE8" w:rsidRDefault="007F216B">
      <w:pPr>
        <w:pStyle w:val="ab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подходы и инструменты для сбора данных с веб-ресурсов, включая веб-</w:t>
      </w:r>
      <w:proofErr w:type="spellStart"/>
      <w:r>
        <w:rPr>
          <w:sz w:val="28"/>
          <w:szCs w:val="28"/>
        </w:rPr>
        <w:t>скрейпинг</w:t>
      </w:r>
      <w:proofErr w:type="spellEnd"/>
      <w:r>
        <w:rPr>
          <w:sz w:val="28"/>
          <w:szCs w:val="28"/>
        </w:rPr>
        <w:t xml:space="preserve"> и обработку данных.</w:t>
      </w:r>
    </w:p>
    <w:p w14:paraId="4C5D610F" w14:textId="77777777" w:rsidR="00B30FE8" w:rsidRDefault="007F216B">
      <w:pPr>
        <w:pStyle w:val="ab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ключевые требования к программному обеспечению, вклю</w:t>
      </w:r>
      <w:r>
        <w:rPr>
          <w:sz w:val="28"/>
          <w:szCs w:val="28"/>
        </w:rPr>
        <w:t>чая целевые источники данных и формат их представления.</w:t>
      </w:r>
    </w:p>
    <w:p w14:paraId="3561479A" w14:textId="77777777" w:rsidR="00B30FE8" w:rsidRDefault="007F216B">
      <w:pPr>
        <w:pStyle w:val="ab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архитектуру программы, включающую модули сбора, обработки и хранения данных.</w:t>
      </w:r>
    </w:p>
    <w:p w14:paraId="7004BFE6" w14:textId="77777777" w:rsidR="00B30FE8" w:rsidRDefault="007F216B">
      <w:pPr>
        <w:pStyle w:val="ab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основные алгоритмы веб-</w:t>
      </w:r>
      <w:proofErr w:type="spellStart"/>
      <w:r>
        <w:rPr>
          <w:sz w:val="28"/>
          <w:szCs w:val="28"/>
        </w:rPr>
        <w:t>скрейпинга</w:t>
      </w:r>
      <w:proofErr w:type="spellEnd"/>
      <w:r>
        <w:rPr>
          <w:sz w:val="28"/>
          <w:szCs w:val="28"/>
        </w:rPr>
        <w:t xml:space="preserve"> и обработки текстовой информации.</w:t>
      </w:r>
    </w:p>
    <w:p w14:paraId="0142DC69" w14:textId="77777777" w:rsidR="00B30FE8" w:rsidRDefault="007F216B">
      <w:pPr>
        <w:pStyle w:val="ab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r>
        <w:rPr>
          <w:sz w:val="28"/>
          <w:szCs w:val="28"/>
        </w:rPr>
        <w:t>тестирование программы на примере сбора данных с реальных веб-ресурсов.</w:t>
      </w:r>
    </w:p>
    <w:p w14:paraId="7D0E5360" w14:textId="77777777" w:rsidR="00B30FE8" w:rsidRDefault="007F216B">
      <w:pPr>
        <w:pStyle w:val="ab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Оценить эффективность программы и её практическую применимость.</w:t>
      </w:r>
    </w:p>
    <w:p w14:paraId="29A182AA" w14:textId="77777777" w:rsidR="00B30FE8" w:rsidRDefault="007F216B">
      <w:pPr>
        <w:pStyle w:val="ac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сбора данных о строительных материалах позволит автоматизировать трудоемкие процессы мониторинг</w:t>
      </w:r>
      <w:r>
        <w:rPr>
          <w:sz w:val="28"/>
          <w:szCs w:val="28"/>
        </w:rPr>
        <w:t>а и анализа информации. Компании смогут получать актуальные данные о товарах и ценах, анализировать характеристики материалов и изучать отзывы клиентов, что приведет к повышению качества принимаемых решений.</w:t>
      </w:r>
    </w:p>
    <w:p w14:paraId="0E06737D" w14:textId="0A5F5433" w:rsidR="00B30FE8" w:rsidRDefault="007F216B" w:rsidP="00D414B1">
      <w:pPr>
        <w:pStyle w:val="ac"/>
        <w:spacing w:beforeAutospacing="0" w:afterAutospacing="0"/>
        <w:ind w:firstLine="709"/>
        <w:jc w:val="both"/>
      </w:pPr>
      <w:r>
        <w:rPr>
          <w:sz w:val="28"/>
          <w:szCs w:val="28"/>
        </w:rPr>
        <w:t xml:space="preserve">Кроме того, созданное программное решение может </w:t>
      </w:r>
      <w:r>
        <w:rPr>
          <w:sz w:val="28"/>
          <w:szCs w:val="28"/>
        </w:rPr>
        <w:t>быть адаптировано для других отраслей, где требуется сбор и обработка данных из различных источников. Это делает проект универсальным инструментом для работы с информацией</w:t>
      </w:r>
      <w:r w:rsidR="00D414B1">
        <w:rPr>
          <w:sz w:val="28"/>
          <w:szCs w:val="28"/>
        </w:rPr>
        <w:t>.</w:t>
      </w:r>
    </w:p>
    <w:p w14:paraId="28893D15" w14:textId="77777777" w:rsidR="00B30FE8" w:rsidRDefault="007F216B">
      <w:r>
        <w:br w:type="page"/>
      </w:r>
    </w:p>
    <w:p w14:paraId="33F90AB9" w14:textId="77777777" w:rsidR="00B30FE8" w:rsidRDefault="007F216B">
      <w:pPr>
        <w:pStyle w:val="1"/>
        <w:jc w:val="both"/>
        <w:rPr>
          <w:rFonts w:cs="Times New Roman"/>
          <w:szCs w:val="28"/>
        </w:rPr>
      </w:pPr>
      <w:bookmarkStart w:id="2" w:name="_Toc183573340"/>
      <w:r>
        <w:rPr>
          <w:rFonts w:cs="Times New Roman"/>
          <w:szCs w:val="28"/>
        </w:rPr>
        <w:lastRenderedPageBreak/>
        <w:t>ОСНОВНАЯ ЧАСТЬ</w:t>
      </w:r>
      <w:bookmarkEnd w:id="2"/>
    </w:p>
    <w:p w14:paraId="741D289B" w14:textId="77777777" w:rsidR="00B30FE8" w:rsidRDefault="00B30FE8">
      <w:pPr>
        <w:jc w:val="both"/>
        <w:rPr>
          <w:sz w:val="28"/>
          <w:szCs w:val="28"/>
        </w:rPr>
      </w:pPr>
    </w:p>
    <w:p w14:paraId="1DABB480" w14:textId="77777777" w:rsidR="00B30FE8" w:rsidRDefault="00B30FE8">
      <w:pPr>
        <w:jc w:val="both"/>
        <w:rPr>
          <w:b/>
          <w:bCs/>
          <w:sz w:val="28"/>
          <w:szCs w:val="28"/>
        </w:rPr>
      </w:pPr>
    </w:p>
    <w:p w14:paraId="5F386572" w14:textId="77777777" w:rsidR="00B30FE8" w:rsidRDefault="007F216B">
      <w:pPr>
        <w:pStyle w:val="1"/>
        <w:numPr>
          <w:ilvl w:val="0"/>
          <w:numId w:val="1"/>
        </w:numPr>
        <w:ind w:left="0" w:firstLine="709"/>
        <w:jc w:val="both"/>
      </w:pPr>
      <w:bookmarkStart w:id="3" w:name="_Toc183573341"/>
      <w:r>
        <w:t>АНАЛИЗ ПРЕДМЕТНОЙ ОБЛАСТИ</w:t>
      </w:r>
      <w:bookmarkEnd w:id="3"/>
    </w:p>
    <w:p w14:paraId="1198A32E" w14:textId="5D689A36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4" w:name="_Toc183573342"/>
      <w:r>
        <w:t>Анализ отрасли (Что там в сфере строительства и стройматериалов)</w:t>
      </w:r>
      <w:bookmarkEnd w:id="4"/>
    </w:p>
    <w:p w14:paraId="64F8167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Строительная отрасль играет ключевую роль в экономике, формируя инфраструктуру, жильё, промышленные объекты и общественные сооружения. Это одна из самых динамично развивающихся сфер, которая тесно связана с рядом смежных отраслей, таких как производство строительных материалов, транспорт, логистика и архитектурное проектирование.</w:t>
      </w:r>
    </w:p>
    <w:p w14:paraId="1C822A3F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Особенности строительной отрасли:</w:t>
      </w:r>
    </w:p>
    <w:p w14:paraId="489B7F0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</w:t>
      </w:r>
      <w:r w:rsidRPr="005E6255">
        <w:rPr>
          <w:sz w:val="28"/>
          <w:szCs w:val="28"/>
        </w:rPr>
        <w:tab/>
        <w:t>Высокий уровень конкуренции среди компаний, предлагающих строительные материалы и услуги.</w:t>
      </w:r>
    </w:p>
    <w:p w14:paraId="106484E9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</w:t>
      </w:r>
      <w:r w:rsidRPr="005E6255">
        <w:rPr>
          <w:sz w:val="28"/>
          <w:szCs w:val="28"/>
        </w:rPr>
        <w:tab/>
        <w:t>Зависимость от сезонности: пик активности приходится на тёплые месяцы года.</w:t>
      </w:r>
    </w:p>
    <w:p w14:paraId="7B4BAAEB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</w:t>
      </w:r>
      <w:r w:rsidRPr="005E6255">
        <w:rPr>
          <w:sz w:val="28"/>
          <w:szCs w:val="28"/>
        </w:rPr>
        <w:tab/>
        <w:t>Постоянная потребность в оптимизации затрат на материалы, труд и логистику.</w:t>
      </w:r>
    </w:p>
    <w:p w14:paraId="20E8F621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</w:t>
      </w:r>
      <w:r w:rsidRPr="005E6255">
        <w:rPr>
          <w:sz w:val="28"/>
          <w:szCs w:val="28"/>
        </w:rPr>
        <w:tab/>
        <w:t>Широкий спектр используемых строительных материалов, который варьируется от стандартных (бетон, кирпич) до инновационных (композитные материалы, эко-решения).</w:t>
      </w:r>
    </w:p>
    <w:p w14:paraId="2437141A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Строительные материалы являются основой любой стройки, определяя качество и долговечность объектов. Рынок этих материалов характеризуется большим разнообразием и включает продукцию различных производителей: от крупных международных брендов до локальных компаний.</w:t>
      </w:r>
    </w:p>
    <w:p w14:paraId="700AE130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Основные категории строительных материалов:</w:t>
      </w:r>
    </w:p>
    <w:p w14:paraId="6C6DF408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</w:t>
      </w:r>
      <w:r w:rsidRPr="005E6255">
        <w:rPr>
          <w:sz w:val="28"/>
          <w:szCs w:val="28"/>
        </w:rPr>
        <w:tab/>
        <w:t>Основные строительные материалы:</w:t>
      </w:r>
    </w:p>
    <w:p w14:paraId="5137D20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1.1.</w:t>
      </w:r>
      <w:r w:rsidRPr="005E6255">
        <w:rPr>
          <w:sz w:val="28"/>
          <w:szCs w:val="28"/>
        </w:rPr>
        <w:tab/>
        <w:t>Бетон, цемент, песок, гравий.</w:t>
      </w:r>
    </w:p>
    <w:p w14:paraId="6580A7B6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1.2.</w:t>
      </w:r>
      <w:r w:rsidRPr="005E6255">
        <w:rPr>
          <w:sz w:val="28"/>
          <w:szCs w:val="28"/>
        </w:rPr>
        <w:tab/>
        <w:t>Кирпич (керамический, силикатный).</w:t>
      </w:r>
    </w:p>
    <w:p w14:paraId="13AEDD2B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1.3.</w:t>
      </w:r>
      <w:r w:rsidRPr="005E6255">
        <w:rPr>
          <w:sz w:val="28"/>
          <w:szCs w:val="28"/>
        </w:rPr>
        <w:tab/>
        <w:t>Металлоконструкции.</w:t>
      </w:r>
    </w:p>
    <w:p w14:paraId="36676B40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</w:t>
      </w:r>
      <w:r w:rsidRPr="005E6255">
        <w:rPr>
          <w:sz w:val="28"/>
          <w:szCs w:val="28"/>
        </w:rPr>
        <w:tab/>
        <w:t>Отделочные материалы:</w:t>
      </w:r>
    </w:p>
    <w:p w14:paraId="388A4BAB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2.1.</w:t>
      </w:r>
      <w:r w:rsidRPr="005E6255">
        <w:rPr>
          <w:sz w:val="28"/>
          <w:szCs w:val="28"/>
        </w:rPr>
        <w:tab/>
        <w:t>Штукатурки, шпаклёвки, краски.</w:t>
      </w:r>
    </w:p>
    <w:p w14:paraId="2C85BBA9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2.2.</w:t>
      </w:r>
      <w:r w:rsidRPr="005E6255">
        <w:rPr>
          <w:sz w:val="28"/>
          <w:szCs w:val="28"/>
        </w:rPr>
        <w:tab/>
        <w:t>Плитка (керамическая, мраморная), ламинат, паркет.</w:t>
      </w:r>
    </w:p>
    <w:p w14:paraId="217D026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2.3.</w:t>
      </w:r>
      <w:r w:rsidRPr="005E6255">
        <w:rPr>
          <w:sz w:val="28"/>
          <w:szCs w:val="28"/>
        </w:rPr>
        <w:tab/>
        <w:t>Обои, декоративные панели.</w:t>
      </w:r>
    </w:p>
    <w:p w14:paraId="53D14816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</w:t>
      </w:r>
      <w:r w:rsidRPr="005E6255">
        <w:rPr>
          <w:sz w:val="28"/>
          <w:szCs w:val="28"/>
        </w:rPr>
        <w:tab/>
        <w:t>Изоляционные материалы:</w:t>
      </w:r>
    </w:p>
    <w:p w14:paraId="1EC74FB5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3.1.</w:t>
      </w:r>
      <w:r w:rsidRPr="005E6255">
        <w:rPr>
          <w:sz w:val="28"/>
          <w:szCs w:val="28"/>
        </w:rPr>
        <w:tab/>
        <w:t>Теплоизоляция (минеральная вата, пенопласт).</w:t>
      </w:r>
    </w:p>
    <w:p w14:paraId="5F4992D1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3.2.</w:t>
      </w:r>
      <w:r w:rsidRPr="005E6255">
        <w:rPr>
          <w:sz w:val="28"/>
          <w:szCs w:val="28"/>
        </w:rPr>
        <w:tab/>
        <w:t>Звукоизоляция.</w:t>
      </w:r>
    </w:p>
    <w:p w14:paraId="24924161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3.3.</w:t>
      </w:r>
      <w:r w:rsidRPr="005E6255">
        <w:rPr>
          <w:sz w:val="28"/>
          <w:szCs w:val="28"/>
        </w:rPr>
        <w:tab/>
        <w:t>Гидроизоляционные плёнки и мембраны.</w:t>
      </w:r>
    </w:p>
    <w:p w14:paraId="19E2FDD5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</w:t>
      </w:r>
      <w:r w:rsidRPr="005E6255">
        <w:rPr>
          <w:sz w:val="28"/>
          <w:szCs w:val="28"/>
        </w:rPr>
        <w:tab/>
        <w:t>Инженерные материалы:</w:t>
      </w:r>
    </w:p>
    <w:p w14:paraId="343094D1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4.1.</w:t>
      </w:r>
      <w:r w:rsidRPr="005E6255">
        <w:rPr>
          <w:sz w:val="28"/>
          <w:szCs w:val="28"/>
        </w:rPr>
        <w:tab/>
        <w:t>Трубы и фитинги.</w:t>
      </w:r>
    </w:p>
    <w:p w14:paraId="46C9F7DB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4.2.</w:t>
      </w:r>
      <w:r w:rsidRPr="005E6255">
        <w:rPr>
          <w:sz w:val="28"/>
          <w:szCs w:val="28"/>
        </w:rPr>
        <w:tab/>
        <w:t>Электрические кабели, системы водоснабжения и вентиляции.</w:t>
      </w:r>
    </w:p>
    <w:p w14:paraId="4D3675E8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5.</w:t>
      </w:r>
      <w:r w:rsidRPr="005E6255">
        <w:rPr>
          <w:sz w:val="28"/>
          <w:szCs w:val="28"/>
        </w:rPr>
        <w:tab/>
        <w:t>Инновационные и экологичные материалы:</w:t>
      </w:r>
    </w:p>
    <w:p w14:paraId="3D562DF5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5.1.</w:t>
      </w:r>
      <w:r w:rsidRPr="005E6255">
        <w:rPr>
          <w:sz w:val="28"/>
          <w:szCs w:val="28"/>
        </w:rPr>
        <w:tab/>
        <w:t>Эко-материалы (солома, переработанный пластик, бамбук).</w:t>
      </w:r>
    </w:p>
    <w:p w14:paraId="2E2DE054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5.2.</w:t>
      </w:r>
      <w:r w:rsidRPr="005E6255">
        <w:rPr>
          <w:sz w:val="28"/>
          <w:szCs w:val="28"/>
        </w:rPr>
        <w:tab/>
        <w:t>Самовосстанавливающийся бетон, «умные» стекла.</w:t>
      </w:r>
    </w:p>
    <w:p w14:paraId="3103C591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lastRenderedPageBreak/>
        <w:t>Факторы, определяющие выбор строительных материалов:</w:t>
      </w:r>
    </w:p>
    <w:p w14:paraId="78BF175A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</w:t>
      </w:r>
      <w:r w:rsidRPr="005E6255">
        <w:rPr>
          <w:sz w:val="28"/>
          <w:szCs w:val="28"/>
        </w:rPr>
        <w:tab/>
        <w:t>Качество и долговечность.</w:t>
      </w:r>
    </w:p>
    <w:p w14:paraId="55EFC311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</w:t>
      </w:r>
      <w:r w:rsidRPr="005E6255">
        <w:rPr>
          <w:sz w:val="28"/>
          <w:szCs w:val="28"/>
        </w:rPr>
        <w:tab/>
        <w:t>Стоимость. Это особенно важно для крупных проектов с жёстким бюджетом.</w:t>
      </w:r>
    </w:p>
    <w:p w14:paraId="6A1B4840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</w:t>
      </w:r>
      <w:r w:rsidRPr="005E6255">
        <w:rPr>
          <w:sz w:val="28"/>
          <w:szCs w:val="28"/>
        </w:rPr>
        <w:tab/>
        <w:t>Эстетика и соответствие современным стандартам.</w:t>
      </w:r>
    </w:p>
    <w:p w14:paraId="33AFC0BA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</w:t>
      </w:r>
      <w:r w:rsidRPr="005E6255">
        <w:rPr>
          <w:sz w:val="28"/>
          <w:szCs w:val="28"/>
        </w:rPr>
        <w:tab/>
        <w:t>Экологичность и энергоэффективность.</w:t>
      </w:r>
    </w:p>
    <w:p w14:paraId="7881749C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Современный строительный бизнес ориентирован на внедрение новых технологий и материалов, что позволяет сокращать затраты и повышать производительность.</w:t>
      </w:r>
    </w:p>
    <w:p w14:paraId="19638B19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Основные тенденции:</w:t>
      </w:r>
    </w:p>
    <w:p w14:paraId="1ADBEC77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</w:t>
      </w:r>
      <w:r w:rsidRPr="005E6255">
        <w:rPr>
          <w:sz w:val="28"/>
          <w:szCs w:val="28"/>
        </w:rPr>
        <w:tab/>
        <w:t>Инновационные материалы.</w:t>
      </w:r>
    </w:p>
    <w:p w14:paraId="020B556B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1.1.</w:t>
      </w:r>
      <w:r w:rsidRPr="005E6255">
        <w:rPr>
          <w:sz w:val="28"/>
          <w:szCs w:val="28"/>
        </w:rPr>
        <w:tab/>
        <w:t>Использование композитных материалов с высокой прочностью и низким весом.</w:t>
      </w:r>
    </w:p>
    <w:p w14:paraId="07D8A897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1.2.</w:t>
      </w:r>
      <w:r w:rsidRPr="005E6255">
        <w:rPr>
          <w:sz w:val="28"/>
          <w:szCs w:val="28"/>
        </w:rPr>
        <w:tab/>
        <w:t>Внедрение 3D-печати для создания строительных конструкций.</w:t>
      </w:r>
    </w:p>
    <w:p w14:paraId="1DC85D9C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1.3.</w:t>
      </w:r>
      <w:r w:rsidRPr="005E6255">
        <w:rPr>
          <w:sz w:val="28"/>
          <w:szCs w:val="28"/>
        </w:rPr>
        <w:tab/>
        <w:t>Применение «зелёных» материалов, способствующих снижению углеродного следа.</w:t>
      </w:r>
    </w:p>
    <w:p w14:paraId="2ABBEF59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</w:t>
      </w:r>
      <w:r w:rsidRPr="005E6255">
        <w:rPr>
          <w:sz w:val="28"/>
          <w:szCs w:val="28"/>
        </w:rPr>
        <w:tab/>
        <w:t>Цифровизация отрасли.</w:t>
      </w:r>
    </w:p>
    <w:p w14:paraId="06D9F114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2.1.</w:t>
      </w:r>
      <w:r w:rsidRPr="005E6255">
        <w:rPr>
          <w:sz w:val="28"/>
          <w:szCs w:val="28"/>
        </w:rPr>
        <w:tab/>
        <w:t xml:space="preserve">BIM-технологии (Building Information </w:t>
      </w:r>
      <w:proofErr w:type="spellStart"/>
      <w:r w:rsidRPr="005E6255">
        <w:rPr>
          <w:sz w:val="28"/>
          <w:szCs w:val="28"/>
        </w:rPr>
        <w:t>Modeling</w:t>
      </w:r>
      <w:proofErr w:type="spellEnd"/>
      <w:r w:rsidRPr="005E6255">
        <w:rPr>
          <w:sz w:val="28"/>
          <w:szCs w:val="28"/>
        </w:rPr>
        <w:t>) для проектирования и управления строительными объектами.</w:t>
      </w:r>
    </w:p>
    <w:p w14:paraId="72024FE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2.2.</w:t>
      </w:r>
      <w:r w:rsidRPr="005E6255">
        <w:rPr>
          <w:sz w:val="28"/>
          <w:szCs w:val="28"/>
        </w:rPr>
        <w:tab/>
        <w:t>Использование программного обеспечения для оценки смет и управления поставками строительных материалов.</w:t>
      </w:r>
    </w:p>
    <w:p w14:paraId="5DBFA1D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</w:t>
      </w:r>
      <w:r w:rsidRPr="005E6255">
        <w:rPr>
          <w:sz w:val="28"/>
          <w:szCs w:val="28"/>
        </w:rPr>
        <w:tab/>
        <w:t>Автоматизация процессов.</w:t>
      </w:r>
    </w:p>
    <w:p w14:paraId="1BB00288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3.1.</w:t>
      </w:r>
      <w:r w:rsidRPr="005E6255">
        <w:rPr>
          <w:sz w:val="28"/>
          <w:szCs w:val="28"/>
        </w:rPr>
        <w:tab/>
        <w:t>Использование роботов и дронов для выполнения строительных задач и мониторинга.</w:t>
      </w:r>
    </w:p>
    <w:p w14:paraId="4A5DDDF1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3.2.</w:t>
      </w:r>
      <w:r w:rsidRPr="005E6255">
        <w:rPr>
          <w:sz w:val="28"/>
          <w:szCs w:val="28"/>
        </w:rPr>
        <w:tab/>
        <w:t>Внедрение умных систем на объектах строительства (контроль за качеством материалов, автоматическое управление климатом).</w:t>
      </w:r>
    </w:p>
    <w:p w14:paraId="0E184BC8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</w:t>
      </w:r>
      <w:r w:rsidRPr="005E6255">
        <w:rPr>
          <w:sz w:val="28"/>
          <w:szCs w:val="28"/>
        </w:rPr>
        <w:tab/>
        <w:t>Устойчивое строительство.</w:t>
      </w:r>
    </w:p>
    <w:p w14:paraId="551FFA57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4.1.</w:t>
      </w:r>
      <w:r w:rsidRPr="005E6255">
        <w:rPr>
          <w:sz w:val="28"/>
          <w:szCs w:val="28"/>
        </w:rPr>
        <w:tab/>
        <w:t>Переход на возобновляемые источники энергии в строительных процессах.</w:t>
      </w:r>
    </w:p>
    <w:p w14:paraId="46D3CEC5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4.2.</w:t>
      </w:r>
      <w:r w:rsidRPr="005E6255">
        <w:rPr>
          <w:sz w:val="28"/>
          <w:szCs w:val="28"/>
        </w:rPr>
        <w:tab/>
        <w:t>Разработка зданий с нулевым потреблением энергии (</w:t>
      </w:r>
      <w:proofErr w:type="spellStart"/>
      <w:r w:rsidRPr="005E6255">
        <w:rPr>
          <w:sz w:val="28"/>
          <w:szCs w:val="28"/>
        </w:rPr>
        <w:t>zero-energy</w:t>
      </w:r>
      <w:proofErr w:type="spellEnd"/>
      <w:r w:rsidRPr="005E6255">
        <w:rPr>
          <w:sz w:val="28"/>
          <w:szCs w:val="28"/>
        </w:rPr>
        <w:t xml:space="preserve"> </w:t>
      </w:r>
      <w:proofErr w:type="spellStart"/>
      <w:r w:rsidRPr="005E6255">
        <w:rPr>
          <w:sz w:val="28"/>
          <w:szCs w:val="28"/>
        </w:rPr>
        <w:t>buildings</w:t>
      </w:r>
      <w:proofErr w:type="spellEnd"/>
      <w:r w:rsidRPr="005E6255">
        <w:rPr>
          <w:sz w:val="28"/>
          <w:szCs w:val="28"/>
        </w:rPr>
        <w:t>).</w:t>
      </w:r>
    </w:p>
    <w:p w14:paraId="46B03C60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Проблемы и вызовы строительной отрасли:</w:t>
      </w:r>
    </w:p>
    <w:p w14:paraId="7208FC6C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</w:t>
      </w:r>
      <w:r w:rsidRPr="005E6255">
        <w:rPr>
          <w:sz w:val="28"/>
          <w:szCs w:val="28"/>
        </w:rPr>
        <w:tab/>
        <w:t>Колебания цен на строительные материалы. Рынок материалов подвержен влиянию внешних факторов, таких как экономическая нестабильность, инфляция, логистические проблемы.</w:t>
      </w:r>
    </w:p>
    <w:p w14:paraId="5DC8BB5C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</w:t>
      </w:r>
      <w:r w:rsidRPr="005E6255">
        <w:rPr>
          <w:sz w:val="28"/>
          <w:szCs w:val="28"/>
        </w:rPr>
        <w:tab/>
        <w:t>Качество материалов. Риск покупки несертифицированной или контрафактной продукции, что может негативно сказаться на долговечности строительства.</w:t>
      </w:r>
    </w:p>
    <w:p w14:paraId="78C8A9A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</w:t>
      </w:r>
      <w:r w:rsidRPr="005E6255">
        <w:rPr>
          <w:sz w:val="28"/>
          <w:szCs w:val="28"/>
        </w:rPr>
        <w:tab/>
        <w:t>Дефицит инновационных материалов. В некоторых регионах существует ограниченный доступ к современным материалам, что замедляет внедрение инноваций.</w:t>
      </w:r>
    </w:p>
    <w:p w14:paraId="4520BDA9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4.</w:t>
      </w:r>
      <w:r w:rsidRPr="005E6255">
        <w:rPr>
          <w:sz w:val="28"/>
          <w:szCs w:val="28"/>
        </w:rPr>
        <w:tab/>
        <w:t>Управление информацией. Из-за обилия поставщиков и материалов застройщики часто сталкиваются с трудностями в анализе и сравнении предложений.</w:t>
      </w:r>
    </w:p>
    <w:p w14:paraId="1418E885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lastRenderedPageBreak/>
        <w:t>5.</w:t>
      </w:r>
      <w:r w:rsidRPr="005E6255">
        <w:rPr>
          <w:sz w:val="28"/>
          <w:szCs w:val="28"/>
        </w:rPr>
        <w:tab/>
        <w:t>Экологические стандарты. Ужесточение экологических требований вынуждает компании искать более экологичные материалы и технологии.</w:t>
      </w:r>
    </w:p>
    <w:p w14:paraId="1A9CEDEA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Важность автоматизации сбора данных:</w:t>
      </w:r>
    </w:p>
    <w:p w14:paraId="115FFB4F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Автоматизация процессов, связанных с выбором и покупкой строительных материалов, становится ключевым фактором успеха. Компании и индивидуальные застройщики нуждаются в инструменте, который:</w:t>
      </w:r>
    </w:p>
    <w:p w14:paraId="2A38BC40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</w:t>
      </w:r>
      <w:r w:rsidRPr="005E6255">
        <w:rPr>
          <w:sz w:val="28"/>
          <w:szCs w:val="28"/>
        </w:rPr>
        <w:tab/>
        <w:t>Позволяет быстро находить и анализировать предложения поставщиков.</w:t>
      </w:r>
    </w:p>
    <w:p w14:paraId="5D9A9FB7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</w:t>
      </w:r>
      <w:r w:rsidRPr="005E6255">
        <w:rPr>
          <w:sz w:val="28"/>
          <w:szCs w:val="28"/>
        </w:rPr>
        <w:tab/>
        <w:t>Обеспечивает доступ к актуальной информации о ценах, характеристиках и доступности материалов.</w:t>
      </w:r>
    </w:p>
    <w:p w14:paraId="0FEE1FBA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</w:t>
      </w:r>
      <w:r w:rsidRPr="005E6255">
        <w:rPr>
          <w:sz w:val="28"/>
          <w:szCs w:val="28"/>
        </w:rPr>
        <w:tab/>
        <w:t>Снижает риск человеческой ошибки при работе с большими объёмами данных.</w:t>
      </w:r>
    </w:p>
    <w:p w14:paraId="3D43D9CB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Разработка программного обеспечения, которое может собирать и обрабатывать как структурированные (JSON, XML), так и неструктурированные (HTML) данные о стройматериалах, отвечает этим вызовам. Такое решение позволит объединить данные из разных источников, упростить их анализ и повысить эффективность работы строительных компаний.</w:t>
      </w:r>
    </w:p>
    <w:p w14:paraId="6F071590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Создание программы для автоматизированного сбора данных даст следующие преимущества:</w:t>
      </w:r>
    </w:p>
    <w:p w14:paraId="7DD326D3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1.</w:t>
      </w:r>
      <w:r w:rsidRPr="005E6255">
        <w:rPr>
          <w:sz w:val="28"/>
          <w:szCs w:val="28"/>
        </w:rPr>
        <w:tab/>
        <w:t>Снижение издержек. Экономия времени и ресурсов за счёт автоматизации анализа рынка строительных материалов.</w:t>
      </w:r>
    </w:p>
    <w:p w14:paraId="2885740D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2.</w:t>
      </w:r>
      <w:r w:rsidRPr="005E6255">
        <w:rPr>
          <w:sz w:val="28"/>
          <w:szCs w:val="28"/>
        </w:rPr>
        <w:tab/>
        <w:t>Повышение конкурентоспособности. Быстрая реакция на изменения цен и условий поставки.</w:t>
      </w:r>
    </w:p>
    <w:p w14:paraId="22C1D2E4" w14:textId="77777777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3.</w:t>
      </w:r>
      <w:r w:rsidRPr="005E6255">
        <w:rPr>
          <w:sz w:val="28"/>
          <w:szCs w:val="28"/>
        </w:rPr>
        <w:tab/>
        <w:t>Улучшение качества строительства. Использование только проверенных и подходящих материалов.</w:t>
      </w:r>
    </w:p>
    <w:p w14:paraId="10F10434" w14:textId="00C44934" w:rsidR="005E6255" w:rsidRPr="005E6255" w:rsidRDefault="005E6255" w:rsidP="005E6255">
      <w:pPr>
        <w:ind w:firstLine="709"/>
        <w:jc w:val="both"/>
        <w:rPr>
          <w:sz w:val="28"/>
          <w:szCs w:val="28"/>
        </w:rPr>
      </w:pPr>
      <w:r w:rsidRPr="005E6255">
        <w:rPr>
          <w:sz w:val="28"/>
          <w:szCs w:val="28"/>
        </w:rPr>
        <w:t>Таким образом, строительный бизнес нуждается в эффективных цифровых решениях для обработки данных, что делает тему курсовой работы актуальной и практически значимой.</w:t>
      </w:r>
    </w:p>
    <w:p w14:paraId="27B8CA3E" w14:textId="3D221FEC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5" w:name="_Toc183573343"/>
      <w:r>
        <w:t>Анализ имеющихся решений (Какие аналоги уже есть и почему они хуже нашего).</w:t>
      </w:r>
      <w:bookmarkEnd w:id="5"/>
    </w:p>
    <w:p w14:paraId="016A5830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В современном строительном бизнесе широко используются цифровые инструменты для поиска, анализа и закупки строительных материалов. Эти решения позволяют автоматизировать рутинные процессы и принимать более обоснованные решения, основываясь на актуальных данных. На рынке представлено несколько типов программного обеспечения, которые могут быть разделены на три основные категории:</w:t>
      </w:r>
    </w:p>
    <w:p w14:paraId="67C5EC45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1.</w:t>
      </w:r>
      <w:r w:rsidRPr="007F216B">
        <w:rPr>
          <w:sz w:val="28"/>
          <w:szCs w:val="28"/>
        </w:rPr>
        <w:tab/>
        <w:t>Каталоги строительных материалов (онлайн-платформы).</w:t>
      </w:r>
    </w:p>
    <w:p w14:paraId="2F06142C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2.</w:t>
      </w:r>
      <w:r w:rsidRPr="007F216B">
        <w:rPr>
          <w:sz w:val="28"/>
          <w:szCs w:val="28"/>
        </w:rPr>
        <w:tab/>
        <w:t>Программы для управления строительными проектами (строительный ERP).</w:t>
      </w:r>
    </w:p>
    <w:p w14:paraId="174099A7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3.</w:t>
      </w:r>
      <w:r w:rsidRPr="007F216B">
        <w:rPr>
          <w:sz w:val="28"/>
          <w:szCs w:val="28"/>
        </w:rPr>
        <w:tab/>
        <w:t>Универсальные парсеры данных и платформы сбора информации.</w:t>
      </w:r>
    </w:p>
    <w:p w14:paraId="245361F4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lastRenderedPageBreak/>
        <w:t>Каталоги строительных материалов. Это специализированные онлайн-платформы, предоставляющие информацию о продукции, ценах и наличии. Основная цель таких решений – упростить процесс поиска материалов для строителей и проектировщиков.</w:t>
      </w:r>
    </w:p>
    <w:p w14:paraId="2DE18FA7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Примеры решений:</w:t>
      </w:r>
    </w:p>
    <w:p w14:paraId="4150D47B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1.</w:t>
      </w:r>
      <w:r w:rsidRPr="007F216B">
        <w:rPr>
          <w:sz w:val="28"/>
          <w:szCs w:val="28"/>
        </w:rPr>
        <w:tab/>
        <w:t>"</w:t>
      </w:r>
      <w:proofErr w:type="spellStart"/>
      <w:r w:rsidRPr="007F216B">
        <w:rPr>
          <w:sz w:val="28"/>
          <w:szCs w:val="28"/>
        </w:rPr>
        <w:t>Стройплощадка.ру</w:t>
      </w:r>
      <w:proofErr w:type="spellEnd"/>
      <w:r w:rsidRPr="007F216B">
        <w:rPr>
          <w:sz w:val="28"/>
          <w:szCs w:val="28"/>
        </w:rPr>
        <w:t>", "Пульс Цен", "Маркет строительных материалов".</w:t>
      </w:r>
    </w:p>
    <w:p w14:paraId="54F45237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Основной функционал: поиск материалов по категориям, сравнение цен от разных поставщиков, контакты для заказа напрямую у производителей.</w:t>
      </w:r>
    </w:p>
    <w:p w14:paraId="3C02F886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Преимущества: простота использования, доступность информации о продуктах, возможность сравнения поставщиков.</w:t>
      </w:r>
    </w:p>
    <w:p w14:paraId="5904FFC6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Ограничения: нет автоматического сбора информации с сайтов поставщиков, часто требуется ручной поиск и выбор.</w:t>
      </w:r>
    </w:p>
    <w:p w14:paraId="2FD539A1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2.</w:t>
      </w:r>
      <w:r w:rsidRPr="007F216B">
        <w:rPr>
          <w:sz w:val="28"/>
          <w:szCs w:val="28"/>
        </w:rPr>
        <w:tab/>
        <w:t>"</w:t>
      </w:r>
      <w:proofErr w:type="spellStart"/>
      <w:r w:rsidRPr="007F216B">
        <w:rPr>
          <w:sz w:val="28"/>
          <w:szCs w:val="28"/>
        </w:rPr>
        <w:t>AliExpress</w:t>
      </w:r>
      <w:proofErr w:type="spellEnd"/>
      <w:r w:rsidRPr="007F216B">
        <w:rPr>
          <w:sz w:val="28"/>
          <w:szCs w:val="28"/>
        </w:rPr>
        <w:t xml:space="preserve"> для стройматериалов" (международные площадки).</w:t>
      </w:r>
    </w:p>
    <w:p w14:paraId="2210A224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Преимущества: широкий выбор продукции, включая инновационные материалы.</w:t>
      </w:r>
    </w:p>
    <w:p w14:paraId="732911F2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Ограничения: сложность работы с большими объёмами данных, отсутствие локальных поставщиков.</w:t>
      </w:r>
    </w:p>
    <w:p w14:paraId="09A26D13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ERP-системы интегрируют управление строительными процессами, включая закупки материалов, расчёты смет и контроль затрат.</w:t>
      </w:r>
    </w:p>
    <w:p w14:paraId="373F24A1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Примеры решений:</w:t>
      </w:r>
    </w:p>
    <w:p w14:paraId="0C6D0D35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1.</w:t>
      </w:r>
      <w:r w:rsidRPr="007F216B">
        <w:rPr>
          <w:sz w:val="28"/>
          <w:szCs w:val="28"/>
        </w:rPr>
        <w:tab/>
        <w:t>1С: Управление строительной организацией.</w:t>
      </w:r>
    </w:p>
    <w:p w14:paraId="4EA06020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Возможности: управление проектами, автоматизация смет, интеграция с базами данных, отслеживание поставок строительных материалов.</w:t>
      </w:r>
    </w:p>
    <w:p w14:paraId="79949C77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Преимущества: высокая надёжность, глубокая интеграция с бухгалтерскими и складскими процессами.</w:t>
      </w:r>
    </w:p>
    <w:p w14:paraId="55437033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Недостатки: сложность настройки, не подходит для сбора данных с внешних источников (нужен ручной ввод или интеграция с другими программами).</w:t>
      </w:r>
    </w:p>
    <w:p w14:paraId="17342ED2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2.</w:t>
      </w:r>
      <w:r w:rsidRPr="007F216B">
        <w:rPr>
          <w:sz w:val="28"/>
          <w:szCs w:val="28"/>
        </w:rPr>
        <w:tab/>
      </w:r>
      <w:proofErr w:type="spellStart"/>
      <w:r w:rsidRPr="007F216B">
        <w:rPr>
          <w:sz w:val="28"/>
          <w:szCs w:val="28"/>
        </w:rPr>
        <w:t>PlanRadar</w:t>
      </w:r>
      <w:proofErr w:type="spellEnd"/>
      <w:r w:rsidRPr="007F216B">
        <w:rPr>
          <w:sz w:val="28"/>
          <w:szCs w:val="28"/>
        </w:rPr>
        <w:t xml:space="preserve">, </w:t>
      </w:r>
      <w:proofErr w:type="spellStart"/>
      <w:r w:rsidRPr="007F216B">
        <w:rPr>
          <w:sz w:val="28"/>
          <w:szCs w:val="28"/>
        </w:rPr>
        <w:t>Procore</w:t>
      </w:r>
      <w:proofErr w:type="spellEnd"/>
      <w:r w:rsidRPr="007F216B">
        <w:rPr>
          <w:sz w:val="28"/>
          <w:szCs w:val="28"/>
        </w:rPr>
        <w:t>.</w:t>
      </w:r>
    </w:p>
    <w:p w14:paraId="47F4DD0B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Это системы управления строительными проектами, включая закупки материалов.</w:t>
      </w:r>
    </w:p>
    <w:p w14:paraId="17D0D606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Ограничения: акцент на управлении проектами, а не на сборе данных с внешних источников.</w:t>
      </w:r>
    </w:p>
    <w:p w14:paraId="41AF74A7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Универсальные парсеры данных и платформы. Для автоматизации сбора информации многие компании используют универсальные инструменты веб-</w:t>
      </w:r>
      <w:proofErr w:type="spellStart"/>
      <w:r w:rsidRPr="007F216B">
        <w:rPr>
          <w:sz w:val="28"/>
          <w:szCs w:val="28"/>
        </w:rPr>
        <w:t>скрейпинга</w:t>
      </w:r>
      <w:proofErr w:type="spellEnd"/>
      <w:r w:rsidRPr="007F216B">
        <w:rPr>
          <w:sz w:val="28"/>
          <w:szCs w:val="28"/>
        </w:rPr>
        <w:t>, которые можно адаптировать под сбор данных о строительных материалах.</w:t>
      </w:r>
    </w:p>
    <w:p w14:paraId="031B07A8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Примеры решений:</w:t>
      </w:r>
    </w:p>
    <w:p w14:paraId="3F017B78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1.</w:t>
      </w:r>
      <w:r w:rsidRPr="007F216B">
        <w:rPr>
          <w:sz w:val="28"/>
          <w:szCs w:val="28"/>
        </w:rPr>
        <w:tab/>
      </w:r>
      <w:proofErr w:type="spellStart"/>
      <w:r w:rsidRPr="007F216B">
        <w:rPr>
          <w:sz w:val="28"/>
          <w:szCs w:val="28"/>
        </w:rPr>
        <w:t>BeautifulSoup</w:t>
      </w:r>
      <w:proofErr w:type="spellEnd"/>
      <w:r w:rsidRPr="007F216B">
        <w:rPr>
          <w:sz w:val="28"/>
          <w:szCs w:val="28"/>
        </w:rPr>
        <w:t xml:space="preserve">, </w:t>
      </w:r>
      <w:proofErr w:type="spellStart"/>
      <w:r w:rsidRPr="007F216B">
        <w:rPr>
          <w:sz w:val="28"/>
          <w:szCs w:val="28"/>
        </w:rPr>
        <w:t>Scrapy</w:t>
      </w:r>
      <w:proofErr w:type="spellEnd"/>
      <w:r w:rsidRPr="007F216B">
        <w:rPr>
          <w:sz w:val="28"/>
          <w:szCs w:val="28"/>
        </w:rPr>
        <w:t xml:space="preserve"> (Python-библиотеки).</w:t>
      </w:r>
    </w:p>
    <w:p w14:paraId="36EA705B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Используются для веб-</w:t>
      </w:r>
      <w:proofErr w:type="spellStart"/>
      <w:r w:rsidRPr="007F216B">
        <w:rPr>
          <w:sz w:val="28"/>
          <w:szCs w:val="28"/>
        </w:rPr>
        <w:t>скрейпинга</w:t>
      </w:r>
      <w:proofErr w:type="spellEnd"/>
      <w:r w:rsidRPr="007F216B">
        <w:rPr>
          <w:sz w:val="28"/>
          <w:szCs w:val="28"/>
        </w:rPr>
        <w:t xml:space="preserve"> HTML-страниц и извлечения неструктурированных данных.</w:t>
      </w:r>
    </w:p>
    <w:p w14:paraId="5AE521A8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Преимущества: гибкость и возможность адаптации, подходит для сбора данных с любых сайтов.</w:t>
      </w:r>
    </w:p>
    <w:p w14:paraId="234918A1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lastRenderedPageBreak/>
        <w:t>Ограничения: требуется высокая квалификация для настройки и поддержки, отсутствие встроенного анализа данных.</w:t>
      </w:r>
    </w:p>
    <w:p w14:paraId="46428FDC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2.</w:t>
      </w:r>
      <w:r w:rsidRPr="007F216B">
        <w:rPr>
          <w:sz w:val="28"/>
          <w:szCs w:val="28"/>
        </w:rPr>
        <w:tab/>
      </w:r>
      <w:proofErr w:type="spellStart"/>
      <w:r w:rsidRPr="007F216B">
        <w:rPr>
          <w:sz w:val="28"/>
          <w:szCs w:val="28"/>
        </w:rPr>
        <w:t>Octoparse</w:t>
      </w:r>
      <w:proofErr w:type="spellEnd"/>
      <w:r w:rsidRPr="007F216B">
        <w:rPr>
          <w:sz w:val="28"/>
          <w:szCs w:val="28"/>
        </w:rPr>
        <w:t xml:space="preserve">, </w:t>
      </w:r>
      <w:proofErr w:type="spellStart"/>
      <w:r w:rsidRPr="007F216B">
        <w:rPr>
          <w:sz w:val="28"/>
          <w:szCs w:val="28"/>
        </w:rPr>
        <w:t>ParseHub</w:t>
      </w:r>
      <w:proofErr w:type="spellEnd"/>
      <w:r w:rsidRPr="007F216B">
        <w:rPr>
          <w:sz w:val="28"/>
          <w:szCs w:val="28"/>
        </w:rPr>
        <w:t>. Платформы с графическим интерфейсом для веб-</w:t>
      </w:r>
      <w:proofErr w:type="spellStart"/>
      <w:r w:rsidRPr="007F216B">
        <w:rPr>
          <w:sz w:val="28"/>
          <w:szCs w:val="28"/>
        </w:rPr>
        <w:t>скрейпинга</w:t>
      </w:r>
      <w:proofErr w:type="spellEnd"/>
      <w:r w:rsidRPr="007F216B">
        <w:rPr>
          <w:sz w:val="28"/>
          <w:szCs w:val="28"/>
        </w:rPr>
        <w:t xml:space="preserve"> данных.</w:t>
      </w:r>
    </w:p>
    <w:p w14:paraId="0295CDAE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Преимущества: простота настройки для пользователей без навыков программирования. визуализация результатов.</w:t>
      </w:r>
    </w:p>
    <w:p w14:paraId="48004F1F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Недостатки: ограниченные возможности обработки больших массивов данных. платная подписка.</w:t>
      </w:r>
    </w:p>
    <w:p w14:paraId="4EE839F8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Результаты сравнения указаны в таблице 1.</w:t>
      </w:r>
    </w:p>
    <w:p w14:paraId="3E04CA8B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</w:p>
    <w:p w14:paraId="58DAFC1A" w14:textId="1F63F52B" w:rsidR="007F216B" w:rsidRDefault="007F216B" w:rsidP="007F216B">
      <w:pPr>
        <w:jc w:val="both"/>
        <w:rPr>
          <w:sz w:val="28"/>
          <w:szCs w:val="28"/>
        </w:rPr>
      </w:pPr>
      <w:r w:rsidRPr="007F216B">
        <w:rPr>
          <w:sz w:val="28"/>
          <w:szCs w:val="28"/>
        </w:rPr>
        <w:t>Таблица 1 – Результаты сравнения аналогов</w:t>
      </w:r>
    </w:p>
    <w:tbl>
      <w:tblPr>
        <w:tblStyle w:val="ae"/>
        <w:tblW w:w="9639" w:type="dxa"/>
        <w:tblInd w:w="-5" w:type="dxa"/>
        <w:tblLook w:val="04A0" w:firstRow="1" w:lastRow="0" w:firstColumn="1" w:lastColumn="0" w:noHBand="0" w:noVBand="1"/>
      </w:tblPr>
      <w:tblGrid>
        <w:gridCol w:w="3386"/>
        <w:gridCol w:w="3031"/>
        <w:gridCol w:w="3222"/>
      </w:tblGrid>
      <w:tr w:rsidR="007F216B" w14:paraId="4755C235" w14:textId="77777777" w:rsidTr="0096529F">
        <w:tc>
          <w:tcPr>
            <w:tcW w:w="3386" w:type="dxa"/>
            <w:tcBorders>
              <w:bottom w:val="double" w:sz="4" w:space="0" w:color="auto"/>
            </w:tcBorders>
          </w:tcPr>
          <w:p w14:paraId="076621A9" w14:textId="77777777" w:rsidR="007F216B" w:rsidRPr="00397F57" w:rsidRDefault="007F216B" w:rsidP="0096529F">
            <w:pPr>
              <w:pStyle w:val="ab"/>
              <w:ind w:left="0"/>
              <w:jc w:val="center"/>
            </w:pPr>
            <w:r w:rsidRPr="00397F57">
              <w:t>Категория решений</w:t>
            </w:r>
          </w:p>
        </w:tc>
        <w:tc>
          <w:tcPr>
            <w:tcW w:w="3031" w:type="dxa"/>
            <w:tcBorders>
              <w:bottom w:val="double" w:sz="4" w:space="0" w:color="auto"/>
            </w:tcBorders>
          </w:tcPr>
          <w:p w14:paraId="7425FCE6" w14:textId="77777777" w:rsidR="007F216B" w:rsidRPr="00397F57" w:rsidRDefault="007F216B" w:rsidP="0096529F">
            <w:pPr>
              <w:pStyle w:val="ab"/>
              <w:ind w:left="0"/>
              <w:jc w:val="center"/>
            </w:pPr>
            <w:r w:rsidRPr="00397F57">
              <w:t>Преимущества</w:t>
            </w:r>
          </w:p>
        </w:tc>
        <w:tc>
          <w:tcPr>
            <w:tcW w:w="3222" w:type="dxa"/>
            <w:tcBorders>
              <w:bottom w:val="double" w:sz="4" w:space="0" w:color="auto"/>
            </w:tcBorders>
          </w:tcPr>
          <w:p w14:paraId="7063FFB5" w14:textId="77777777" w:rsidR="007F216B" w:rsidRPr="00397F57" w:rsidRDefault="007F216B" w:rsidP="0096529F">
            <w:pPr>
              <w:pStyle w:val="ab"/>
              <w:ind w:left="0"/>
              <w:jc w:val="center"/>
            </w:pPr>
            <w:r w:rsidRPr="00397F57">
              <w:t>Недостатки</w:t>
            </w:r>
          </w:p>
        </w:tc>
      </w:tr>
      <w:tr w:rsidR="007F216B" w14:paraId="70ECF23A" w14:textId="77777777" w:rsidTr="0096529F">
        <w:tc>
          <w:tcPr>
            <w:tcW w:w="3386" w:type="dxa"/>
            <w:tcBorders>
              <w:top w:val="double" w:sz="4" w:space="0" w:color="auto"/>
            </w:tcBorders>
          </w:tcPr>
          <w:p w14:paraId="4008440B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Каталоги строительных материалов</w:t>
            </w:r>
          </w:p>
        </w:tc>
        <w:tc>
          <w:tcPr>
            <w:tcW w:w="3031" w:type="dxa"/>
            <w:tcBorders>
              <w:top w:val="double" w:sz="4" w:space="0" w:color="auto"/>
            </w:tcBorders>
          </w:tcPr>
          <w:p w14:paraId="18273D34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Удобный интерфейс, информация о продуктах доступна сразу.</w:t>
            </w:r>
          </w:p>
        </w:tc>
        <w:tc>
          <w:tcPr>
            <w:tcW w:w="3222" w:type="dxa"/>
            <w:tcBorders>
              <w:top w:val="double" w:sz="4" w:space="0" w:color="auto"/>
            </w:tcBorders>
          </w:tcPr>
          <w:p w14:paraId="3463BA40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Ограничение данными только определённых поставщиков.</w:t>
            </w:r>
          </w:p>
        </w:tc>
      </w:tr>
      <w:tr w:rsidR="007F216B" w14:paraId="5F5B3557" w14:textId="77777777" w:rsidTr="0096529F">
        <w:tc>
          <w:tcPr>
            <w:tcW w:w="3386" w:type="dxa"/>
          </w:tcPr>
          <w:p w14:paraId="4D159820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 xml:space="preserve">Строительный </w:t>
            </w:r>
            <w:r w:rsidRPr="001F2A37">
              <w:rPr>
                <w:i/>
                <w:iCs/>
              </w:rPr>
              <w:t>ERP</w:t>
            </w:r>
          </w:p>
        </w:tc>
        <w:tc>
          <w:tcPr>
            <w:tcW w:w="3031" w:type="dxa"/>
          </w:tcPr>
          <w:p w14:paraId="5079E39C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Интеграция всех процессов в компании, точность данных.</w:t>
            </w:r>
          </w:p>
        </w:tc>
        <w:tc>
          <w:tcPr>
            <w:tcW w:w="3222" w:type="dxa"/>
          </w:tcPr>
          <w:p w14:paraId="6F1DA54C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Сложность настройки, нет сбора данных с внешних сайтов.</w:t>
            </w:r>
          </w:p>
        </w:tc>
      </w:tr>
      <w:tr w:rsidR="007F216B" w14:paraId="5E6F35BC" w14:textId="77777777" w:rsidTr="0096529F">
        <w:tc>
          <w:tcPr>
            <w:tcW w:w="3386" w:type="dxa"/>
          </w:tcPr>
          <w:p w14:paraId="491A37A0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Универсальные парсеры</w:t>
            </w:r>
          </w:p>
        </w:tc>
        <w:tc>
          <w:tcPr>
            <w:tcW w:w="3031" w:type="dxa"/>
          </w:tcPr>
          <w:p w14:paraId="0DD4D9FB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Гибкость, возможность автоматического сбора больших объёмов данных.</w:t>
            </w:r>
          </w:p>
        </w:tc>
        <w:tc>
          <w:tcPr>
            <w:tcW w:w="3222" w:type="dxa"/>
          </w:tcPr>
          <w:p w14:paraId="39BB3864" w14:textId="77777777" w:rsidR="007F216B" w:rsidRPr="00397F57" w:rsidRDefault="007F216B" w:rsidP="0096529F">
            <w:pPr>
              <w:pStyle w:val="ab"/>
              <w:ind w:left="0"/>
              <w:jc w:val="both"/>
            </w:pPr>
            <w:r w:rsidRPr="00397F57">
              <w:t>Требуют навыков программирования или платных подписок.</w:t>
            </w:r>
          </w:p>
        </w:tc>
      </w:tr>
    </w:tbl>
    <w:p w14:paraId="58C136F4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</w:p>
    <w:p w14:paraId="640667D5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Категория решений</w:t>
      </w:r>
      <w:r w:rsidRPr="007F216B">
        <w:rPr>
          <w:sz w:val="28"/>
          <w:szCs w:val="28"/>
        </w:rPr>
        <w:tab/>
        <w:t>Преимущества</w:t>
      </w:r>
      <w:r w:rsidRPr="007F216B">
        <w:rPr>
          <w:sz w:val="28"/>
          <w:szCs w:val="28"/>
        </w:rPr>
        <w:tab/>
        <w:t>Недостатки</w:t>
      </w:r>
    </w:p>
    <w:p w14:paraId="64CA2FEB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Каталоги строительных материалов</w:t>
      </w:r>
      <w:r w:rsidRPr="007F216B">
        <w:rPr>
          <w:sz w:val="28"/>
          <w:szCs w:val="28"/>
        </w:rPr>
        <w:tab/>
        <w:t>Удобный интерфейс, информация о продуктах доступна сразу.</w:t>
      </w:r>
      <w:r w:rsidRPr="007F216B">
        <w:rPr>
          <w:sz w:val="28"/>
          <w:szCs w:val="28"/>
        </w:rPr>
        <w:tab/>
        <w:t>Ограничение данными только определённых поставщиков.</w:t>
      </w:r>
    </w:p>
    <w:p w14:paraId="3B9D2689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Строительный ERP</w:t>
      </w:r>
      <w:r w:rsidRPr="007F216B">
        <w:rPr>
          <w:sz w:val="28"/>
          <w:szCs w:val="28"/>
        </w:rPr>
        <w:tab/>
        <w:t>Интеграция всех процессов в компании, точность данных.</w:t>
      </w:r>
      <w:r w:rsidRPr="007F216B">
        <w:rPr>
          <w:sz w:val="28"/>
          <w:szCs w:val="28"/>
        </w:rPr>
        <w:tab/>
        <w:t>Сложность настройки, нет сбора данных с внешних сайтов.</w:t>
      </w:r>
    </w:p>
    <w:p w14:paraId="16DC1948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Универсальные парсеры</w:t>
      </w:r>
      <w:r w:rsidRPr="007F216B">
        <w:rPr>
          <w:sz w:val="28"/>
          <w:szCs w:val="28"/>
        </w:rPr>
        <w:tab/>
        <w:t>Гибкость, возможность автоматического сбора больших объёмов данных.</w:t>
      </w:r>
      <w:r w:rsidRPr="007F216B">
        <w:rPr>
          <w:sz w:val="28"/>
          <w:szCs w:val="28"/>
        </w:rPr>
        <w:tab/>
        <w:t>Требуют навыков программирования или платных подписок.</w:t>
      </w:r>
    </w:p>
    <w:p w14:paraId="14C2ABE3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</w:p>
    <w:p w14:paraId="0B48D6F2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 xml:space="preserve">Проблемы существующих решений. </w:t>
      </w:r>
    </w:p>
    <w:p w14:paraId="046AAD3A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1.</w:t>
      </w:r>
      <w:r w:rsidRPr="007F216B">
        <w:rPr>
          <w:sz w:val="28"/>
          <w:szCs w:val="28"/>
        </w:rPr>
        <w:tab/>
        <w:t>Ограниченность функционала каталогов. Каталоги предоставляют только уже готовую информацию, отсутствует гибкость в сборе данных из разных источников.</w:t>
      </w:r>
    </w:p>
    <w:p w14:paraId="0B843D1A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2.</w:t>
      </w:r>
      <w:r w:rsidRPr="007F216B">
        <w:rPr>
          <w:sz w:val="28"/>
          <w:szCs w:val="28"/>
        </w:rPr>
        <w:tab/>
        <w:t>Сложность настройки универсальных парсеров. Самостоятельная настройка веб-</w:t>
      </w:r>
      <w:proofErr w:type="spellStart"/>
      <w:r w:rsidRPr="007F216B">
        <w:rPr>
          <w:sz w:val="28"/>
          <w:szCs w:val="28"/>
        </w:rPr>
        <w:t>скрейпинга</w:t>
      </w:r>
      <w:proofErr w:type="spellEnd"/>
      <w:r w:rsidRPr="007F216B">
        <w:rPr>
          <w:sz w:val="28"/>
          <w:szCs w:val="28"/>
        </w:rPr>
        <w:t xml:space="preserve"> требует знаний в программировании и создания сложных алгоритмов.</w:t>
      </w:r>
    </w:p>
    <w:p w14:paraId="6B28B64E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3.</w:t>
      </w:r>
      <w:r w:rsidRPr="007F216B">
        <w:rPr>
          <w:sz w:val="28"/>
          <w:szCs w:val="28"/>
        </w:rPr>
        <w:tab/>
        <w:t>Отсутствие интеграции между системами. Например, ERP-системы не позволяют автоматически анализировать актуальные данные с сайтов поставщиков.</w:t>
      </w:r>
    </w:p>
    <w:p w14:paraId="13E6C074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4.</w:t>
      </w:r>
      <w:r w:rsidRPr="007F216B">
        <w:rPr>
          <w:sz w:val="28"/>
          <w:szCs w:val="28"/>
        </w:rPr>
        <w:tab/>
        <w:t>Неполная информация. В каталогах и ERP часто отсутствуют данные об уникальных или локальных поставщиках, что ограничивает возможности пользователей.</w:t>
      </w:r>
    </w:p>
    <w:p w14:paraId="1671EE32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lastRenderedPageBreak/>
        <w:t>Потенциал разрабатываемого решения. На основании анализа можно выделить ключевые особенности, которые должны присутствовать в эффективной системе сбора данных о строительных материалах:</w:t>
      </w:r>
    </w:p>
    <w:p w14:paraId="2BCBB5A7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1.</w:t>
      </w:r>
      <w:r w:rsidRPr="007F216B">
        <w:rPr>
          <w:sz w:val="28"/>
          <w:szCs w:val="28"/>
        </w:rPr>
        <w:tab/>
        <w:t>Автоматизация сбора информации. Интеграция данных из HTML-страниц (неструктурированные данные) и API поставщиков (структурированные данные).</w:t>
      </w:r>
    </w:p>
    <w:p w14:paraId="41049811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2.</w:t>
      </w:r>
      <w:r w:rsidRPr="007F216B">
        <w:rPr>
          <w:sz w:val="28"/>
          <w:szCs w:val="28"/>
        </w:rPr>
        <w:tab/>
        <w:t>Фильтрация и структурирование информации. Преобразование неструктурированных данных в удобный для анализа формат.</w:t>
      </w:r>
    </w:p>
    <w:p w14:paraId="684A9A31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3.</w:t>
      </w:r>
      <w:r w:rsidRPr="007F216B">
        <w:rPr>
          <w:sz w:val="28"/>
          <w:szCs w:val="28"/>
        </w:rPr>
        <w:tab/>
        <w:t>Удобство использования. Простота настройки и возможность быстрого анализа данных.</w:t>
      </w:r>
    </w:p>
    <w:p w14:paraId="110A37B9" w14:textId="7777777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4.</w:t>
      </w:r>
      <w:r w:rsidRPr="007F216B">
        <w:rPr>
          <w:sz w:val="28"/>
          <w:szCs w:val="28"/>
        </w:rPr>
        <w:tab/>
        <w:t>Гибкость. Возможность адаптации под потребности различных пользователей: строительных компаний, проектировщиков, частных застройщиков.</w:t>
      </w:r>
    </w:p>
    <w:p w14:paraId="4FB6207F" w14:textId="50087997" w:rsidR="007F216B" w:rsidRPr="007F216B" w:rsidRDefault="007F216B" w:rsidP="007F216B">
      <w:pPr>
        <w:ind w:firstLine="709"/>
        <w:jc w:val="both"/>
        <w:rPr>
          <w:sz w:val="28"/>
          <w:szCs w:val="28"/>
        </w:rPr>
      </w:pPr>
      <w:r w:rsidRPr="007F216B">
        <w:rPr>
          <w:sz w:val="28"/>
          <w:szCs w:val="28"/>
        </w:rPr>
        <w:t>Предлагаемое решение будет эффективно сочетать возможности универсальных парсеров с пользовательской простотой, характерной для каталогов, и интеграционным потенциалом ERP. Это создаст новый уровень эффективности и конкурентоспособности для участников строительного рынка.</w:t>
      </w:r>
    </w:p>
    <w:p w14:paraId="77337EA4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6" w:name="_Toc183573344"/>
      <w:r>
        <w:t xml:space="preserve">Обоснование необходимости разработки и юридической правомерности (почему надо это </w:t>
      </w:r>
      <w:r>
        <w:t>разработать, не закроют ли за такое).</w:t>
      </w:r>
      <w:bookmarkEnd w:id="6"/>
    </w:p>
    <w:p w14:paraId="0D8E5CC8" w14:textId="77777777" w:rsidR="00B30FE8" w:rsidRDefault="007F216B">
      <w:pPr>
        <w:pStyle w:val="1"/>
        <w:numPr>
          <w:ilvl w:val="0"/>
          <w:numId w:val="1"/>
        </w:numPr>
        <w:ind w:left="0" w:firstLine="709"/>
        <w:jc w:val="both"/>
      </w:pPr>
      <w:bookmarkStart w:id="7" w:name="_Toc183573345"/>
      <w:r>
        <w:t>ПРОЕКТИРОВАНИЕ СИСТЕМЫ</w:t>
      </w:r>
      <w:bookmarkEnd w:id="7"/>
    </w:p>
    <w:p w14:paraId="298A1A3B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8" w:name="_Toc183573346"/>
      <w:r>
        <w:t>Требования к системе(функциональные/нефункциональные).</w:t>
      </w:r>
      <w:bookmarkEnd w:id="8"/>
    </w:p>
    <w:p w14:paraId="321D1E67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9" w:name="_Toc183573347"/>
      <w:r>
        <w:t>Функциональная модель системы (диаграмма прецедентов)</w:t>
      </w:r>
      <w:bookmarkEnd w:id="9"/>
    </w:p>
    <w:p w14:paraId="22242E83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10" w:name="_Toc183573348"/>
      <w:r>
        <w:t>Архитектура системы (клиент сервер)</w:t>
      </w:r>
      <w:bookmarkEnd w:id="10"/>
    </w:p>
    <w:p w14:paraId="611909F1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11" w:name="_Toc183573349"/>
      <w:r>
        <w:t>Моделирование данных (классы, данные)</w:t>
      </w:r>
      <w:bookmarkEnd w:id="11"/>
    </w:p>
    <w:p w14:paraId="189F3ECA" w14:textId="77777777" w:rsidR="00B30FE8" w:rsidRDefault="00B30FE8">
      <w:pPr>
        <w:ind w:firstLine="709"/>
        <w:jc w:val="both"/>
      </w:pPr>
    </w:p>
    <w:p w14:paraId="303895DD" w14:textId="77777777" w:rsidR="00B30FE8" w:rsidRDefault="007F216B">
      <w:pPr>
        <w:ind w:firstLine="709"/>
        <w:jc w:val="both"/>
      </w:pPr>
      <w:r>
        <w:t>Входные данные:</w:t>
      </w:r>
    </w:p>
    <w:p w14:paraId="05DA07E5" w14:textId="77777777" w:rsidR="00B30FE8" w:rsidRDefault="007F216B">
      <w:pPr>
        <w:ind w:firstLine="709"/>
        <w:jc w:val="both"/>
      </w:pPr>
      <w:r>
        <w:t>1. Стартовая ссылка</w:t>
      </w:r>
    </w:p>
    <w:p w14:paraId="186D900B" w14:textId="77777777" w:rsidR="00B30FE8" w:rsidRDefault="007F216B">
      <w:pPr>
        <w:ind w:firstLine="709"/>
        <w:jc w:val="both"/>
      </w:pPr>
      <w:r>
        <w:t>2. Ограничение на домен</w:t>
      </w:r>
    </w:p>
    <w:p w14:paraId="3E3BC426" w14:textId="77777777" w:rsidR="00B30FE8" w:rsidRDefault="007F216B">
      <w:pPr>
        <w:ind w:firstLine="709"/>
        <w:jc w:val="both"/>
      </w:pPr>
      <w:r>
        <w:t>3. Ограничение количества одновременных запросов</w:t>
      </w:r>
    </w:p>
    <w:p w14:paraId="15E0AA97" w14:textId="77777777" w:rsidR="00B30FE8" w:rsidRDefault="007F216B">
      <w:pPr>
        <w:ind w:firstLine="709"/>
        <w:jc w:val="both"/>
      </w:pPr>
      <w:r>
        <w:t>4. Паза между запросами</w:t>
      </w:r>
    </w:p>
    <w:p w14:paraId="66FD32F4" w14:textId="77777777" w:rsidR="00B30FE8" w:rsidRDefault="007F216B">
      <w:pPr>
        <w:ind w:firstLine="709"/>
        <w:jc w:val="both"/>
      </w:pPr>
      <w:r>
        <w:t xml:space="preserve">5. Таймаут между действиями </w:t>
      </w:r>
      <w:proofErr w:type="spellStart"/>
      <w:r>
        <w:t>скрола</w:t>
      </w:r>
      <w:proofErr w:type="spellEnd"/>
    </w:p>
    <w:p w14:paraId="1A989B27" w14:textId="77777777" w:rsidR="00B30FE8" w:rsidRDefault="007F216B">
      <w:pPr>
        <w:ind w:firstLine="709"/>
        <w:jc w:val="both"/>
      </w:pPr>
      <w:r>
        <w:t xml:space="preserve">6. Ограничение на таймаут действия </w:t>
      </w:r>
      <w:proofErr w:type="spellStart"/>
      <w:proofErr w:type="gramStart"/>
      <w:r>
        <w:t>скрола</w:t>
      </w:r>
      <w:proofErr w:type="spellEnd"/>
      <w:r>
        <w:t>(</w:t>
      </w:r>
      <w:proofErr w:type="gramEnd"/>
      <w:r>
        <w:t>не более)</w:t>
      </w:r>
    </w:p>
    <w:p w14:paraId="6B84D8D8" w14:textId="77777777" w:rsidR="00B30FE8" w:rsidRDefault="00B30FE8">
      <w:pPr>
        <w:ind w:firstLine="709"/>
        <w:jc w:val="both"/>
      </w:pPr>
    </w:p>
    <w:p w14:paraId="627FC0B7" w14:textId="77777777" w:rsidR="00B30FE8" w:rsidRDefault="007F216B">
      <w:pPr>
        <w:ind w:firstLine="709"/>
        <w:jc w:val="both"/>
      </w:pPr>
      <w:r>
        <w:t>Выходные данные:</w:t>
      </w:r>
    </w:p>
    <w:p w14:paraId="5A111C33" w14:textId="77777777" w:rsidR="00B30FE8" w:rsidRDefault="007F216B">
      <w:pPr>
        <w:ind w:firstLine="709"/>
        <w:jc w:val="both"/>
      </w:pPr>
      <w:r>
        <w:t>1. Стройматериал:</w:t>
      </w:r>
    </w:p>
    <w:p w14:paraId="5D73A3B2" w14:textId="77777777" w:rsidR="00B30FE8" w:rsidRDefault="007F216B">
      <w:pPr>
        <w:ind w:firstLine="709"/>
        <w:jc w:val="both"/>
      </w:pPr>
      <w:r>
        <w:t>1.1 Название*</w:t>
      </w:r>
    </w:p>
    <w:p w14:paraId="385BD555" w14:textId="77777777" w:rsidR="00B30FE8" w:rsidRDefault="007F216B">
      <w:pPr>
        <w:ind w:firstLine="709"/>
        <w:jc w:val="both"/>
      </w:pPr>
      <w:r>
        <w:t xml:space="preserve">1.2 Ссылка* </w:t>
      </w:r>
    </w:p>
    <w:p w14:paraId="3613E669" w14:textId="77777777" w:rsidR="00B30FE8" w:rsidRDefault="007F216B">
      <w:pPr>
        <w:ind w:firstLine="709"/>
        <w:jc w:val="both"/>
      </w:pPr>
      <w:r>
        <w:t>1.3. Категория*</w:t>
      </w:r>
    </w:p>
    <w:p w14:paraId="347B1D64" w14:textId="77777777" w:rsidR="00B30FE8" w:rsidRDefault="007F216B">
      <w:pPr>
        <w:ind w:firstLine="709"/>
        <w:jc w:val="both"/>
      </w:pPr>
      <w:r>
        <w:t xml:space="preserve">1.3 Цена* </w:t>
      </w:r>
    </w:p>
    <w:p w14:paraId="72235799" w14:textId="77777777" w:rsidR="00B30FE8" w:rsidRDefault="007F216B">
      <w:pPr>
        <w:ind w:firstLine="709"/>
        <w:jc w:val="both"/>
      </w:pPr>
      <w:r>
        <w:t xml:space="preserve">1.4 </w:t>
      </w:r>
      <w:proofErr w:type="spellStart"/>
      <w:proofErr w:type="gramStart"/>
      <w:r>
        <w:t>Ед.изм</w:t>
      </w:r>
      <w:proofErr w:type="spellEnd"/>
      <w:proofErr w:type="gramEnd"/>
      <w:r>
        <w:t xml:space="preserve"> </w:t>
      </w:r>
    </w:p>
    <w:p w14:paraId="50E4735B" w14:textId="77777777" w:rsidR="00B30FE8" w:rsidRDefault="007F216B">
      <w:pPr>
        <w:ind w:firstLine="709"/>
        <w:jc w:val="both"/>
      </w:pPr>
      <w:r>
        <w:t xml:space="preserve">1.5 Характеристики </w:t>
      </w:r>
    </w:p>
    <w:p w14:paraId="672A3DC0" w14:textId="77777777" w:rsidR="00B30FE8" w:rsidRDefault="00B30FE8">
      <w:pPr>
        <w:ind w:firstLine="709"/>
        <w:jc w:val="both"/>
      </w:pPr>
    </w:p>
    <w:p w14:paraId="5A8FEAD4" w14:textId="77777777" w:rsidR="00B30FE8" w:rsidRDefault="00B30FE8">
      <w:pPr>
        <w:ind w:firstLine="709"/>
        <w:jc w:val="both"/>
      </w:pPr>
    </w:p>
    <w:p w14:paraId="5E30BF6D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12" w:name="_Toc183573350"/>
      <w:r>
        <w:lastRenderedPageBreak/>
        <w:t>Моделирование логики работы (диаграмма состояний, компонентов, последовательности)</w:t>
      </w:r>
      <w:bookmarkEnd w:id="12"/>
    </w:p>
    <w:p w14:paraId="0F2C8E78" w14:textId="77777777" w:rsidR="00B30FE8" w:rsidRDefault="007F216B">
      <w:pPr>
        <w:pStyle w:val="1"/>
        <w:numPr>
          <w:ilvl w:val="0"/>
          <w:numId w:val="1"/>
        </w:numPr>
        <w:ind w:left="0" w:firstLine="709"/>
        <w:jc w:val="both"/>
      </w:pPr>
      <w:bookmarkStart w:id="13" w:name="_Toc183573351"/>
      <w:r>
        <w:t>РАЗРАБОТКА СИСТЕМЫ</w:t>
      </w:r>
      <w:bookmarkEnd w:id="13"/>
    </w:p>
    <w:p w14:paraId="3B624B37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14" w:name="_Toc183573352"/>
      <w:r>
        <w:t>Этапы разработки (Последовательность выполнения действий для разра</w:t>
      </w:r>
      <w:r>
        <w:t>ботки системы).</w:t>
      </w:r>
      <w:bookmarkEnd w:id="14"/>
    </w:p>
    <w:p w14:paraId="44EC4A9B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15" w:name="_Toc183573353"/>
      <w:r>
        <w:t>Средства разработки (стек технологий и аппаратное обеспечение).</w:t>
      </w:r>
      <w:bookmarkEnd w:id="15"/>
    </w:p>
    <w:p w14:paraId="37F6FD0B" w14:textId="77777777" w:rsidR="00B30FE8" w:rsidRDefault="007F216B">
      <w:pPr>
        <w:pStyle w:val="1"/>
        <w:numPr>
          <w:ilvl w:val="1"/>
          <w:numId w:val="1"/>
        </w:numPr>
        <w:ind w:left="0" w:firstLine="709"/>
        <w:jc w:val="both"/>
      </w:pPr>
      <w:bookmarkStart w:id="16" w:name="_Toc183573354"/>
      <w:r>
        <w:t>Описание системы</w:t>
      </w:r>
      <w:bookmarkEnd w:id="16"/>
      <w:r>
        <w:t xml:space="preserve"> </w:t>
      </w:r>
    </w:p>
    <w:p w14:paraId="19565595" w14:textId="77777777" w:rsidR="00B30FE8" w:rsidRDefault="007F216B">
      <w:pPr>
        <w:pStyle w:val="1"/>
        <w:numPr>
          <w:ilvl w:val="2"/>
          <w:numId w:val="1"/>
        </w:numPr>
        <w:ind w:left="0" w:firstLine="709"/>
        <w:jc w:val="both"/>
      </w:pPr>
      <w:bookmarkStart w:id="17" w:name="_Toc183573355"/>
      <w:r>
        <w:t xml:space="preserve">Интерфейс пользователя (прототипы в </w:t>
      </w:r>
      <w:proofErr w:type="spellStart"/>
      <w:r>
        <w:t>Фигме</w:t>
      </w:r>
      <w:proofErr w:type="spellEnd"/>
      <w:r>
        <w:t>)</w:t>
      </w:r>
      <w:bookmarkEnd w:id="17"/>
    </w:p>
    <w:p w14:paraId="201DECA7" w14:textId="77777777" w:rsidR="00B30FE8" w:rsidRDefault="007F216B">
      <w:pPr>
        <w:pStyle w:val="1"/>
        <w:numPr>
          <w:ilvl w:val="2"/>
          <w:numId w:val="1"/>
        </w:numPr>
        <w:ind w:left="0" w:firstLine="709"/>
        <w:jc w:val="both"/>
      </w:pPr>
      <w:bookmarkStart w:id="18" w:name="_Toc183573356"/>
      <w:r>
        <w:t>Дизайн (красивое/не красивое)</w:t>
      </w:r>
      <w:bookmarkEnd w:id="18"/>
    </w:p>
    <w:p w14:paraId="370C8CFF" w14:textId="77777777" w:rsidR="00B30FE8" w:rsidRDefault="007F216B">
      <w:pPr>
        <w:pStyle w:val="1"/>
        <w:numPr>
          <w:ilvl w:val="2"/>
          <w:numId w:val="1"/>
        </w:numPr>
        <w:ind w:left="0" w:firstLine="709"/>
        <w:jc w:val="both"/>
      </w:pPr>
      <w:bookmarkStart w:id="19" w:name="_Toc183573357"/>
      <w:r>
        <w:t>Функциональные блоки (Список страниц отличных по наполнению и их описание)</w:t>
      </w:r>
      <w:bookmarkEnd w:id="19"/>
    </w:p>
    <w:p w14:paraId="7789F3AA" w14:textId="77777777" w:rsidR="00B30FE8" w:rsidRDefault="007F216B">
      <w:pPr>
        <w:pStyle w:val="1"/>
        <w:numPr>
          <w:ilvl w:val="2"/>
          <w:numId w:val="1"/>
        </w:numPr>
        <w:ind w:left="0" w:firstLine="709"/>
        <w:jc w:val="both"/>
      </w:pPr>
      <w:bookmarkStart w:id="20" w:name="_Toc183573358"/>
      <w:r>
        <w:t xml:space="preserve">Серверная часть системы (потоки </w:t>
      </w:r>
      <w:r>
        <w:rPr>
          <w:lang w:val="en-US"/>
        </w:rPr>
        <w:t>http</w:t>
      </w:r>
      <w:r>
        <w:t xml:space="preserve"> запросов от клиента к серверу и обратно)</w:t>
      </w:r>
      <w:bookmarkEnd w:id="20"/>
    </w:p>
    <w:p w14:paraId="0255C995" w14:textId="77777777" w:rsidR="00B30FE8" w:rsidRDefault="007F216B">
      <w:pPr>
        <w:pStyle w:val="1"/>
        <w:numPr>
          <w:ilvl w:val="2"/>
          <w:numId w:val="1"/>
        </w:numPr>
        <w:ind w:left="0" w:firstLine="709"/>
        <w:jc w:val="both"/>
      </w:pPr>
      <w:bookmarkStart w:id="21" w:name="_Toc183573359"/>
      <w:r>
        <w:t>Описание контроллеров (конченых точек и их описание)</w:t>
      </w:r>
      <w:bookmarkEnd w:id="21"/>
    </w:p>
    <w:p w14:paraId="30230051" w14:textId="77777777" w:rsidR="00B30FE8" w:rsidRDefault="007F216B">
      <w:pPr>
        <w:pStyle w:val="1"/>
        <w:numPr>
          <w:ilvl w:val="2"/>
          <w:numId w:val="1"/>
        </w:numPr>
        <w:ind w:left="0" w:firstLine="709"/>
        <w:jc w:val="both"/>
      </w:pPr>
      <w:bookmarkStart w:id="22" w:name="_Toc183573360"/>
      <w:r>
        <w:t>Описание моделей (как и где тащим данные из базы или загружаем их)</w:t>
      </w:r>
      <w:bookmarkEnd w:id="22"/>
    </w:p>
    <w:p w14:paraId="49CFFD31" w14:textId="77777777" w:rsidR="00B30FE8" w:rsidRDefault="007F216B">
      <w:pPr>
        <w:pStyle w:val="1"/>
        <w:numPr>
          <w:ilvl w:val="1"/>
          <w:numId w:val="2"/>
        </w:numPr>
        <w:ind w:left="0" w:firstLine="709"/>
        <w:jc w:val="both"/>
      </w:pPr>
      <w:bookmarkStart w:id="23" w:name="_Toc183573361"/>
      <w:r>
        <w:t xml:space="preserve">Алгоритмы обработки данных (как мы </w:t>
      </w:r>
      <w:r>
        <w:rPr>
          <w:lang w:val="en-US"/>
        </w:rPr>
        <w:t>json</w:t>
      </w:r>
      <w:r>
        <w:t>/</w:t>
      </w:r>
      <w:r>
        <w:rPr>
          <w:lang w:val="en-US"/>
        </w:rPr>
        <w:t>html</w:t>
      </w:r>
      <w:r>
        <w:t xml:space="preserve"> в текст превр</w:t>
      </w:r>
      <w:r>
        <w:t>ащали, где и как это сделать)</w:t>
      </w:r>
      <w:bookmarkEnd w:id="23"/>
    </w:p>
    <w:p w14:paraId="2A6BC618" w14:textId="053DD6D8" w:rsidR="00B30FE8" w:rsidRDefault="007F216B" w:rsidP="00AF1814">
      <w:pPr>
        <w:pStyle w:val="1"/>
        <w:numPr>
          <w:ilvl w:val="2"/>
          <w:numId w:val="2"/>
        </w:numPr>
        <w:ind w:left="0" w:firstLine="709"/>
        <w:jc w:val="both"/>
      </w:pPr>
      <w:bookmarkStart w:id="24" w:name="_Toc183573362"/>
      <w:r>
        <w:t>Входные данные (</w:t>
      </w:r>
      <w:r w:rsidRPr="00D414B1">
        <w:t>параметры для веб-</w:t>
      </w:r>
      <w:proofErr w:type="spellStart"/>
      <w:r w:rsidRPr="00D414B1">
        <w:t>скрепинга</w:t>
      </w:r>
      <w:proofErr w:type="spellEnd"/>
      <w:r>
        <w:t>)</w:t>
      </w:r>
      <w:bookmarkEnd w:id="24"/>
    </w:p>
    <w:p w14:paraId="039B6069" w14:textId="77777777" w:rsidR="00B30FE8" w:rsidRDefault="007F216B">
      <w:pPr>
        <w:pStyle w:val="1"/>
        <w:numPr>
          <w:ilvl w:val="2"/>
          <w:numId w:val="2"/>
        </w:numPr>
        <w:ind w:left="0" w:firstLine="709"/>
        <w:jc w:val="both"/>
      </w:pPr>
      <w:bookmarkStart w:id="25" w:name="_Toc183573363"/>
      <w:r>
        <w:t>О</w:t>
      </w:r>
      <w:r>
        <w:t>бработка данных (Определяем, что за тип файла, определяем структуру, отсекаем ненужное, тащим нужное)</w:t>
      </w:r>
      <w:bookmarkEnd w:id="25"/>
    </w:p>
    <w:p w14:paraId="7ACE5FE0" w14:textId="77777777" w:rsidR="00B30FE8" w:rsidRDefault="007F216B">
      <w:pPr>
        <w:pStyle w:val="1"/>
        <w:numPr>
          <w:ilvl w:val="2"/>
          <w:numId w:val="2"/>
        </w:numPr>
        <w:ind w:left="0" w:firstLine="709"/>
        <w:jc w:val="both"/>
      </w:pPr>
      <w:bookmarkStart w:id="26" w:name="_Toc183573364"/>
      <w:r>
        <w:t>Выходные данные (Описание того, что вытащили)</w:t>
      </w:r>
      <w:bookmarkEnd w:id="26"/>
    </w:p>
    <w:p w14:paraId="5A411C5E" w14:textId="77777777" w:rsidR="00B30FE8" w:rsidRDefault="007F216B">
      <w:pPr>
        <w:pStyle w:val="1"/>
        <w:numPr>
          <w:ilvl w:val="1"/>
          <w:numId w:val="2"/>
        </w:numPr>
        <w:ind w:left="0" w:firstLine="709"/>
        <w:jc w:val="both"/>
      </w:pPr>
      <w:bookmarkStart w:id="27" w:name="_Toc183573365"/>
      <w:r>
        <w:t>Тестирование системы (зачем т</w:t>
      </w:r>
      <w:r>
        <w:t>естируем, что тестируем)</w:t>
      </w:r>
      <w:bookmarkEnd w:id="27"/>
    </w:p>
    <w:p w14:paraId="0EEA3611" w14:textId="77777777" w:rsidR="00B30FE8" w:rsidRDefault="007F216B">
      <w:pPr>
        <w:pStyle w:val="1"/>
        <w:numPr>
          <w:ilvl w:val="2"/>
          <w:numId w:val="2"/>
        </w:numPr>
        <w:ind w:left="0" w:firstLine="709"/>
        <w:jc w:val="both"/>
      </w:pPr>
      <w:bookmarkStart w:id="28" w:name="_Toc183573366"/>
      <w:r>
        <w:t>Методика тестирования системы (интеграционное, функциональное, модульное)</w:t>
      </w:r>
      <w:bookmarkEnd w:id="28"/>
    </w:p>
    <w:p w14:paraId="4A28DD94" w14:textId="77777777" w:rsidR="00B30FE8" w:rsidRDefault="007F216B">
      <w:pPr>
        <w:pStyle w:val="1"/>
        <w:numPr>
          <w:ilvl w:val="2"/>
          <w:numId w:val="2"/>
        </w:numPr>
        <w:ind w:left="0" w:firstLine="709"/>
        <w:jc w:val="both"/>
      </w:pPr>
      <w:bookmarkStart w:id="29" w:name="_Toc183573367"/>
      <w:r>
        <w:t xml:space="preserve">Результаты тестов (тестировали то </w:t>
      </w:r>
      <w:proofErr w:type="spellStart"/>
      <w:r>
        <w:t>то</w:t>
      </w:r>
      <w:proofErr w:type="spellEnd"/>
      <w:r>
        <w:t xml:space="preserve"> получили то то)</w:t>
      </w:r>
      <w:bookmarkEnd w:id="29"/>
    </w:p>
    <w:p w14:paraId="1CC94179" w14:textId="77777777" w:rsidR="00B30FE8" w:rsidRDefault="00B30FE8">
      <w:pPr>
        <w:rPr>
          <w:b/>
          <w:bCs/>
          <w:sz w:val="28"/>
          <w:szCs w:val="28"/>
        </w:rPr>
      </w:pPr>
    </w:p>
    <w:p w14:paraId="6FE1761A" w14:textId="77777777" w:rsidR="00B30FE8" w:rsidRDefault="00B30FE8">
      <w:pPr>
        <w:rPr>
          <w:b/>
          <w:bCs/>
          <w:sz w:val="28"/>
          <w:szCs w:val="28"/>
        </w:rPr>
      </w:pPr>
    </w:p>
    <w:p w14:paraId="377CB7A9" w14:textId="77777777" w:rsidR="00B30FE8" w:rsidRDefault="007F216B">
      <w:pPr>
        <w:rPr>
          <w:b/>
          <w:bCs/>
          <w:sz w:val="28"/>
          <w:szCs w:val="28"/>
        </w:rPr>
      </w:pPr>
      <w:r>
        <w:br w:type="page"/>
      </w:r>
    </w:p>
    <w:p w14:paraId="469E9DBE" w14:textId="77777777" w:rsidR="00B30FE8" w:rsidRDefault="007F216B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30" w:name="_Toc183573368"/>
      <w:r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30"/>
    </w:p>
    <w:p w14:paraId="4E166993" w14:textId="77777777" w:rsidR="00B30FE8" w:rsidRDefault="00B30FE8"/>
    <w:p w14:paraId="4CDD074A" w14:textId="77777777" w:rsidR="00B30FE8" w:rsidRDefault="00B30FE8"/>
    <w:p w14:paraId="566D8862" w14:textId="77777777" w:rsidR="00B30FE8" w:rsidRDefault="007F216B">
      <w:r>
        <w:br w:type="page"/>
      </w:r>
    </w:p>
    <w:p w14:paraId="43160406" w14:textId="77777777" w:rsidR="00B30FE8" w:rsidRDefault="007F216B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31" w:name="_Toc183573369"/>
      <w:r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31"/>
    </w:p>
    <w:p w14:paraId="3EA52DA6" w14:textId="77777777" w:rsidR="00B30FE8" w:rsidRDefault="00B30FE8"/>
    <w:sectPr w:rsidR="00B30FE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0F6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21B72C89"/>
    <w:multiLevelType w:val="multilevel"/>
    <w:tmpl w:val="8F3092F2"/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0" w:hanging="180"/>
      </w:pPr>
    </w:lvl>
  </w:abstractNum>
  <w:abstractNum w:abstractNumId="2" w15:restartNumberingAfterBreak="0">
    <w:nsid w:val="48A239BD"/>
    <w:multiLevelType w:val="multilevel"/>
    <w:tmpl w:val="A1085084"/>
    <w:lvl w:ilvl="0">
      <w:start w:val="3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44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7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61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7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6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8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76" w:hanging="2160"/>
      </w:pPr>
    </w:lvl>
  </w:abstractNum>
  <w:abstractNum w:abstractNumId="3" w15:restartNumberingAfterBreak="0">
    <w:nsid w:val="77E42C1F"/>
    <w:multiLevelType w:val="multilevel"/>
    <w:tmpl w:val="C83E9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E8"/>
    <w:rsid w:val="005E6255"/>
    <w:rsid w:val="007F216B"/>
    <w:rsid w:val="00AF1814"/>
    <w:rsid w:val="00B30FE8"/>
    <w:rsid w:val="00D4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ED18"/>
  <w15:docId w15:val="{8ABE85A9-5A77-447D-BC2B-2D4D0462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E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17E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qFormat/>
    <w:rsid w:val="00EF00EC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A117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AA117E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character" w:customStyle="1" w:styleId="a6">
    <w:name w:val="Ссылка указателя"/>
    <w:qFormat/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semiHidden/>
    <w:unhideWhenUsed/>
    <w:rsid w:val="00EF00EC"/>
    <w:pPr>
      <w:tabs>
        <w:tab w:val="left" w:pos="993"/>
      </w:tabs>
      <w:ind w:right="-1"/>
      <w:jc w:val="both"/>
    </w:pPr>
    <w:rPr>
      <w:szCs w:val="20"/>
    </w:rPr>
  </w:style>
  <w:style w:type="paragraph" w:styleId="a8">
    <w:name w:val="List"/>
    <w:basedOn w:val="a4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styleId="11">
    <w:name w:val="toc 1"/>
    <w:basedOn w:val="a"/>
    <w:next w:val="a"/>
    <w:autoRedefine/>
    <w:uiPriority w:val="39"/>
    <w:unhideWhenUsed/>
    <w:rsid w:val="00AA117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A117E"/>
    <w:pPr>
      <w:spacing w:after="100"/>
      <w:ind w:left="240"/>
    </w:pPr>
  </w:style>
  <w:style w:type="paragraph" w:styleId="ab">
    <w:name w:val="List Paragraph"/>
    <w:basedOn w:val="a"/>
    <w:uiPriority w:val="34"/>
    <w:qFormat/>
    <w:rsid w:val="00F468A8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844558"/>
    <w:pPr>
      <w:spacing w:beforeAutospacing="1" w:afterAutospacing="1"/>
    </w:pPr>
  </w:style>
  <w:style w:type="numbering" w:customStyle="1" w:styleId="ad">
    <w:name w:val="Без списка"/>
    <w:uiPriority w:val="99"/>
    <w:semiHidden/>
    <w:unhideWhenUsed/>
    <w:qFormat/>
  </w:style>
  <w:style w:type="table" w:styleId="ae">
    <w:name w:val="Table Grid"/>
    <w:basedOn w:val="a1"/>
    <w:uiPriority w:val="39"/>
    <w:rsid w:val="00EF0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12</Pages>
  <Words>2994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dc:description/>
  <cp:lastModifiedBy>Семенов</cp:lastModifiedBy>
  <cp:revision>75</cp:revision>
  <dcterms:created xsi:type="dcterms:W3CDTF">2024-11-11T16:15:00Z</dcterms:created>
  <dcterms:modified xsi:type="dcterms:W3CDTF">2025-04-14T01:20:00Z</dcterms:modified>
  <dc:language>ru-RU</dc:language>
</cp:coreProperties>
</file>