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03B0" w14:textId="77777777" w:rsidR="007E1609" w:rsidRDefault="007E1609" w:rsidP="007E1609">
      <w:pPr>
        <w:shd w:val="clear" w:color="auto" w:fill="FFFFFF"/>
        <w:spacing w:after="0" w:line="240" w:lineRule="auto"/>
        <w:ind w:right="5" w:firstLine="35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Формализация материалов обследования</w:t>
      </w:r>
    </w:p>
    <w:p w14:paraId="1D6C1D87" w14:textId="77777777" w:rsidR="007E1609" w:rsidRDefault="007E1609" w:rsidP="007E1609">
      <w:pPr>
        <w:shd w:val="clear" w:color="auto" w:fill="FFFFFF"/>
        <w:spacing w:after="0" w:line="240" w:lineRule="auto"/>
        <w:ind w:right="5" w:firstLine="350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(этап «Сбора материалов обследования», предпроектная стадия)</w:t>
      </w:r>
    </w:p>
    <w:p w14:paraId="4589577F" w14:textId="28E2E1C5" w:rsidR="007B4ADD" w:rsidRDefault="007B4ADD"/>
    <w:p w14:paraId="69F67C8F" w14:textId="77777777" w:rsidR="007E1609" w:rsidRDefault="007E1609" w:rsidP="007E1609">
      <w:pPr>
        <w:pStyle w:val="a3"/>
        <w:numPr>
          <w:ilvl w:val="0"/>
          <w:numId w:val="1"/>
        </w:numPr>
        <w:shd w:val="clear" w:color="auto" w:fill="FFFFFF"/>
        <w:ind w:right="5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По объекту в целом:</w:t>
      </w:r>
    </w:p>
    <w:p w14:paraId="301564E0" w14:textId="77777777" w:rsidR="007E1609" w:rsidRDefault="007E1609" w:rsidP="007E1609">
      <w:pPr>
        <w:pStyle w:val="a3"/>
        <w:shd w:val="clear" w:color="auto" w:fill="FFFFFF"/>
        <w:ind w:left="710" w:right="5"/>
        <w:jc w:val="both"/>
        <w:rPr>
          <w:bCs/>
          <w:color w:val="000000"/>
          <w:sz w:val="24"/>
          <w:szCs w:val="24"/>
        </w:rPr>
      </w:pPr>
    </w:p>
    <w:p w14:paraId="3FCBA092" w14:textId="77777777" w:rsidR="007E1609" w:rsidRDefault="007E1609" w:rsidP="007E1609">
      <w:pPr>
        <w:pStyle w:val="a3"/>
        <w:numPr>
          <w:ilvl w:val="1"/>
          <w:numId w:val="1"/>
        </w:numPr>
        <w:shd w:val="clear" w:color="auto" w:fill="FFFFFF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Общие параметры экономической системы</w:t>
      </w:r>
      <w:r>
        <w:rPr>
          <w:bCs/>
          <w:color w:val="000000"/>
          <w:sz w:val="24"/>
          <w:szCs w:val="24"/>
        </w:rPr>
        <w:t>:</w:t>
      </w:r>
    </w:p>
    <w:p w14:paraId="126ED0C7" w14:textId="77777777" w:rsidR="007E1609" w:rsidRDefault="007E1609" w:rsidP="007E160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29"/>
        <w:gridCol w:w="3758"/>
      </w:tblGrid>
      <w:tr w:rsidR="007E1609" w14:paraId="30DD9886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0CE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C78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Показатель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467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712C0CA3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11F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F16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объекта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A64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Компания «Ну купи ПК»</w:t>
            </w:r>
          </w:p>
        </w:tc>
      </w:tr>
      <w:tr w:rsidR="007E1609" w14:paraId="6FDAB646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C12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ADD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Принадлежность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10C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</w:t>
            </w:r>
          </w:p>
        </w:tc>
      </w:tr>
      <w:tr w:rsidR="007E1609" w14:paraId="12FEFE95" w14:textId="77777777">
        <w:trPr>
          <w:trHeight w:val="16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1A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8E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 объекта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155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</w:tbl>
    <w:p w14:paraId="5B795F49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A496675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29"/>
        <w:gridCol w:w="3758"/>
      </w:tblGrid>
      <w:tr w:rsidR="007E1609" w14:paraId="7A464F6B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88C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C77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Показатель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925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68400B51" w14:textId="77777777">
        <w:trPr>
          <w:trHeight w:val="23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B0D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CA0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132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15CFE84E" w14:textId="77777777">
        <w:trPr>
          <w:trHeight w:val="24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07F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FA3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Ноутбук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595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7E91EF0C" w14:textId="77777777">
        <w:trPr>
          <w:trHeight w:val="54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C68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4E1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Компьютерная мышь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AE2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7EEA0605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9A3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208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ADD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4BF0BC34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EEF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65C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Оформление кредита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807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Услуга</w:t>
            </w:r>
          </w:p>
        </w:tc>
      </w:tr>
      <w:tr w:rsidR="007E1609" w14:paraId="1AE0A9DF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FD9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715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Доставка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C40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Услуга</w:t>
            </w:r>
          </w:p>
        </w:tc>
      </w:tr>
    </w:tbl>
    <w:p w14:paraId="37E19BC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5217A2E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16"/>
        <w:gridCol w:w="3771"/>
      </w:tblGrid>
      <w:tr w:rsidR="007E1609" w14:paraId="73152969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179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F6B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оборудования / материальных ресурсов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864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</w:tr>
      <w:tr w:rsidR="007E1609" w14:paraId="46E1F4A2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A18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64D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Компьютеры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A46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7E1609" w14:paraId="6C05FAB5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D64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0D9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DD27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2155F7ED" w14:textId="77777777">
        <w:trPr>
          <w:trHeight w:val="12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D96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01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Телефонная станция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5FF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09492924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0D7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B4A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Кассовый аппарат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081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346532C5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ED1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9EB7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Принтер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776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959737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7AEF258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064"/>
        <w:gridCol w:w="3823"/>
      </w:tblGrid>
      <w:tr w:rsidR="007E1609" w14:paraId="55CDF6D9" w14:textId="77777777">
        <w:trPr>
          <w:trHeight w:val="15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59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5F3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Категория персонала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D57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Численность</w:t>
            </w:r>
          </w:p>
        </w:tc>
      </w:tr>
      <w:tr w:rsidR="007E1609" w14:paraId="2BE1241B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C5F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Hlk9965024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541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65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16953DCD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DCD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58A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485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4515BC9B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8F2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A9E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0D2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7E1609" w14:paraId="685861E8" w14:textId="77777777">
        <w:trPr>
          <w:trHeight w:val="12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508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7E6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Инженер-сборщик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0F9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E1609" w14:paraId="1878D055" w14:textId="77777777">
        <w:trPr>
          <w:trHeight w:val="15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EEC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240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Кладовщик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DA9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099BB1CE" w14:textId="77777777">
        <w:trPr>
          <w:trHeight w:val="12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16A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0E3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Водитель-экспедитор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46B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bookmarkEnd w:id="0"/>
    </w:tbl>
    <w:p w14:paraId="61E966BD" w14:textId="77777777" w:rsidR="0035266D" w:rsidRDefault="0035266D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D1F8BDD" w14:textId="77777777" w:rsidR="0035266D" w:rsidRDefault="0035266D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4342CF" w14:textId="11B5F909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Описание организационной структуры: </w:t>
      </w:r>
      <w:r>
        <w:rPr>
          <w:rFonts w:ascii="Times New Roman" w:hAnsi="Times New Roman"/>
          <w:color w:val="000000"/>
          <w:sz w:val="24"/>
          <w:szCs w:val="24"/>
        </w:rPr>
        <w:t>должно включать состав и взаимосвязь подразделений и лиц, реализующих функции и задачи управления.</w:t>
      </w:r>
    </w:p>
    <w:p w14:paraId="3766B6F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A854125" w14:textId="01ADBF38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8C4D58B" wp14:editId="74EEA145">
            <wp:extent cx="5940425" cy="1427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379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5ABCB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1.3.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Матричная функциональная модель.</w:t>
      </w:r>
      <w:r>
        <w:rPr>
          <w:rFonts w:ascii="Times New Roman" w:hAnsi="Times New Roman"/>
          <w:color w:val="000000"/>
          <w:sz w:val="24"/>
          <w:szCs w:val="24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B057CB7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532"/>
        <w:gridCol w:w="1168"/>
        <w:gridCol w:w="779"/>
        <w:gridCol w:w="779"/>
        <w:gridCol w:w="1168"/>
        <w:gridCol w:w="1170"/>
        <w:gridCol w:w="1749"/>
      </w:tblGrid>
      <w:tr w:rsidR="007E1609" w14:paraId="0AF09AEF" w14:textId="77777777" w:rsidTr="00E6258C">
        <w:trPr>
          <w:trHeight w:val="1524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24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41F74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BF67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03CB8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A3528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Инженер-сборщик</w:t>
            </w:r>
          </w:p>
        </w:tc>
        <w:tc>
          <w:tcPr>
            <w:tcW w:w="6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A2F61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Кладовщик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C6B3E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Водитель-экспедитор я</w:t>
            </w:r>
          </w:p>
        </w:tc>
      </w:tr>
      <w:tr w:rsidR="007E1609" w14:paraId="6EAE8432" w14:textId="77777777" w:rsidTr="00E6258C">
        <w:trPr>
          <w:trHeight w:val="322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9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D41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11A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2BD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0B6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436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2C2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E1609" w14:paraId="3375D775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C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Процедуры обработки данных</w:t>
            </w:r>
          </w:p>
        </w:tc>
      </w:tr>
      <w:tr w:rsidR="007E1609" w14:paraId="5EB88E3A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60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Принятие заявок от клиентов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BC6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AF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D04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267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0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CA6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3026D245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409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Сборка и тестирование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459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609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6DE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C9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F60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A3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0159D3AC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7A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Инвентаризация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485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175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F18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80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55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487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47CE528C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1F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Бух учет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926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566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974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E4F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FE4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B4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564DBC02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93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Доставка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7EB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315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9DA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7DA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D23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9FC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7E1609" w14:paraId="4E422C42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786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1" w:name="_Hlk100783571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Коммуникация между сотрудниками</w:t>
            </w:r>
          </w:p>
        </w:tc>
        <w:bookmarkEnd w:id="1"/>
      </w:tr>
      <w:tr w:rsidR="007E1609" w14:paraId="56A6D221" w14:textId="77777777" w:rsidTr="00E6258C">
        <w:trPr>
          <w:trHeight w:val="150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D1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30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CC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E40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746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4C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E7F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76EC5F1D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24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Принятие управленческих решений</w:t>
            </w:r>
          </w:p>
        </w:tc>
      </w:tr>
      <w:tr w:rsidR="007E1609" w14:paraId="77E95FD2" w14:textId="77777777" w:rsidTr="00E6258C">
        <w:trPr>
          <w:trHeight w:val="139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CB8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CF5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24C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C6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578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28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2F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F0DF69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3A1E5A7" w14:textId="61970B25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Описание функций управления</w:t>
      </w:r>
      <w:r>
        <w:rPr>
          <w:rFonts w:ascii="Times New Roman" w:hAnsi="Times New Roman"/>
          <w:color w:val="000000"/>
          <w:sz w:val="24"/>
          <w:szCs w:val="24"/>
        </w:rPr>
        <w:t>: наименование каждой функции, процесса и процедуры, описание экономической ценности 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7A93645A" w14:textId="77777777" w:rsidR="0035266D" w:rsidRDefault="0035266D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2184B353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BA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43F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02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4E346B3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493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FF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A5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Принятие заявок от клиентов</w:t>
            </w:r>
          </w:p>
        </w:tc>
      </w:tr>
      <w:tr w:rsidR="007E1609" w14:paraId="2534767D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F5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01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68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Получение информации от клиентов</w:t>
            </w:r>
          </w:p>
        </w:tc>
      </w:tr>
      <w:tr w:rsidR="007E1609" w14:paraId="2D4678A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E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B7A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6C31184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AF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ABC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F8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40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4A77DA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43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025EFD97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C3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E3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Получение заявки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0B3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82E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74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7E1609" w14:paraId="6048F1B8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D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BB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каталога товара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7B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A3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50B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7E1609" w14:paraId="2FBFB678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0D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BE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Консультация клиента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BFB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8F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22F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7E1609" w14:paraId="54EFCB5F" w14:textId="77777777" w:rsidTr="00E6258C">
        <w:trPr>
          <w:trHeight w:val="13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EC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46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Запись данных о заявке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94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E21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4F5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</w:tbl>
    <w:p w14:paraId="0E59EFE1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6F2C83C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41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EF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9E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74E0608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164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94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DC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Сборка и тестирование</w:t>
            </w:r>
          </w:p>
        </w:tc>
      </w:tr>
      <w:tr w:rsidR="007E1609" w14:paraId="6144426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D97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69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6C7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Комплектация и проверка деталей заказа</w:t>
            </w:r>
          </w:p>
        </w:tc>
      </w:tr>
      <w:tr w:rsidR="007E1609" w14:paraId="6D04A7A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8C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CB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6D97C45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631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B7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7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DC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605BE26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7E3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52C0DEEB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18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B99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заявки на комплектацию и тестирование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76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79A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3AE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7E1609" w14:paraId="79A49BE5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D0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D9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карты тестирования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2E1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B2C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12F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7E1609" w14:paraId="6CF65876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9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C4A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Заполнение сопроводительной документации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3B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E83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76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</w:tbl>
    <w:p w14:paraId="41AC97D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0F362A91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A9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0C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F5C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641BF55B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AA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E36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0A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Инвентаризация</w:t>
            </w:r>
          </w:p>
        </w:tc>
      </w:tr>
      <w:tr w:rsidR="007E1609" w14:paraId="3239AD5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8E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6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609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Проверка наличия товаров</w:t>
            </w:r>
          </w:p>
        </w:tc>
      </w:tr>
      <w:tr w:rsidR="007E1609" w14:paraId="1A868F79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E7D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E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51FEC41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E4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CC4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80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78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192D09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78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36ED9F43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204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75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номенклатуры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AA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90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48A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7E1609" w14:paraId="7A82B3DB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B0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70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того, что по факту есть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4E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39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251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7E1609" w14:paraId="32D5D92E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CF1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B3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отчета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8D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500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EF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</w:tr>
    </w:tbl>
    <w:p w14:paraId="50F98A8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7B2E8B8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696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DC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AD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3F85A42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BD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EEA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7BF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Бух учет</w:t>
            </w:r>
          </w:p>
        </w:tc>
      </w:tr>
      <w:tr w:rsidR="007E1609" w14:paraId="5A0A254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DF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9C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35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Учет денежных единиц </w:t>
            </w:r>
          </w:p>
        </w:tc>
      </w:tr>
      <w:tr w:rsidR="007E1609" w14:paraId="26AFD5C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9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E34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7E8C7F2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2B9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D49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4A9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C4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71D0F1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3C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29D3D615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FC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B5B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счетов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15D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93A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EF6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7E1609" w14:paraId="67B8C99D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A0E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47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проводок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4FB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51B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BE2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7E1609" w14:paraId="20418AA1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7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74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Заполнение отчета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D7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A7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E09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</w:tbl>
    <w:p w14:paraId="1CD6E3E9" w14:textId="45BAE574" w:rsidR="007E1609" w:rsidRDefault="007E1609" w:rsidP="007E1609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5CA84E2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2D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CE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CC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11DE914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7D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7BD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113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Доставка</w:t>
            </w:r>
          </w:p>
        </w:tc>
      </w:tr>
      <w:tr w:rsidR="007E1609" w14:paraId="40951885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FA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88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32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Отгрузка товаров покупателю</w:t>
            </w:r>
          </w:p>
        </w:tc>
      </w:tr>
      <w:tr w:rsidR="007E1609" w14:paraId="05DD9E3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77F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554EF24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D64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6B2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998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C6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2B9FD9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8B1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5F0780F9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65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87A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заявок на отгрузку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489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CB4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2C2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7E1609" w14:paraId="2F2CAFD7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C2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25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отчета о отгрузке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60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8BF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06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</w:tbl>
    <w:p w14:paraId="6062A0D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5BEC110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90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F8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492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380E291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1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E54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8C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</w:tr>
      <w:tr w:rsidR="007E1609" w14:paraId="0110345E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E39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8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F4C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продажами</w:t>
            </w:r>
          </w:p>
        </w:tc>
      </w:tr>
      <w:tr w:rsidR="007E1609" w14:paraId="341CB15B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B0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80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007ED0B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C2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7AC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C1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79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248F12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6D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1A009EDF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31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BB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прошлых планов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0B5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EEB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220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7E1609" w14:paraId="3A497496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7E3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0B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плана продаж в систему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1D3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290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18C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7E1609" w14:paraId="59F8C1C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7B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E11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Отправка в отдел продаж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280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25C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149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19</w:t>
            </w:r>
          </w:p>
        </w:tc>
      </w:tr>
    </w:tbl>
    <w:p w14:paraId="372E5F0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900BD28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В разрезе подразделении:</w:t>
      </w:r>
    </w:p>
    <w:p w14:paraId="7C6555A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2.1.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П.1.1-1.3.</w:t>
      </w:r>
    </w:p>
    <w:p w14:paraId="5695169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2.2.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Форма описания информационных потоков </w:t>
      </w:r>
      <w:r>
        <w:rPr>
          <w:rFonts w:ascii="Times New Roman" w:hAnsi="Times New Roman"/>
          <w:bCs/>
          <w:color w:val="000000"/>
          <w:sz w:val="24"/>
          <w:szCs w:val="24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30901D4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3C0341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1F638FF0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18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6FB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17D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Кладовщик</w:t>
            </w:r>
          </w:p>
        </w:tc>
      </w:tr>
      <w:tr w:rsidR="007E1609" w14:paraId="26971F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B5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AB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8E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инвентаризацию</w:t>
            </w:r>
          </w:p>
        </w:tc>
      </w:tr>
      <w:tr w:rsidR="007E1609" w14:paraId="4537060D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45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59D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их экземпляров, шт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E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60ACBAEB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04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A6E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31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4AD3DAE1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E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CC5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43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инвентаризации</w:t>
            </w:r>
          </w:p>
        </w:tc>
      </w:tr>
      <w:tr w:rsidR="007E1609" w14:paraId="063040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D6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597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704F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4687705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36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174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08E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Постоянно</w:t>
            </w:r>
          </w:p>
        </w:tc>
      </w:tr>
      <w:tr w:rsidR="007E1609" w14:paraId="36BFA47C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A5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94B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4E1A" w14:textId="77777777" w:rsidR="007E1609" w:rsidRDefault="007E1609">
            <w:pPr>
              <w:pStyle w:val="a3"/>
              <w:ind w:left="0"/>
              <w:jc w:val="right"/>
              <w:rPr>
                <w:rFonts w:eastAsiaTheme="minorHAns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59200254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C0623E9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529C81D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 расчётное;</w:t>
            </w:r>
          </w:p>
          <w:p w14:paraId="592E6AB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 фактическое;</w:t>
            </w:r>
          </w:p>
          <w:p w14:paraId="64C135F0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Разница;</w:t>
            </w:r>
          </w:p>
          <w:p w14:paraId="633F2641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Причины;</w:t>
            </w:r>
          </w:p>
          <w:p w14:paraId="08AB854D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Адрес хранения;</w:t>
            </w:r>
          </w:p>
          <w:p w14:paraId="37258DD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Кладовщика;</w:t>
            </w:r>
          </w:p>
        </w:tc>
      </w:tr>
      <w:tr w:rsidR="007E1609" w14:paraId="31435C59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FD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5A39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24A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Отчёт о инвентаризации</w:t>
            </w:r>
          </w:p>
          <w:p w14:paraId="41B5324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Акт о недостатках</w:t>
            </w:r>
          </w:p>
          <w:p w14:paraId="5F57401C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Акт об излишках</w:t>
            </w:r>
          </w:p>
        </w:tc>
      </w:tr>
    </w:tbl>
    <w:p w14:paraId="003A8493" w14:textId="77777777" w:rsidR="007E1609" w:rsidRDefault="007E1609" w:rsidP="007E1609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FFC9E6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p w14:paraId="79555BD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84628B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06F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68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D11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C3FDD4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A14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F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3CB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инвентаризации</w:t>
            </w:r>
          </w:p>
        </w:tc>
      </w:tr>
      <w:tr w:rsidR="007E1609" w14:paraId="566EA06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81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9EA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D7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Склад</w:t>
            </w:r>
          </w:p>
        </w:tc>
      </w:tr>
      <w:tr w:rsidR="007E1609" w14:paraId="3D64D10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19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04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BEA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Подсчет товаров</w:t>
            </w:r>
          </w:p>
        </w:tc>
      </w:tr>
      <w:tr w:rsidR="007E1609" w14:paraId="2B615A0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E0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CC5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61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44AAA3B9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B11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28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A7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6157D86E" w14:textId="77777777" w:rsidR="007E1609" w:rsidRDefault="007E1609" w:rsidP="007E1609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0216E73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244F787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77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B4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B4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1FC353E1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9D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06DA876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95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B41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BE5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10D6309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FB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F2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46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2DA502F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BA5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B9F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Цель инвентаризации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6BA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B971DE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BB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29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7FA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2053176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F0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C6D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59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74FDF1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BA6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69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A8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31CBA2E4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D0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часть:</w:t>
            </w:r>
          </w:p>
        </w:tc>
      </w:tr>
      <w:tr w:rsidR="007E1609" w14:paraId="426554D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CF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D1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23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48D3679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93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80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расчётное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AF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6DE9239C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DF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333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фактическое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11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52E63B93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FF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27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Разница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A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2F5581B3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57F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3E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Профицит/Дефицит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EE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Перечисление</w:t>
            </w:r>
          </w:p>
        </w:tc>
      </w:tr>
      <w:tr w:rsidR="007E1609" w14:paraId="7F335770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6A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1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8E4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1137E833" w14:textId="77777777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D39537" w14:textId="6244910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2410D50" wp14:editId="4E3855E8">
            <wp:extent cx="5419725" cy="924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2AA8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Справочники</w:t>
      </w:r>
    </w:p>
    <w:p w14:paraId="7F415A66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58"/>
        <w:gridCol w:w="2996"/>
        <w:gridCol w:w="5891"/>
      </w:tblGrid>
      <w:tr w:rsidR="007E1609" w14:paraId="4B576240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66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316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2F6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344B5BF9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174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CD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A93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7C338CAA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288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07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FE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20A107E6" w14:textId="77777777" w:rsidTr="00E6258C">
        <w:trPr>
          <w:trHeight w:val="183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4E1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BDC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FA3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4801B7F8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C13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6F4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02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7163399A" w14:textId="77777777" w:rsidTr="00E6258C">
        <w:tc>
          <w:tcPr>
            <w:tcW w:w="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B7D3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F4B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F26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5ED4CEC7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BF5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F9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5A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4E96EA99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9B6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D8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38B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61D6FB6E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BDC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79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19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AD35320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8D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EF2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26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«Должности»</w:t>
            </w:r>
          </w:p>
        </w:tc>
      </w:tr>
    </w:tbl>
    <w:p w14:paraId="7828CBDD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021C3F0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510"/>
        <w:gridCol w:w="3417"/>
        <w:gridCol w:w="5418"/>
      </w:tblGrid>
      <w:tr w:rsidR="007E1609" w14:paraId="04912C55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A25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700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35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C0EC8D3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5D5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CA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15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31600D40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203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3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6E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4492060D" w14:textId="77777777" w:rsidTr="00E6258C">
        <w:trPr>
          <w:trHeight w:val="183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2A1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86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93E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товарах</w:t>
            </w:r>
          </w:p>
        </w:tc>
      </w:tr>
      <w:tr w:rsidR="007E1609" w14:paraId="578DBA4B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EC7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D0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D4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46AFED6B" w14:textId="77777777" w:rsidTr="00E6258C"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0A4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3289E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9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163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077A8869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EAC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A40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11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0DF7934B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C6D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DD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943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4783F5F9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563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A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BC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2C803C0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8AD771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7A8C22A6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E5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51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D7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 по продажам</w:t>
            </w:r>
          </w:p>
        </w:tc>
      </w:tr>
      <w:tr w:rsidR="007E1609" w14:paraId="7EFAFF80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24E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843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366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компьютера</w:t>
            </w:r>
          </w:p>
        </w:tc>
      </w:tr>
      <w:tr w:rsidR="007E1609" w14:paraId="3EDF7B85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0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39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их экземпляров, шт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007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3F5FAC86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70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B7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2B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460779D7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710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56B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5CC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заявок</w:t>
            </w:r>
          </w:p>
        </w:tc>
      </w:tr>
      <w:tr w:rsidR="007E1609" w14:paraId="2F5DB9A1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F9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FAF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CCAD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FE22A2E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2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CCF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79EC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Постоянно</w:t>
            </w:r>
          </w:p>
        </w:tc>
      </w:tr>
      <w:tr w:rsidR="007E1609" w14:paraId="7E91B93D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D93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D6C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EC10" w14:textId="77777777" w:rsidR="007E1609" w:rsidRDefault="007E1609">
            <w:pPr>
              <w:pStyle w:val="a3"/>
              <w:ind w:left="0"/>
              <w:jc w:val="right"/>
              <w:rPr>
                <w:rFonts w:eastAsiaTheme="minorHAns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67B1CBC5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2AE339F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6A341DDC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C6A6C4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Цена;</w:t>
            </w:r>
          </w:p>
          <w:p w14:paraId="49C95E40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Сумма;</w:t>
            </w:r>
          </w:p>
          <w:p w14:paraId="4D319165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01A3A8DC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менеджера по продажам;</w:t>
            </w:r>
          </w:p>
        </w:tc>
      </w:tr>
      <w:tr w:rsidR="007E1609" w14:paraId="6A62945C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57A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04F9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887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продаже (если клиент выбрал уже собранный компьютер)</w:t>
            </w:r>
          </w:p>
          <w:p w14:paraId="1F9320E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 компьютера (если клиент делает свою сборку)</w:t>
            </w:r>
          </w:p>
        </w:tc>
      </w:tr>
    </w:tbl>
    <w:p w14:paraId="62E2881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78B4E5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3E4B3B0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439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D0B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0D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B2B60A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51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2F3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69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продаже</w:t>
            </w:r>
          </w:p>
        </w:tc>
      </w:tr>
      <w:tr w:rsidR="007E1609" w14:paraId="4340BDC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87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29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06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Отдел продаж</w:t>
            </w:r>
          </w:p>
        </w:tc>
      </w:tr>
      <w:tr w:rsidR="007E1609" w14:paraId="0E68DFC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D6F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24C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EE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Учёт проданного товара</w:t>
            </w:r>
          </w:p>
        </w:tc>
      </w:tr>
      <w:tr w:rsidR="007E1609" w14:paraId="1FA024B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C41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9F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F47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7FB9CFD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5B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05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D7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6B272564" w14:textId="74F06761" w:rsidR="007E1609" w:rsidRDefault="007E1609" w:rsidP="007E1609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57D26C7B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Структура документа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58B1FBD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8DF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0A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A64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7B90652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4A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5ACEDE0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BC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5A1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A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3F5F6E2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BD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48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A45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6A1B32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8C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D08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42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2D7F6F7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CDD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часть;</w:t>
            </w:r>
          </w:p>
        </w:tc>
      </w:tr>
      <w:tr w:rsidR="007E1609" w14:paraId="1D075BD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47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1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07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76A8F51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64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CCB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96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39FB681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9C8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60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DD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08C8A64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FE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98F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9B9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</w:tbl>
    <w:p w14:paraId="149EE083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E17AD5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6372519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0C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A9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C80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04286F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26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370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3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 компьютера</w:t>
            </w:r>
          </w:p>
        </w:tc>
      </w:tr>
      <w:tr w:rsidR="007E1609" w14:paraId="2F30DD9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91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ED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F64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Отдел продаж</w:t>
            </w:r>
          </w:p>
        </w:tc>
      </w:tr>
      <w:tr w:rsidR="007E1609" w14:paraId="32D5FA9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4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F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E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Передача заявки клиента в отдел сборки</w:t>
            </w:r>
          </w:p>
        </w:tc>
      </w:tr>
      <w:tr w:rsidR="007E1609" w14:paraId="649E3FF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8F8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26F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25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59D6ED6A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F7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CE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AF6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255EE40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45EEFA8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Структура документа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249E0E1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D75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56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2FA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140E89A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4C3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6A34F66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F9C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E6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6C8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50B7AB5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821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A0C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FE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482CA4F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22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B1E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98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6EAA15E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90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8A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Комментарий по сборке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460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Строковый</w:t>
            </w:r>
          </w:p>
        </w:tc>
      </w:tr>
      <w:tr w:rsidR="007E1609" w14:paraId="43A8937A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D7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часть;</w:t>
            </w:r>
          </w:p>
        </w:tc>
      </w:tr>
      <w:tr w:rsidR="007E1609" w14:paraId="62D58C2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8D2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14B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6F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42D3E1B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5E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E60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85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</w:tr>
      <w:tr w:rsidR="007E1609" w14:paraId="2931371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32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A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4F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</w:tbl>
    <w:p w14:paraId="601B594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43BDBAC" w14:textId="6A51E68D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4A88B68" wp14:editId="009835BB">
            <wp:extent cx="5940425" cy="3716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0CC8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7623072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Справочники</w:t>
      </w:r>
    </w:p>
    <w:p w14:paraId="7CE94C71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58"/>
        <w:gridCol w:w="2998"/>
        <w:gridCol w:w="5894"/>
      </w:tblGrid>
      <w:tr w:rsidR="007E1609" w14:paraId="0F617A31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92C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81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1CD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A54F439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56A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49D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CE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530E035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DE0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DDD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16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6F552FC3" w14:textId="77777777" w:rsidTr="00E6258C">
        <w:trPr>
          <w:trHeight w:val="1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E48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38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2DE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140E451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503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0C8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6A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63E7A3D" w14:textId="77777777" w:rsidTr="00E6258C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C3D8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51E9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0B0E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E1609" w14:paraId="326C325E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291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04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AF9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3D960A3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FE3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0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4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499F0AAB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9D3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2A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80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9E576ED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2D9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FF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536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30933AF7" w14:textId="77777777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12F16C8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DEF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626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CC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1F7C4D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BED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5B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BB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2574D35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B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4D7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22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7564BBD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26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B9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2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информации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товарах</w:t>
            </w:r>
          </w:p>
        </w:tc>
      </w:tr>
      <w:tr w:rsidR="007E1609" w14:paraId="67B079F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BE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4F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8C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A3BE988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529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64EC2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3F2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E1609" w14:paraId="4B0C8F0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AA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A3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7C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7FAEC4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67E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A0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50D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76D1DB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356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AE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D8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4A77A76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C16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9A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30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«Прайс лист»</w:t>
            </w:r>
          </w:p>
        </w:tc>
      </w:tr>
    </w:tbl>
    <w:p w14:paraId="6B5E35E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97D119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685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67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C2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7736E92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208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8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D3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Прайс-лист</w:t>
            </w:r>
          </w:p>
        </w:tc>
      </w:tr>
      <w:tr w:rsidR="007E1609" w14:paraId="2A7A69F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D33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7C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C1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38D2C2F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534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41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7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ценах на товары</w:t>
            </w:r>
          </w:p>
        </w:tc>
      </w:tr>
      <w:tr w:rsidR="007E1609" w14:paraId="7A2F9E4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F60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DC2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EF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24B1E287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8DC5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8902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F7BE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274943C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2E0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C7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A9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EFB55C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422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74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FA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29A901A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10C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9F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Товар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3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632EBFD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188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9B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E0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1381E77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99A2DC0" w14:textId="040457C1" w:rsidR="007E1609" w:rsidRDefault="007E1609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35A73964" w14:textId="6B518698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31A56A2F" w14:textId="31E75562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12C34EF2" w14:textId="69B8522F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F35BEB9" w14:textId="2BE29D65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2FBCEB88" w14:textId="7DA490F3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2D59C499" w14:textId="67D7E10B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FE15D6D" w14:textId="63CA1728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AE73D56" w14:textId="7428E3FB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FBF08EC" w14:textId="3EC61F93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1B61C13" w14:textId="525FDE4A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42DFB179" w14:textId="1AA83AB6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42E12418" w14:textId="52328D9A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786F2176" w14:textId="5A63A7DF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3C2C0787" w14:textId="77777777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2ADA175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7692408A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159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AD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EB9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 сборщик</w:t>
            </w:r>
          </w:p>
        </w:tc>
      </w:tr>
      <w:tr w:rsidR="007E1609" w14:paraId="3363E493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DBA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6B4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ED5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</w:t>
            </w:r>
          </w:p>
        </w:tc>
      </w:tr>
      <w:tr w:rsidR="007E1609" w14:paraId="156492EB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A2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5D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их экземпляров, шт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CD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2D6EF1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0EC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8D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E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1076F1AE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98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6B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F6E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заявок</w:t>
            </w:r>
          </w:p>
        </w:tc>
      </w:tr>
      <w:tr w:rsidR="007E1609" w14:paraId="41EA00DC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4ED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8104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4F2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39972D8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C2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B206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6A65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5DBA1A49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8D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C6B6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149F" w14:textId="77777777" w:rsidR="007E1609" w:rsidRDefault="007E1609">
            <w:pPr>
              <w:pStyle w:val="a3"/>
              <w:ind w:left="0"/>
              <w:jc w:val="right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1D8A162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55813394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58A4AB4D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404C9073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lastRenderedPageBreak/>
              <w:t>ФИО клиента;</w:t>
            </w:r>
          </w:p>
          <w:p w14:paraId="544E5FB2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7E1609" w14:paraId="51BA0879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4E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E7A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08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собранном компьютере</w:t>
            </w:r>
          </w:p>
          <w:p w14:paraId="54656AA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комплектующих для ПК</w:t>
            </w:r>
          </w:p>
        </w:tc>
      </w:tr>
    </w:tbl>
    <w:p w14:paraId="68E3E87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A5912C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D0BDD0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A9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7B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85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60EB9EA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0B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B27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AF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собранном компьютере</w:t>
            </w:r>
          </w:p>
        </w:tc>
      </w:tr>
      <w:tr w:rsidR="007E1609" w14:paraId="7E40F02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3C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0C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E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Инженер-сборщик</w:t>
            </w:r>
          </w:p>
        </w:tc>
      </w:tr>
      <w:tr w:rsidR="007E1609" w14:paraId="7EA5469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13E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2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D5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Подсчет использованных комплектующих</w:t>
            </w:r>
          </w:p>
        </w:tc>
      </w:tr>
      <w:tr w:rsidR="007E1609" w14:paraId="6A27C84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3C4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90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A3F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E47BA89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BA7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48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2DE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40CBE0A7" w14:textId="77777777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68763A10" w14:textId="77777777" w:rsidR="007E1609" w:rsidRDefault="007E1609" w:rsidP="007E1609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440AED1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58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9A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1C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365A67A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AB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079B8FD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7EC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B3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BD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29FE443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B23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185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71B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5DC0E0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C2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58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28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62BC7130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6F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</w:t>
            </w:r>
          </w:p>
        </w:tc>
      </w:tr>
      <w:tr w:rsidR="007E1609" w14:paraId="67FFEFF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19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2B6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A6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673268C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FB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61A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C86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3320D8A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CE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78C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00A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</w:tr>
    </w:tbl>
    <w:p w14:paraId="0E23DA7B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4015D42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5E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48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11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6E68466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C4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C92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65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комплектующих для ПК</w:t>
            </w:r>
          </w:p>
        </w:tc>
      </w:tr>
      <w:tr w:rsidR="007E1609" w14:paraId="5D0BBF6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4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05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BC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Инженер-сборщик</w:t>
            </w:r>
          </w:p>
        </w:tc>
      </w:tr>
      <w:tr w:rsidR="007E1609" w14:paraId="4BA4099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05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38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82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комплектующих</w:t>
            </w:r>
          </w:p>
        </w:tc>
      </w:tr>
      <w:tr w:rsidR="007E1609" w14:paraId="5F1A586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199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20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721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3A1D8D78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B5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09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21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2E1BEB6C" w14:textId="574E41A9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0023483C" w14:textId="77777777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511E46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C9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7F4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042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4D7FC76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9A5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1EBDF14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06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EE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158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7D4D721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30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331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FE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191A3B9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0C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BF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AEF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E8B962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94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75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63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725E89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B2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66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1F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5F5CE34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AD5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</w:t>
            </w:r>
          </w:p>
        </w:tc>
      </w:tr>
      <w:tr w:rsidR="007E1609" w14:paraId="3C997AC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56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542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C7B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1B4EB69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8F6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AF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5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35BF0B15" w14:textId="5DBCBDF1" w:rsidR="007E1609" w:rsidRDefault="000C436A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19655AA" wp14:editId="11615313">
            <wp:extent cx="5362575" cy="923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EAC2" w14:textId="0029A701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FF31547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B8427EC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Справочники</w:t>
      </w:r>
    </w:p>
    <w:p w14:paraId="47FC6E7D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96851C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EA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DA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A47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5F24487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67F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F7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67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3A01167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D9D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FA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01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4A505E09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430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F4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6EB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1E151FB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6D4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96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74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733D505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DA0D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BF51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065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01AD0AF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6B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33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5BD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C8B005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C1D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9D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44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08D5577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D1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96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26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17CE350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EE2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64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77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5CD52D86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94061AA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1D413AF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BD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413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BF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15C6FEA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5DA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E1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176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5C24B91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A77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1C5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A0C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5A2AF4B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E6E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DD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34C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товарах</w:t>
            </w:r>
          </w:p>
        </w:tc>
      </w:tr>
      <w:tr w:rsidR="007E1609" w14:paraId="5A5E255C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865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D0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41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9510E1D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C27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233E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34B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221A552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18F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CE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6B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74EC28F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7C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061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F7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63A1EB2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12C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2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C5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078F8F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FAA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F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18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4BF2FFC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AC981B" w14:textId="77777777" w:rsidR="00D20272" w:rsidRDefault="00D20272" w:rsidP="00D20272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Проект</w:t>
      </w:r>
    </w:p>
    <w:p w14:paraId="4B543C71" w14:textId="77777777" w:rsidR="00D20272" w:rsidRDefault="00D20272" w:rsidP="00D20272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Мероприятия: Наименование, тип мероприятия (отчет, совещание)</w:t>
      </w:r>
    </w:p>
    <w:p w14:paraId="3A86721A" w14:textId="45C46410" w:rsidR="00D20272" w:rsidRPr="001D671C" w:rsidRDefault="00D20272" w:rsidP="007E1609">
      <w:pPr>
        <w:rPr>
          <w:rFonts w:ascii="Times New Roman" w:hAnsi="Times New Roman"/>
          <w:color w:val="000000"/>
          <w:sz w:val="28"/>
          <w:szCs w:val="28"/>
        </w:rPr>
      </w:pPr>
      <w:r w:rsidRPr="001D671C"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1D671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671C">
        <w:rPr>
          <w:rFonts w:ascii="Times New Roman" w:hAnsi="Times New Roman"/>
          <w:color w:val="000000"/>
          <w:sz w:val="28"/>
          <w:szCs w:val="28"/>
          <w:lang w:val="en-US"/>
        </w:rPr>
        <w:t>Visio</w:t>
      </w:r>
    </w:p>
    <w:p w14:paraId="698ECDC7" w14:textId="1FCF83A4" w:rsidR="008D061A" w:rsidRDefault="008D061A" w:rsidP="008D061A">
      <w:pPr>
        <w:pStyle w:val="a3"/>
        <w:shd w:val="clear" w:color="auto" w:fill="FFFFFF"/>
        <w:ind w:left="0" w:firstLine="567"/>
        <w:jc w:val="both"/>
        <w:rPr>
          <w:b/>
          <w:bCs/>
          <w:color w:val="000000"/>
          <w:sz w:val="24"/>
          <w:szCs w:val="24"/>
        </w:rPr>
      </w:pPr>
      <w:r>
        <w:rPr>
          <w:sz w:val="28"/>
          <w:szCs w:val="28"/>
        </w:rPr>
        <w:t>Основываясь на предыдущей работе по предприятию ООО «Ну купи ПК», которое</w:t>
      </w:r>
      <w:r w:rsidR="00F34C30">
        <w:rPr>
          <w:sz w:val="28"/>
          <w:szCs w:val="28"/>
        </w:rPr>
        <w:t xml:space="preserve"> занимается сборкой, продажей, тестированием ПК</w:t>
      </w:r>
      <w:r>
        <w:rPr>
          <w:sz w:val="28"/>
          <w:szCs w:val="28"/>
        </w:rPr>
        <w:t xml:space="preserve">, производится моделирование бизнес-процессов при помощи программы </w:t>
      </w:r>
      <w:r w:rsidR="001D671C" w:rsidRPr="001D671C">
        <w:rPr>
          <w:sz w:val="28"/>
          <w:szCs w:val="28"/>
          <w:lang w:val="en-US"/>
        </w:rPr>
        <w:t>MS</w:t>
      </w:r>
      <w:r w:rsidR="001D671C" w:rsidRPr="001D671C">
        <w:rPr>
          <w:sz w:val="28"/>
          <w:szCs w:val="28"/>
        </w:rPr>
        <w:t xml:space="preserve"> </w:t>
      </w:r>
      <w:r w:rsidR="001D671C" w:rsidRPr="001D671C">
        <w:rPr>
          <w:sz w:val="28"/>
          <w:szCs w:val="28"/>
          <w:lang w:val="en-US"/>
        </w:rPr>
        <w:t>Visio</w:t>
      </w:r>
    </w:p>
    <w:p w14:paraId="26792D60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создается контекстная диаграмма. В ней записывается основная деятельность рассматриваемого предприятия. Запись производится в функциональный блок А0.</w:t>
      </w:r>
    </w:p>
    <w:p w14:paraId="11CE8CCD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заполняются четыре стрелки следующих типов:  </w:t>
      </w:r>
    </w:p>
    <w:p w14:paraId="3BFC4E8B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Стрелка входящая  снизу – Механизм; </w:t>
      </w:r>
    </w:p>
    <w:p w14:paraId="595DFB91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Стрелка входящая слева – Вход;</w:t>
      </w:r>
    </w:p>
    <w:p w14:paraId="0588D80D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Стрелка входящая сверху - Управляющее воздействие;</w:t>
      </w:r>
    </w:p>
    <w:p w14:paraId="6DD50D30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Стрелка выходящая справа -  Выход (Рис. 1).</w:t>
      </w:r>
    </w:p>
    <w:p w14:paraId="5699A17D" w14:textId="328B2BFF" w:rsidR="004F21BC" w:rsidRPr="004F21BC" w:rsidRDefault="00F06A45" w:rsidP="004F21BC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AD41D94" wp14:editId="34A65C31">
            <wp:extent cx="5934075" cy="408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BC" w:rsidRPr="004F21BC">
        <w:rPr>
          <w:rFonts w:ascii="Times New Roman" w:hAnsi="Times New Roman"/>
          <w:sz w:val="28"/>
          <w:szCs w:val="28"/>
        </w:rPr>
        <w:t xml:space="preserve"> </w:t>
      </w:r>
      <w:r w:rsidR="004F21BC" w:rsidRPr="004F21BC">
        <w:rPr>
          <w:rFonts w:ascii="Times New Roman" w:hAnsi="Times New Roman"/>
        </w:rPr>
        <w:t>Рисунок 1 - Создание контекстной диаграммы</w:t>
      </w:r>
    </w:p>
    <w:p w14:paraId="1A3F8F29" w14:textId="5ED528CD" w:rsidR="008D061A" w:rsidRDefault="008D061A" w:rsidP="007D0531">
      <w:pPr>
        <w:spacing w:after="0" w:line="240" w:lineRule="auto"/>
      </w:pPr>
    </w:p>
    <w:p w14:paraId="2DBFF040" w14:textId="40F74900" w:rsidR="00091FD4" w:rsidRDefault="00091FD4" w:rsidP="00091FD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совместно в группе выполняется декомпозиция, и указываются основные процедуры обработки данных, производимые на предприятии, в данном случае это: оформление заказа, выполнение заказа и управление и учет (Рис. 2).</w:t>
      </w:r>
    </w:p>
    <w:p w14:paraId="09AC3169" w14:textId="77777777" w:rsidR="00091FD4" w:rsidRDefault="00091FD4" w:rsidP="009B3ED5">
      <w:pPr>
        <w:jc w:val="center"/>
        <w:rPr>
          <w:rFonts w:ascii="Times New Roman" w:hAnsi="Times New Roman"/>
          <w:sz w:val="28"/>
          <w:szCs w:val="28"/>
        </w:rPr>
      </w:pPr>
    </w:p>
    <w:p w14:paraId="6D25C5F4" w14:textId="661A7F0F" w:rsidR="00A7059B" w:rsidRPr="00A7059B" w:rsidRDefault="00EF6B7C" w:rsidP="00A7059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41B905C" wp14:editId="4F55E4C7">
            <wp:extent cx="5934075" cy="407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59B" w:rsidRPr="00A7059B">
        <w:rPr>
          <w:rFonts w:ascii="Times New Roman" w:hAnsi="Times New Roman"/>
          <w:sz w:val="28"/>
          <w:szCs w:val="28"/>
        </w:rPr>
        <w:t xml:space="preserve"> </w:t>
      </w:r>
      <w:r w:rsidR="00A7059B" w:rsidRPr="00A7059B">
        <w:rPr>
          <w:rFonts w:ascii="Times New Roman" w:hAnsi="Times New Roman"/>
        </w:rPr>
        <w:t>Рисунок 2 - Диаграмма декомпозиции</w:t>
      </w:r>
    </w:p>
    <w:p w14:paraId="3D07346D" w14:textId="5D281780" w:rsidR="00F06A45" w:rsidRDefault="00F06A45" w:rsidP="00A7059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704B40" w14:textId="402E2F36" w:rsidR="002A01E7" w:rsidRDefault="002A01E7" w:rsidP="002A01E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этого, исходя из выбрано сферы деятельности в организации, производится дальнейшая декомпозиция выше описанных процедур. В </w:t>
      </w:r>
      <w:r w:rsidR="003822AA">
        <w:rPr>
          <w:rFonts w:ascii="Times New Roman" w:hAnsi="Times New Roman"/>
          <w:sz w:val="28"/>
          <w:szCs w:val="28"/>
        </w:rPr>
        <w:t>нашем</w:t>
      </w:r>
      <w:r>
        <w:rPr>
          <w:rFonts w:ascii="Times New Roman" w:hAnsi="Times New Roman"/>
          <w:sz w:val="28"/>
          <w:szCs w:val="28"/>
        </w:rPr>
        <w:t xml:space="preserve"> случае рассматривается деятельность менеджера по продажам, </w:t>
      </w:r>
      <w:r w:rsidR="003822AA">
        <w:rPr>
          <w:rFonts w:ascii="Times New Roman" w:hAnsi="Times New Roman"/>
          <w:sz w:val="28"/>
          <w:szCs w:val="28"/>
        </w:rPr>
        <w:t xml:space="preserve">инженера-сборщика </w:t>
      </w:r>
      <w:r>
        <w:rPr>
          <w:rFonts w:ascii="Times New Roman" w:hAnsi="Times New Roman"/>
          <w:sz w:val="28"/>
          <w:szCs w:val="28"/>
        </w:rPr>
        <w:t>и заведующего складом. Они участвуют во всех трёх сферах деятельности, так что создается еще три диаграммы декомпозиции. (Рис. 3-5).</w:t>
      </w:r>
    </w:p>
    <w:p w14:paraId="3016C4AB" w14:textId="77777777" w:rsidR="00290A83" w:rsidRDefault="00290A83" w:rsidP="00EF6B7C">
      <w:pPr>
        <w:jc w:val="center"/>
        <w:rPr>
          <w:noProof/>
        </w:rPr>
      </w:pPr>
    </w:p>
    <w:p w14:paraId="3D8B43AE" w14:textId="5E1E64AE" w:rsidR="00A7059B" w:rsidRPr="00A7059B" w:rsidRDefault="00290A83" w:rsidP="00A7059B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7A7498F" wp14:editId="30A8D05C">
            <wp:extent cx="5916875" cy="35147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6" r="32263"/>
                    <a:stretch/>
                  </pic:blipFill>
                  <pic:spPr bwMode="auto">
                    <a:xfrm>
                      <a:off x="0" y="0"/>
                      <a:ext cx="5934133" cy="35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59B" w:rsidRPr="00A7059B">
        <w:rPr>
          <w:rFonts w:ascii="Times New Roman" w:hAnsi="Times New Roman"/>
          <w:sz w:val="28"/>
          <w:szCs w:val="28"/>
        </w:rPr>
        <w:t xml:space="preserve"> </w:t>
      </w:r>
      <w:r w:rsidR="00A7059B" w:rsidRPr="00A7059B">
        <w:rPr>
          <w:rFonts w:ascii="Times New Roman" w:hAnsi="Times New Roman"/>
        </w:rPr>
        <w:t>Рисунок 3 - Декомпозиция процесса оформления заказа</w:t>
      </w:r>
    </w:p>
    <w:p w14:paraId="0BB52723" w14:textId="22B03CEF" w:rsidR="00290A83" w:rsidRDefault="00290A83" w:rsidP="00EF6B7C">
      <w:pPr>
        <w:jc w:val="center"/>
      </w:pPr>
    </w:p>
    <w:p w14:paraId="73127EB8" w14:textId="27944903" w:rsidR="007F0D53" w:rsidRDefault="007F0D53" w:rsidP="00EF6B7C">
      <w:pPr>
        <w:jc w:val="center"/>
        <w:rPr>
          <w:rFonts w:ascii="Times New Roman" w:hAnsi="Times New Roman"/>
          <w:sz w:val="28"/>
          <w:szCs w:val="28"/>
        </w:rPr>
      </w:pPr>
    </w:p>
    <w:p w14:paraId="210577C7" w14:textId="77777777" w:rsidR="007F0D53" w:rsidRDefault="007F0D53" w:rsidP="00EF6B7C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52F97831" w14:textId="4FFB5EED" w:rsidR="00A7059B" w:rsidRPr="00A7059B" w:rsidRDefault="007F0D53" w:rsidP="00A7059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66FE61" wp14:editId="03A82076">
            <wp:extent cx="5903843" cy="25146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51861"/>
                    <a:stretch/>
                  </pic:blipFill>
                  <pic:spPr bwMode="auto">
                    <a:xfrm>
                      <a:off x="0" y="0"/>
                      <a:ext cx="5908169" cy="251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59B" w:rsidRPr="00A7059B">
        <w:rPr>
          <w:rFonts w:ascii="Times New Roman" w:hAnsi="Times New Roman"/>
          <w:sz w:val="28"/>
          <w:szCs w:val="28"/>
        </w:rPr>
        <w:t xml:space="preserve"> </w:t>
      </w:r>
      <w:r w:rsidR="00A7059B" w:rsidRPr="00A7059B">
        <w:rPr>
          <w:rFonts w:ascii="Times New Roman" w:hAnsi="Times New Roman"/>
        </w:rPr>
        <w:t>Рисунок 4 - Декомпозиция процесса сборки ПК</w:t>
      </w:r>
    </w:p>
    <w:p w14:paraId="7EC1CEC7" w14:textId="4784E2BE" w:rsidR="007F0D53" w:rsidRDefault="007F0D53" w:rsidP="00EF6B7C">
      <w:pPr>
        <w:jc w:val="center"/>
      </w:pPr>
    </w:p>
    <w:p w14:paraId="2EEA6E70" w14:textId="77777777" w:rsidR="00B7607A" w:rsidRDefault="00B7607A" w:rsidP="00EF6B7C">
      <w:pPr>
        <w:jc w:val="center"/>
        <w:rPr>
          <w:noProof/>
        </w:rPr>
      </w:pPr>
    </w:p>
    <w:p w14:paraId="4C115157" w14:textId="3FDE9195" w:rsidR="00D71ED0" w:rsidRPr="00D71ED0" w:rsidRDefault="00B7607A" w:rsidP="00D71ED0">
      <w:pPr>
        <w:spacing w:after="0" w:line="240" w:lineRule="auto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7B6FB8E" wp14:editId="1E1C30BB">
            <wp:extent cx="5887623" cy="4124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5" r="45104"/>
                    <a:stretch/>
                  </pic:blipFill>
                  <pic:spPr bwMode="auto">
                    <a:xfrm>
                      <a:off x="0" y="0"/>
                      <a:ext cx="5906988" cy="41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1ED0" w:rsidRPr="00D71ED0">
        <w:rPr>
          <w:rFonts w:ascii="Times New Roman" w:hAnsi="Times New Roman"/>
        </w:rPr>
        <w:t xml:space="preserve"> </w:t>
      </w:r>
      <w:r w:rsidR="00D71ED0" w:rsidRPr="00D71ED0">
        <w:rPr>
          <w:rFonts w:ascii="Times New Roman" w:hAnsi="Times New Roman"/>
        </w:rPr>
        <w:t>Рисунок 5 - Декомпозиция процесса инвентаризации</w:t>
      </w:r>
    </w:p>
    <w:p w14:paraId="5CD41591" w14:textId="272D18C4" w:rsidR="00B7607A" w:rsidRDefault="00B7607A" w:rsidP="00D71ED0">
      <w:pPr>
        <w:spacing w:after="0" w:line="240" w:lineRule="auto"/>
        <w:jc w:val="center"/>
      </w:pPr>
    </w:p>
    <w:p w14:paraId="40B87D0C" w14:textId="77777777" w:rsidR="004E4E37" w:rsidRDefault="004E4E37" w:rsidP="004E4E3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создается DFD диаграммы. 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 </w:t>
      </w:r>
    </w:p>
    <w:p w14:paraId="00A20D68" w14:textId="10690BFE" w:rsidR="004E4E37" w:rsidRDefault="004E4E37" w:rsidP="004E4E3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начала, заполняются классификаторы, включающие в себя справочники и документы. Далее атрибуты заполняются и  присваиваются классификаторам (Рис. 6</w:t>
      </w:r>
      <w:r w:rsidR="00D833D1">
        <w:rPr>
          <w:rFonts w:ascii="Times New Roman" w:hAnsi="Times New Roman"/>
          <w:sz w:val="28"/>
          <w:szCs w:val="28"/>
        </w:rPr>
        <w:t>-7</w:t>
      </w:r>
      <w:r>
        <w:rPr>
          <w:rFonts w:ascii="Times New Roman" w:hAnsi="Times New Roman"/>
          <w:sz w:val="28"/>
          <w:szCs w:val="28"/>
        </w:rPr>
        <w:t>).</w:t>
      </w:r>
    </w:p>
    <w:p w14:paraId="3ED106C9" w14:textId="724BA15D" w:rsidR="004E4E37" w:rsidRDefault="00D833D1" w:rsidP="00D833D1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3D6B05F" wp14:editId="28983590">
            <wp:extent cx="3067050" cy="3333750"/>
            <wp:effectExtent l="0" t="0" r="0" b="0"/>
            <wp:docPr id="127706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4DFC" w14:textId="07DF3ED4" w:rsidR="00D833D1" w:rsidRPr="008D061A" w:rsidRDefault="00D833D1" w:rsidP="00D833D1">
      <w:pPr>
        <w:spacing w:after="0" w:line="240" w:lineRule="auto"/>
        <w:jc w:val="center"/>
      </w:pPr>
      <w:r>
        <w:t>Рисунок 6 - Классификаторы</w:t>
      </w:r>
    </w:p>
    <w:p w14:paraId="1A79F3B4" w14:textId="77777777" w:rsidR="00D833D1" w:rsidRDefault="00D833D1">
      <w:pPr>
        <w:jc w:val="center"/>
      </w:pPr>
    </w:p>
    <w:p w14:paraId="3E6D162B" w14:textId="77777777" w:rsidR="00D833D1" w:rsidRDefault="00D833D1" w:rsidP="00D833D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91404AA" wp14:editId="30F82155">
            <wp:extent cx="3124200" cy="4314825"/>
            <wp:effectExtent l="0" t="0" r="0" b="9525"/>
            <wp:docPr id="10185012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3D1">
        <w:t xml:space="preserve"> </w:t>
      </w:r>
    </w:p>
    <w:p w14:paraId="782D0B60" w14:textId="19379051" w:rsidR="00D833D1" w:rsidRPr="00F85916" w:rsidRDefault="00D833D1" w:rsidP="00D833D1">
      <w:pPr>
        <w:spacing w:after="0" w:line="240" w:lineRule="auto"/>
        <w:jc w:val="center"/>
        <w:rPr>
          <w:rFonts w:ascii="Times New Roman" w:hAnsi="Times New Roman"/>
        </w:rPr>
      </w:pPr>
      <w:r w:rsidRPr="00F85916">
        <w:rPr>
          <w:rFonts w:ascii="Times New Roman" w:hAnsi="Times New Roman"/>
        </w:rPr>
        <w:t xml:space="preserve">Рисунок </w:t>
      </w:r>
      <w:r w:rsidRPr="00F85916">
        <w:rPr>
          <w:rFonts w:ascii="Times New Roman" w:hAnsi="Times New Roman"/>
        </w:rPr>
        <w:t>7</w:t>
      </w:r>
      <w:r w:rsidRPr="00F85916">
        <w:rPr>
          <w:rFonts w:ascii="Times New Roman" w:hAnsi="Times New Roman"/>
        </w:rPr>
        <w:t xml:space="preserve"> - </w:t>
      </w:r>
      <w:r w:rsidRPr="00F85916">
        <w:rPr>
          <w:rFonts w:ascii="Times New Roman" w:hAnsi="Times New Roman"/>
        </w:rPr>
        <w:t>Атрибуты</w:t>
      </w:r>
    </w:p>
    <w:p w14:paraId="1557D5D7" w14:textId="6F2A3B65" w:rsidR="00E445F8" w:rsidRDefault="00E445F8">
      <w:pPr>
        <w:spacing w:after="160" w:line="259" w:lineRule="auto"/>
      </w:pPr>
      <w:r>
        <w:br w:type="page"/>
      </w:r>
    </w:p>
    <w:p w14:paraId="42358E5F" w14:textId="7C4FDE71" w:rsidR="00D833D1" w:rsidRPr="00D7091D" w:rsidRDefault="00E445F8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lastRenderedPageBreak/>
        <w:t xml:space="preserve">Далее создается сама </w:t>
      </w:r>
      <w:r w:rsidRPr="00D7091D">
        <w:rPr>
          <w:rFonts w:ascii="Times New Roman" w:hAnsi="Times New Roman"/>
          <w:sz w:val="28"/>
          <w:szCs w:val="28"/>
          <w:lang w:val="en-US"/>
        </w:rPr>
        <w:t>DFD</w:t>
      </w:r>
      <w:r w:rsidRPr="00D7091D">
        <w:rPr>
          <w:rFonts w:ascii="Times New Roman" w:hAnsi="Times New Roman"/>
          <w:sz w:val="28"/>
          <w:szCs w:val="28"/>
        </w:rPr>
        <w:t xml:space="preserve"> диаграмма, на основе следующих процессов:</w:t>
      </w:r>
    </w:p>
    <w:p w14:paraId="4A1FBF2E" w14:textId="2605CC72" w:rsidR="00F44547" w:rsidRPr="00D7091D" w:rsidRDefault="00F44547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t>1)Прием заказа</w:t>
      </w:r>
    </w:p>
    <w:p w14:paraId="1AB88B12" w14:textId="4C353373" w:rsidR="00F44547" w:rsidRPr="00D7091D" w:rsidRDefault="00F44547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t>2)Проверка наличия комплектующих</w:t>
      </w:r>
    </w:p>
    <w:p w14:paraId="26D3FD2E" w14:textId="66D16ABB" w:rsidR="00F44547" w:rsidRDefault="00F44547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t>3)Проверка наличия номенклатуры</w:t>
      </w:r>
    </w:p>
    <w:p w14:paraId="604D5FC1" w14:textId="301FE73D" w:rsidR="003F31BE" w:rsidRDefault="003F31BE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заказа рассматривается в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3F31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диаграмме, так как именно в этом процессе менеджер проекта создает список комплектующих. Разбиваем процесс приема заказа на подпроцессы</w:t>
      </w:r>
      <w:r w:rsidRPr="003F31B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 оформление заказа, обработка заказа, проверка оплаты, формирование документа, отправка заказа сборщику</w:t>
      </w:r>
      <w:r w:rsidR="00D66A49">
        <w:rPr>
          <w:rFonts w:ascii="Times New Roman" w:hAnsi="Times New Roman"/>
          <w:sz w:val="28"/>
          <w:szCs w:val="28"/>
        </w:rPr>
        <w:t>. Для выполнения данных подпроцессов необходимо воспользоваться информацией из хранилища</w:t>
      </w:r>
      <w:r w:rsidR="00D66A49" w:rsidRPr="00D66A49">
        <w:rPr>
          <w:rFonts w:ascii="Times New Roman" w:hAnsi="Times New Roman"/>
          <w:sz w:val="28"/>
          <w:szCs w:val="28"/>
        </w:rPr>
        <w:t>:</w:t>
      </w:r>
      <w:r w:rsidR="00D66A49">
        <w:rPr>
          <w:rFonts w:ascii="Times New Roman" w:hAnsi="Times New Roman"/>
          <w:sz w:val="28"/>
          <w:szCs w:val="28"/>
        </w:rPr>
        <w:t xml:space="preserve"> список товаров и комплектующих, кодекс РФ, законодательные акты РФ</w:t>
      </w:r>
      <w:r w:rsidR="00D66A49" w:rsidRPr="00D66A49">
        <w:rPr>
          <w:rFonts w:ascii="Times New Roman" w:hAnsi="Times New Roman"/>
          <w:sz w:val="28"/>
          <w:szCs w:val="28"/>
        </w:rPr>
        <w:t xml:space="preserve"> </w:t>
      </w:r>
      <w:r w:rsidR="00D66A49">
        <w:rPr>
          <w:rFonts w:ascii="Times New Roman" w:hAnsi="Times New Roman"/>
          <w:sz w:val="28"/>
          <w:szCs w:val="28"/>
        </w:rPr>
        <w:t xml:space="preserve">(Рис. </w:t>
      </w:r>
      <w:r w:rsidR="00D66A49">
        <w:rPr>
          <w:rFonts w:ascii="Times New Roman" w:hAnsi="Times New Roman"/>
          <w:sz w:val="28"/>
          <w:szCs w:val="28"/>
        </w:rPr>
        <w:t>8</w:t>
      </w:r>
      <w:r w:rsidR="00D66A49">
        <w:rPr>
          <w:rFonts w:ascii="Times New Roman" w:hAnsi="Times New Roman"/>
          <w:sz w:val="28"/>
          <w:szCs w:val="28"/>
        </w:rPr>
        <w:t>).</w:t>
      </w:r>
    </w:p>
    <w:p w14:paraId="61187889" w14:textId="77777777" w:rsidR="00D66A49" w:rsidRDefault="00D66A49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4042FF" w14:textId="19871647" w:rsidR="00E21856" w:rsidRPr="008760C3" w:rsidRDefault="00D66A49" w:rsidP="00E21856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5D3096" wp14:editId="74584BE0">
            <wp:extent cx="5934075" cy="4114800"/>
            <wp:effectExtent l="0" t="0" r="9525" b="0"/>
            <wp:docPr id="10370724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856" w:rsidRPr="00E21856">
        <w:t xml:space="preserve"> </w:t>
      </w:r>
      <w:r w:rsidR="00E21856" w:rsidRPr="008760C3">
        <w:rPr>
          <w:rFonts w:ascii="Times New Roman" w:hAnsi="Times New Roman"/>
        </w:rPr>
        <w:t xml:space="preserve">Рисунок </w:t>
      </w:r>
      <w:r w:rsidR="00E21856" w:rsidRPr="008760C3">
        <w:rPr>
          <w:rFonts w:ascii="Times New Roman" w:hAnsi="Times New Roman"/>
        </w:rPr>
        <w:t>8</w:t>
      </w:r>
      <w:r w:rsidR="00E21856" w:rsidRPr="008760C3">
        <w:rPr>
          <w:rFonts w:ascii="Times New Roman" w:hAnsi="Times New Roman"/>
        </w:rPr>
        <w:t xml:space="preserve"> </w:t>
      </w:r>
      <w:r w:rsidR="00E21856" w:rsidRPr="008760C3">
        <w:rPr>
          <w:rFonts w:ascii="Times New Roman" w:hAnsi="Times New Roman"/>
        </w:rPr>
        <w:t>–</w:t>
      </w:r>
      <w:r w:rsidR="00E21856" w:rsidRPr="008760C3">
        <w:rPr>
          <w:rFonts w:ascii="Times New Roman" w:hAnsi="Times New Roman"/>
        </w:rPr>
        <w:t xml:space="preserve"> </w:t>
      </w:r>
      <w:r w:rsidR="008760C3" w:rsidRPr="008760C3">
        <w:rPr>
          <w:rFonts w:ascii="Times New Roman" w:hAnsi="Times New Roman"/>
        </w:rPr>
        <w:t xml:space="preserve">декомпозиция процесса приема заказа п ри помощи </w:t>
      </w:r>
      <w:r w:rsidR="008760C3" w:rsidRPr="008760C3">
        <w:rPr>
          <w:rFonts w:ascii="Times New Roman" w:hAnsi="Times New Roman"/>
          <w:lang w:val="en-US"/>
        </w:rPr>
        <w:t>DFD</w:t>
      </w:r>
      <w:r w:rsidR="008760C3" w:rsidRPr="008760C3">
        <w:rPr>
          <w:rFonts w:ascii="Times New Roman" w:hAnsi="Times New Roman"/>
        </w:rPr>
        <w:t xml:space="preserve"> диаграммы</w:t>
      </w:r>
    </w:p>
    <w:p w14:paraId="71F89998" w14:textId="285705AF" w:rsidR="00D66A49" w:rsidRDefault="00D66A49" w:rsidP="00D66A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AA1DD8" w14:textId="44F1049F" w:rsidR="003A64F1" w:rsidRDefault="003A64F1" w:rsidP="003A64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заказа рассматривается в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3F31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диаграмме, так как именно в этом процессе </w:t>
      </w:r>
      <w:r w:rsidR="00012697">
        <w:rPr>
          <w:rFonts w:ascii="Times New Roman" w:hAnsi="Times New Roman"/>
          <w:sz w:val="28"/>
          <w:szCs w:val="28"/>
        </w:rPr>
        <w:t>инженера сборщика</w:t>
      </w:r>
      <w:r>
        <w:rPr>
          <w:rFonts w:ascii="Times New Roman" w:hAnsi="Times New Roman"/>
          <w:sz w:val="28"/>
          <w:szCs w:val="28"/>
        </w:rPr>
        <w:t xml:space="preserve"> создает список комплектующих</w:t>
      </w:r>
      <w:r w:rsidR="00012697">
        <w:rPr>
          <w:rFonts w:ascii="Times New Roman" w:hAnsi="Times New Roman"/>
          <w:sz w:val="28"/>
          <w:szCs w:val="28"/>
        </w:rPr>
        <w:t xml:space="preserve"> в наличие</w:t>
      </w:r>
      <w:r w:rsidR="00156BDC">
        <w:rPr>
          <w:rFonts w:ascii="Times New Roman" w:hAnsi="Times New Roman"/>
          <w:sz w:val="28"/>
          <w:szCs w:val="28"/>
        </w:rPr>
        <w:t xml:space="preserve"> либо нет</w:t>
      </w:r>
      <w:r>
        <w:rPr>
          <w:rFonts w:ascii="Times New Roman" w:hAnsi="Times New Roman"/>
          <w:sz w:val="28"/>
          <w:szCs w:val="28"/>
        </w:rPr>
        <w:t xml:space="preserve">. Разбиваем процесс </w:t>
      </w:r>
      <w:r w:rsidR="006D24CB">
        <w:rPr>
          <w:rFonts w:ascii="Times New Roman" w:hAnsi="Times New Roman"/>
          <w:sz w:val="28"/>
          <w:szCs w:val="28"/>
        </w:rPr>
        <w:t>проверка наличия комплектующих</w:t>
      </w:r>
      <w:r>
        <w:rPr>
          <w:rFonts w:ascii="Times New Roman" w:hAnsi="Times New Roman"/>
          <w:sz w:val="28"/>
          <w:szCs w:val="28"/>
        </w:rPr>
        <w:t xml:space="preserve"> на подпроцессы</w:t>
      </w:r>
      <w:r w:rsidRPr="003F31BE">
        <w:rPr>
          <w:rFonts w:ascii="Times New Roman" w:hAnsi="Times New Roman"/>
          <w:sz w:val="28"/>
          <w:szCs w:val="28"/>
        </w:rPr>
        <w:t>:</w:t>
      </w:r>
      <w:r w:rsidR="008D7B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получение информации о заказе, проверка наличия комплектующих, формирование отчета о наличие комплектующих, отправка заказа сборщик</w:t>
      </w:r>
      <w:r w:rsidR="0031766B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>. Для выполнения данных подпроцессов необходимо воспользоваться информацией из хранилища</w:t>
      </w:r>
      <w:r w:rsidRPr="00D66A4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кодекс РФ, законодательные акты РФ</w:t>
      </w:r>
      <w:r w:rsidRPr="00D66A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(Рис.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).</w:t>
      </w:r>
    </w:p>
    <w:p w14:paraId="61D2E2AF" w14:textId="6A9AD281" w:rsidR="003A64F1" w:rsidRDefault="003A64F1" w:rsidP="003A64F1">
      <w:pPr>
        <w:spacing w:after="0" w:line="240" w:lineRule="auto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316201" wp14:editId="1D6702B5">
            <wp:extent cx="5940425" cy="4128770"/>
            <wp:effectExtent l="0" t="0" r="3175" b="5080"/>
            <wp:docPr id="1700720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20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0C3"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</w:rPr>
        <w:t>9</w:t>
      </w:r>
      <w:r w:rsidRPr="008760C3">
        <w:rPr>
          <w:rFonts w:ascii="Times New Roman" w:hAnsi="Times New Roman"/>
        </w:rPr>
        <w:t xml:space="preserve"> – декомпозиция процесса </w:t>
      </w:r>
      <w:r>
        <w:rPr>
          <w:rFonts w:ascii="Times New Roman" w:hAnsi="Times New Roman"/>
        </w:rPr>
        <w:t xml:space="preserve">проверка наличия комплектующих </w:t>
      </w:r>
      <w:r w:rsidRPr="008760C3">
        <w:rPr>
          <w:rFonts w:ascii="Times New Roman" w:hAnsi="Times New Roman"/>
        </w:rPr>
        <w:t xml:space="preserve">при помощи </w:t>
      </w:r>
      <w:r w:rsidRPr="008760C3">
        <w:rPr>
          <w:rFonts w:ascii="Times New Roman" w:hAnsi="Times New Roman"/>
          <w:lang w:val="en-US"/>
        </w:rPr>
        <w:t>DFD</w:t>
      </w:r>
      <w:r w:rsidRPr="008760C3">
        <w:rPr>
          <w:rFonts w:ascii="Times New Roman" w:hAnsi="Times New Roman"/>
        </w:rPr>
        <w:t xml:space="preserve"> диаграммы</w:t>
      </w:r>
    </w:p>
    <w:p w14:paraId="5AB6F84E" w14:textId="77777777" w:rsidR="00012697" w:rsidRDefault="00012697" w:rsidP="00012697">
      <w:pPr>
        <w:spacing w:after="0" w:line="240" w:lineRule="auto"/>
        <w:jc w:val="both"/>
        <w:rPr>
          <w:rFonts w:ascii="Times New Roman" w:hAnsi="Times New Roman"/>
        </w:rPr>
      </w:pPr>
    </w:p>
    <w:p w14:paraId="2F41CAAD" w14:textId="2CB11D36" w:rsidR="00012697" w:rsidRDefault="00012697" w:rsidP="0001269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заказа рассматривается в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3F31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диаграмме, так как именно в этом процессе </w:t>
      </w:r>
      <w:r w:rsidR="00156BDC">
        <w:rPr>
          <w:rFonts w:ascii="Times New Roman" w:hAnsi="Times New Roman"/>
          <w:sz w:val="28"/>
          <w:szCs w:val="28"/>
        </w:rPr>
        <w:t>кладовщик</w:t>
      </w:r>
      <w:r>
        <w:rPr>
          <w:rFonts w:ascii="Times New Roman" w:hAnsi="Times New Roman"/>
          <w:sz w:val="28"/>
          <w:szCs w:val="28"/>
        </w:rPr>
        <w:t xml:space="preserve"> создает </w:t>
      </w:r>
      <w:r w:rsidR="000A4E0A">
        <w:rPr>
          <w:rFonts w:ascii="Times New Roman" w:hAnsi="Times New Roman"/>
          <w:sz w:val="28"/>
          <w:szCs w:val="28"/>
        </w:rPr>
        <w:t>отчета об инвентаризации</w:t>
      </w:r>
      <w:r>
        <w:rPr>
          <w:rFonts w:ascii="Times New Roman" w:hAnsi="Times New Roman"/>
          <w:sz w:val="28"/>
          <w:szCs w:val="28"/>
        </w:rPr>
        <w:t xml:space="preserve">. Разбиваем процесс </w:t>
      </w:r>
      <w:r w:rsidR="006D24CB">
        <w:rPr>
          <w:rFonts w:ascii="Times New Roman" w:hAnsi="Times New Roman"/>
          <w:sz w:val="28"/>
          <w:szCs w:val="28"/>
        </w:rPr>
        <w:t>проверка наличия номенклатуры</w:t>
      </w:r>
      <w:r>
        <w:rPr>
          <w:rFonts w:ascii="Times New Roman" w:hAnsi="Times New Roman"/>
          <w:sz w:val="28"/>
          <w:szCs w:val="28"/>
        </w:rPr>
        <w:t xml:space="preserve"> на подпроцессы</w:t>
      </w:r>
      <w:r w:rsidRPr="003F31BE">
        <w:rPr>
          <w:rFonts w:ascii="Times New Roman" w:hAnsi="Times New Roman"/>
          <w:sz w:val="28"/>
          <w:szCs w:val="28"/>
        </w:rPr>
        <w:t>:</w:t>
      </w:r>
      <w:r w:rsidR="000A4E0A">
        <w:rPr>
          <w:rFonts w:ascii="Times New Roman" w:hAnsi="Times New Roman"/>
          <w:sz w:val="28"/>
          <w:szCs w:val="28"/>
        </w:rPr>
        <w:t xml:space="preserve"> получение данных о текущих запасах, сравнение с ожидаемыми запасами, выявления расхождений, формирование отчета об инвентаризации</w:t>
      </w:r>
      <w:r>
        <w:rPr>
          <w:rFonts w:ascii="Times New Roman" w:hAnsi="Times New Roman"/>
          <w:sz w:val="28"/>
          <w:szCs w:val="28"/>
        </w:rPr>
        <w:t>. Для выполнения данных подпроцессов необходимо воспользоваться информацией из хранилища</w:t>
      </w:r>
      <w:r w:rsidRPr="00D66A4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кодекс РФ, законодательные акты РФ</w:t>
      </w:r>
      <w:r w:rsidRPr="00D66A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(Рис. </w:t>
      </w:r>
      <w:r w:rsidR="00156BDC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).</w:t>
      </w:r>
    </w:p>
    <w:p w14:paraId="3E81C49C" w14:textId="77777777" w:rsidR="00F82FB9" w:rsidRDefault="00F82FB9" w:rsidP="0001269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AA102B" w14:textId="41232C35" w:rsidR="00F82FB9" w:rsidRDefault="00F82FB9" w:rsidP="00CA5E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A0B947" wp14:editId="6438BDF7">
            <wp:extent cx="5924550" cy="4095750"/>
            <wp:effectExtent l="0" t="0" r="0" b="0"/>
            <wp:docPr id="3714414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E37" w:rsidRPr="008760C3">
        <w:rPr>
          <w:rFonts w:ascii="Times New Roman" w:hAnsi="Times New Roman"/>
        </w:rPr>
        <w:t xml:space="preserve">Рисунок </w:t>
      </w:r>
      <w:r w:rsidR="00CA5E37">
        <w:rPr>
          <w:rFonts w:ascii="Times New Roman" w:hAnsi="Times New Roman"/>
        </w:rPr>
        <w:t>10</w:t>
      </w:r>
      <w:r w:rsidR="00CA5E37" w:rsidRPr="008760C3">
        <w:rPr>
          <w:rFonts w:ascii="Times New Roman" w:hAnsi="Times New Roman"/>
        </w:rPr>
        <w:t xml:space="preserve"> – декомпозиция процесса </w:t>
      </w:r>
      <w:r w:rsidR="00CA5E37">
        <w:rPr>
          <w:rFonts w:ascii="Times New Roman" w:hAnsi="Times New Roman"/>
        </w:rPr>
        <w:t xml:space="preserve">проверка наличия </w:t>
      </w:r>
      <w:r w:rsidR="00CA5E37">
        <w:rPr>
          <w:rFonts w:ascii="Times New Roman" w:hAnsi="Times New Roman"/>
        </w:rPr>
        <w:t>номенклатуры</w:t>
      </w:r>
      <w:r w:rsidR="00CA5E37">
        <w:rPr>
          <w:rFonts w:ascii="Times New Roman" w:hAnsi="Times New Roman"/>
        </w:rPr>
        <w:t xml:space="preserve"> </w:t>
      </w:r>
      <w:r w:rsidR="00CA5E37" w:rsidRPr="008760C3">
        <w:rPr>
          <w:rFonts w:ascii="Times New Roman" w:hAnsi="Times New Roman"/>
        </w:rPr>
        <w:t xml:space="preserve">при помощи </w:t>
      </w:r>
      <w:r w:rsidR="00CA5E37" w:rsidRPr="008760C3">
        <w:rPr>
          <w:rFonts w:ascii="Times New Roman" w:hAnsi="Times New Roman"/>
          <w:lang w:val="en-US"/>
        </w:rPr>
        <w:t>DFD</w:t>
      </w:r>
      <w:r w:rsidR="00CA5E37" w:rsidRPr="008760C3">
        <w:rPr>
          <w:rFonts w:ascii="Times New Roman" w:hAnsi="Times New Roman"/>
        </w:rPr>
        <w:t xml:space="preserve"> диаграммы</w:t>
      </w:r>
    </w:p>
    <w:p w14:paraId="6D7412F1" w14:textId="77777777" w:rsidR="00012697" w:rsidRPr="00012697" w:rsidRDefault="00012697" w:rsidP="000126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012697" w:rsidRPr="0001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91933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</w:lvl>
    <w:lvl w:ilvl="1">
      <w:start w:val="1"/>
      <w:numFmt w:val="decimal"/>
      <w:isLgl/>
      <w:lvlText w:val="%1.%2."/>
      <w:lvlJc w:val="left"/>
      <w:pPr>
        <w:ind w:left="711" w:hanging="360"/>
      </w:pPr>
    </w:lvl>
    <w:lvl w:ilvl="2">
      <w:start w:val="1"/>
      <w:numFmt w:val="decimal"/>
      <w:isLgl/>
      <w:lvlText w:val="%1.%2.%3."/>
      <w:lvlJc w:val="left"/>
      <w:pPr>
        <w:ind w:left="1072" w:hanging="720"/>
      </w:pPr>
    </w:lvl>
    <w:lvl w:ilvl="3">
      <w:start w:val="1"/>
      <w:numFmt w:val="decimal"/>
      <w:isLgl/>
      <w:lvlText w:val="%1.%2.%3.%4."/>
      <w:lvlJc w:val="left"/>
      <w:pPr>
        <w:ind w:left="1073" w:hanging="720"/>
      </w:pPr>
    </w:lvl>
    <w:lvl w:ilvl="4">
      <w:start w:val="1"/>
      <w:numFmt w:val="decimal"/>
      <w:isLgl/>
      <w:lvlText w:val="%1.%2.%3.%4.%5."/>
      <w:lvlJc w:val="left"/>
      <w:pPr>
        <w:ind w:left="1434" w:hanging="1080"/>
      </w:pPr>
    </w:lvl>
    <w:lvl w:ilvl="5">
      <w:start w:val="1"/>
      <w:numFmt w:val="decimal"/>
      <w:isLgl/>
      <w:lvlText w:val="%1.%2.%3.%4.%5.%6."/>
      <w:lvlJc w:val="left"/>
      <w:pPr>
        <w:ind w:left="1435" w:hanging="1080"/>
      </w:pPr>
    </w:lvl>
    <w:lvl w:ilvl="6">
      <w:start w:val="1"/>
      <w:numFmt w:val="decimal"/>
      <w:isLgl/>
      <w:lvlText w:val="%1.%2.%3.%4.%5.%6.%7."/>
      <w:lvlJc w:val="left"/>
      <w:pPr>
        <w:ind w:left="1796" w:hanging="1440"/>
      </w:p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</w:lvl>
  </w:abstractNum>
  <w:num w:numId="1" w16cid:durableId="55705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2E"/>
    <w:rsid w:val="00012697"/>
    <w:rsid w:val="00091FD4"/>
    <w:rsid w:val="000A4E0A"/>
    <w:rsid w:val="000C436A"/>
    <w:rsid w:val="00156BDC"/>
    <w:rsid w:val="00180343"/>
    <w:rsid w:val="001D671C"/>
    <w:rsid w:val="00290A83"/>
    <w:rsid w:val="002A01E7"/>
    <w:rsid w:val="0031766B"/>
    <w:rsid w:val="0035266D"/>
    <w:rsid w:val="003822AA"/>
    <w:rsid w:val="003A64F1"/>
    <w:rsid w:val="003F31BE"/>
    <w:rsid w:val="003F4D21"/>
    <w:rsid w:val="004E4E37"/>
    <w:rsid w:val="004F21BC"/>
    <w:rsid w:val="006D24CB"/>
    <w:rsid w:val="007B4ADD"/>
    <w:rsid w:val="007D0531"/>
    <w:rsid w:val="007E1609"/>
    <w:rsid w:val="007F0D53"/>
    <w:rsid w:val="008760C3"/>
    <w:rsid w:val="008D061A"/>
    <w:rsid w:val="008D7B22"/>
    <w:rsid w:val="00963CF9"/>
    <w:rsid w:val="009B3ED5"/>
    <w:rsid w:val="00A7059B"/>
    <w:rsid w:val="00B7607A"/>
    <w:rsid w:val="00CA5E37"/>
    <w:rsid w:val="00D20272"/>
    <w:rsid w:val="00D66A49"/>
    <w:rsid w:val="00D7091D"/>
    <w:rsid w:val="00D71ED0"/>
    <w:rsid w:val="00D833D1"/>
    <w:rsid w:val="00D973E6"/>
    <w:rsid w:val="00E21856"/>
    <w:rsid w:val="00E445F8"/>
    <w:rsid w:val="00E6258C"/>
    <w:rsid w:val="00ED182E"/>
    <w:rsid w:val="00EF6B7C"/>
    <w:rsid w:val="00F06A45"/>
    <w:rsid w:val="00F34C30"/>
    <w:rsid w:val="00F44547"/>
    <w:rsid w:val="00F55697"/>
    <w:rsid w:val="00F82FB9"/>
    <w:rsid w:val="00F8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FCCC"/>
  <w15:chartTrackingRefBased/>
  <w15:docId w15:val="{6DF608C0-345F-4180-A52A-D165EE37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07A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39"/>
    <w:rsid w:val="007E160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Дмитрий Еремеев</cp:lastModifiedBy>
  <cp:revision>42</cp:revision>
  <dcterms:created xsi:type="dcterms:W3CDTF">2024-05-16T15:05:00Z</dcterms:created>
  <dcterms:modified xsi:type="dcterms:W3CDTF">2024-05-17T14:30:00Z</dcterms:modified>
</cp:coreProperties>
</file>