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03B0" w14:textId="77777777" w:rsidR="007E1609" w:rsidRDefault="007E1609" w:rsidP="007E1609">
      <w:pPr>
        <w:shd w:val="clear" w:color="auto" w:fill="FFFFFF"/>
        <w:spacing w:after="0" w:line="240" w:lineRule="auto"/>
        <w:ind w:right="5" w:firstLine="35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Формализация материалов обследования</w:t>
      </w:r>
    </w:p>
    <w:p w14:paraId="1D6C1D87" w14:textId="77777777" w:rsidR="007E1609" w:rsidRDefault="007E1609" w:rsidP="007E1609">
      <w:pPr>
        <w:shd w:val="clear" w:color="auto" w:fill="FFFFFF"/>
        <w:spacing w:after="0" w:line="240" w:lineRule="auto"/>
        <w:ind w:right="5" w:firstLine="350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(этап «Сбора материалов обследования», предпроектная стадия)</w:t>
      </w:r>
    </w:p>
    <w:p w14:paraId="4589577F" w14:textId="28E2E1C5" w:rsidR="007B4ADD" w:rsidRDefault="007B4ADD"/>
    <w:p w14:paraId="69F67C8F" w14:textId="77777777" w:rsidR="007E1609" w:rsidRDefault="007E1609" w:rsidP="007E1609">
      <w:pPr>
        <w:pStyle w:val="a3"/>
        <w:numPr>
          <w:ilvl w:val="0"/>
          <w:numId w:val="1"/>
        </w:numPr>
        <w:shd w:val="clear" w:color="auto" w:fill="FFFFFF"/>
        <w:ind w:right="5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По объекту в целом:</w:t>
      </w:r>
    </w:p>
    <w:p w14:paraId="301564E0" w14:textId="77777777" w:rsidR="007E1609" w:rsidRDefault="007E1609" w:rsidP="007E1609">
      <w:pPr>
        <w:pStyle w:val="a3"/>
        <w:shd w:val="clear" w:color="auto" w:fill="FFFFFF"/>
        <w:ind w:left="710" w:right="5"/>
        <w:jc w:val="both"/>
        <w:rPr>
          <w:bCs/>
          <w:color w:val="000000"/>
          <w:sz w:val="24"/>
          <w:szCs w:val="24"/>
        </w:rPr>
      </w:pPr>
    </w:p>
    <w:p w14:paraId="3FCBA092" w14:textId="77777777" w:rsidR="007E1609" w:rsidRDefault="007E1609" w:rsidP="007E1609">
      <w:pPr>
        <w:pStyle w:val="a3"/>
        <w:numPr>
          <w:ilvl w:val="1"/>
          <w:numId w:val="1"/>
        </w:numPr>
        <w:shd w:val="clear" w:color="auto" w:fill="FFFFFF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Общие параметры экономической системы</w:t>
      </w:r>
      <w:r>
        <w:rPr>
          <w:bCs/>
          <w:color w:val="000000"/>
          <w:sz w:val="24"/>
          <w:szCs w:val="24"/>
        </w:rPr>
        <w:t>:</w:t>
      </w:r>
    </w:p>
    <w:p w14:paraId="126ED0C7" w14:textId="77777777" w:rsidR="007E1609" w:rsidRDefault="007E1609" w:rsidP="007E160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29"/>
        <w:gridCol w:w="3758"/>
      </w:tblGrid>
      <w:tr w:rsidR="007E1609" w14:paraId="30DD9886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0CE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C78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Показатель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467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712C0CA3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11F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F16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объекта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A64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Компания «Ну купи ПК»</w:t>
            </w:r>
          </w:p>
        </w:tc>
      </w:tr>
      <w:tr w:rsidR="007E1609" w14:paraId="6FDAB646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C12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ADD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Принадлежность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10C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</w:t>
            </w:r>
          </w:p>
        </w:tc>
      </w:tr>
      <w:tr w:rsidR="007E1609" w14:paraId="12FEFE95" w14:textId="77777777">
        <w:trPr>
          <w:trHeight w:val="16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1A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18E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Тип объекта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155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</w:tbl>
    <w:p w14:paraId="5B795F49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A496675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29"/>
        <w:gridCol w:w="3758"/>
      </w:tblGrid>
      <w:tr w:rsidR="007E1609" w14:paraId="7A464F6B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88C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C77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Показатель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925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68400B51" w14:textId="77777777">
        <w:trPr>
          <w:trHeight w:val="23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B0D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CA0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132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15CFE84E" w14:textId="77777777">
        <w:trPr>
          <w:trHeight w:val="24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07F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FA3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Ноутбук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595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7E91EF0C" w14:textId="77777777">
        <w:trPr>
          <w:trHeight w:val="54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C68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4E1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Компьютерная мышь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AE2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7EEA0605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9A3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208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Клавиатура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ADD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4BF0BC34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EEF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65C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Оформление кредита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807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Услуга</w:t>
            </w:r>
          </w:p>
        </w:tc>
      </w:tr>
      <w:tr w:rsidR="007E1609" w14:paraId="1AE0A9DF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FD9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715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Доставка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C40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Услуга</w:t>
            </w:r>
          </w:p>
        </w:tc>
      </w:tr>
    </w:tbl>
    <w:p w14:paraId="37E19BC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5217A2E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16"/>
        <w:gridCol w:w="3771"/>
      </w:tblGrid>
      <w:tr w:rsidR="007E1609" w14:paraId="73152969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179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F6B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оборудования / материальных ресурсов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864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</w:tr>
      <w:tr w:rsidR="007E1609" w14:paraId="46E1F4A2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A18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64D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Компьютеры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A46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7E1609" w14:paraId="6C05FAB5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D64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0D9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Сервер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DD27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2155F7ED" w14:textId="77777777">
        <w:trPr>
          <w:trHeight w:val="12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D96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01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Телефонная станция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5FF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09492924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0D7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B4A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Кассовый аппарат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081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346532C5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ED1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9EB7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Принтер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776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959737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7AEF258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064"/>
        <w:gridCol w:w="3823"/>
      </w:tblGrid>
      <w:tr w:rsidR="007E1609" w14:paraId="55CDF6D9" w14:textId="77777777">
        <w:trPr>
          <w:trHeight w:val="15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059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5F3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Категория персонала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D57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Численность</w:t>
            </w:r>
          </w:p>
        </w:tc>
      </w:tr>
      <w:tr w:rsidR="007E1609" w14:paraId="2BE1241B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C5F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Hlk9965024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541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65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16953DCD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DCD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58A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485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4515BC9B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8F2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A9E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0D2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7E1609" w14:paraId="685861E8" w14:textId="77777777">
        <w:trPr>
          <w:trHeight w:val="12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508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7E6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Инженер-сборщик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0F9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E1609" w14:paraId="1878D055" w14:textId="77777777">
        <w:trPr>
          <w:trHeight w:val="15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EEC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240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Кладовщик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DA9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099BB1CE" w14:textId="77777777">
        <w:trPr>
          <w:trHeight w:val="12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16A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0E3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Водитель-экспедитор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46B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bookmarkEnd w:id="0"/>
    </w:tbl>
    <w:p w14:paraId="61E966BD" w14:textId="77777777" w:rsidR="0035266D" w:rsidRDefault="0035266D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D1F8BDD" w14:textId="77777777" w:rsidR="0035266D" w:rsidRDefault="0035266D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4342CF" w14:textId="11B5F909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Описание организационной структуры: </w:t>
      </w:r>
      <w:r>
        <w:rPr>
          <w:rFonts w:ascii="Times New Roman" w:hAnsi="Times New Roman"/>
          <w:color w:val="000000"/>
          <w:sz w:val="24"/>
          <w:szCs w:val="24"/>
        </w:rPr>
        <w:t>должно включать состав и взаимосвязь подразделений и лиц, реализующих функции и задачи управления.</w:t>
      </w:r>
    </w:p>
    <w:p w14:paraId="3766B6F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A854125" w14:textId="01ADBF38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8C4D58B" wp14:editId="74EEA145">
            <wp:extent cx="5940425" cy="1427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379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5ABCB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1.3.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Матричная функциональная модель.</w:t>
      </w:r>
      <w:r>
        <w:rPr>
          <w:rFonts w:ascii="Times New Roman" w:hAnsi="Times New Roman"/>
          <w:color w:val="000000"/>
          <w:sz w:val="24"/>
          <w:szCs w:val="24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B057CB7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2532"/>
        <w:gridCol w:w="1168"/>
        <w:gridCol w:w="779"/>
        <w:gridCol w:w="779"/>
        <w:gridCol w:w="1168"/>
        <w:gridCol w:w="1170"/>
        <w:gridCol w:w="1749"/>
      </w:tblGrid>
      <w:tr w:rsidR="007E1609" w14:paraId="0AF09AEF" w14:textId="77777777" w:rsidTr="00E6258C">
        <w:trPr>
          <w:trHeight w:val="1524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24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41F74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BF67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B03CB8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BA3528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Инженер-сборщик</w:t>
            </w:r>
          </w:p>
        </w:tc>
        <w:tc>
          <w:tcPr>
            <w:tcW w:w="6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A2F61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Кладовщик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C6B3E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Водитель-экспедитор я</w:t>
            </w:r>
          </w:p>
        </w:tc>
      </w:tr>
      <w:tr w:rsidR="007E1609" w14:paraId="6EAE8432" w14:textId="77777777" w:rsidTr="00E6258C">
        <w:trPr>
          <w:trHeight w:val="322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9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D41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11A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2BD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0B6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436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2C2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E1609" w14:paraId="3375D775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C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Процедуры обработки данных</w:t>
            </w:r>
          </w:p>
        </w:tc>
      </w:tr>
      <w:tr w:rsidR="007E1609" w14:paraId="5EB88E3A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60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Принятие заявок от клиентов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BC6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AF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D04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267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0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CA6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3026D245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409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Сборка и тестирование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459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609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6DE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C9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F60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A3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0159D3AC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7A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Инвентаризация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485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175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F18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80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55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487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47CE528C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1F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Бух учет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926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566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974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E4F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FE4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B4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564DBC02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93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Доставка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7EB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315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9DA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7DA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D23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9FC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7E1609" w14:paraId="4E422C42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786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1" w:name="_Hlk100783571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Коммуникация между сотрудниками</w:t>
            </w:r>
          </w:p>
        </w:tc>
        <w:bookmarkEnd w:id="1"/>
      </w:tr>
      <w:tr w:rsidR="007E1609" w14:paraId="56A6D221" w14:textId="77777777" w:rsidTr="00E6258C">
        <w:trPr>
          <w:trHeight w:val="150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D1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30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CC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E40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746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4C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E7F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76EC5F1D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24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Принятие управленческих решений</w:t>
            </w:r>
          </w:p>
        </w:tc>
      </w:tr>
      <w:tr w:rsidR="007E1609" w14:paraId="77E95FD2" w14:textId="77777777" w:rsidTr="00E6258C">
        <w:trPr>
          <w:trHeight w:val="139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CB8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CF5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24C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C6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578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28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2F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F0DF69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3A1E5A7" w14:textId="61970B25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Описание функций управления</w:t>
      </w:r>
      <w:r>
        <w:rPr>
          <w:rFonts w:ascii="Times New Roman" w:hAnsi="Times New Roman"/>
          <w:color w:val="000000"/>
          <w:sz w:val="24"/>
          <w:szCs w:val="24"/>
        </w:rPr>
        <w:t>: наименование каждой функции, процесса и процедуры, описание экономической ценности 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7A93645A" w14:textId="77777777" w:rsidR="0035266D" w:rsidRDefault="0035266D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2184B353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BA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43F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02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4E346B3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493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FF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A5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Принятие заявок от клиентов</w:t>
            </w:r>
          </w:p>
        </w:tc>
      </w:tr>
      <w:tr w:rsidR="007E1609" w14:paraId="2534767D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F5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01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68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Получение информации от клиентов</w:t>
            </w:r>
          </w:p>
        </w:tc>
      </w:tr>
      <w:tr w:rsidR="007E1609" w14:paraId="2D4678A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E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B7A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6C31184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AF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ABC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F8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40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4A77DA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43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025EFD97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C3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E3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Получение заявки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0B3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82E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74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7E1609" w14:paraId="6048F1B8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D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BB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каталога товара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7B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AA3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50B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7E1609" w14:paraId="2FBFB678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0D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BE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Консультация клиента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BFB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98F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22F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7E1609" w14:paraId="54EFCB5F" w14:textId="77777777" w:rsidTr="00E6258C">
        <w:trPr>
          <w:trHeight w:val="13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EC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46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Запись данных о заявке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94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E21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4F5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</w:tbl>
    <w:p w14:paraId="0E59EFE1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6F2C83C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41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EF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9E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74E0608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164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94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DC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Сборка и тестирование</w:t>
            </w:r>
          </w:p>
        </w:tc>
      </w:tr>
      <w:tr w:rsidR="007E1609" w14:paraId="6144426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D97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69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6C7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Комплектация и проверка деталей заказа</w:t>
            </w:r>
          </w:p>
        </w:tc>
      </w:tr>
      <w:tr w:rsidR="007E1609" w14:paraId="6D04A7A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8C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CB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6D97C45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631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B7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7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DC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605BE26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7E3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52C0DEEB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18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B99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заявки на комплектацию и тестирование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76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79A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3AE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7E1609" w14:paraId="79A49BE5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D0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D9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карты тестирования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2E1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B2C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12F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7E1609" w14:paraId="6CF65876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9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C4A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Заполнение сопроводительной документации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3B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E83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76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</w:tbl>
    <w:p w14:paraId="41AC97D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0F362A91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A9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0C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F5C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641BF55B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AA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E36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0A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Инвентаризация</w:t>
            </w:r>
          </w:p>
        </w:tc>
      </w:tr>
      <w:tr w:rsidR="007E1609" w14:paraId="3239AD5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8E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6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609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Проверка наличия товаров</w:t>
            </w:r>
          </w:p>
        </w:tc>
      </w:tr>
      <w:tr w:rsidR="007E1609" w14:paraId="1A868F79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E7D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E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51FEC41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E4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CC4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80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78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192D09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78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36ED9F43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204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75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номенклатуры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AA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C90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48A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7E1609" w14:paraId="7A82B3DB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B0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70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того, что по факту есть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4E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39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251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7E1609" w14:paraId="32D5D92E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CF1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B3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отчета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8D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500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EF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</w:tr>
    </w:tbl>
    <w:p w14:paraId="50F98A8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7B2E8B8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696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DC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AD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3F85A42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BD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EEA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7BF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Бух учет</w:t>
            </w:r>
          </w:p>
        </w:tc>
      </w:tr>
      <w:tr w:rsidR="007E1609" w14:paraId="5A0A254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DF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9C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35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Учет денежных единиц </w:t>
            </w:r>
          </w:p>
        </w:tc>
      </w:tr>
      <w:tr w:rsidR="007E1609" w14:paraId="26AFD5C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9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E34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7E8C7F2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2B9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D49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4A9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C4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71D0F1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3C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29D3D615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FC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B5B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счетов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15D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93A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EF6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7E1609" w14:paraId="67B8C99D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A0E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47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проводок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4FB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51B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BE2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7E1609" w14:paraId="20418AA1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7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74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Заполнение отчета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D7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A7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E09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</w:tbl>
    <w:p w14:paraId="1CD6E3E9" w14:textId="45BAE574" w:rsidR="007E1609" w:rsidRDefault="007E1609" w:rsidP="007E1609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5CA84E2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2D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CE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CC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11DE914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7D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7BD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113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Доставка</w:t>
            </w:r>
          </w:p>
        </w:tc>
      </w:tr>
      <w:tr w:rsidR="007E1609" w14:paraId="40951885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FA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88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32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Отгрузка товаров покупателю</w:t>
            </w:r>
          </w:p>
        </w:tc>
      </w:tr>
      <w:tr w:rsidR="007E1609" w14:paraId="05DD9E3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77F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554EF24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D64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6B2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998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C6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2B9FD9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8B1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5F0780F9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65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87A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заявок на отгрузку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489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CB4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2C2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7E1609" w14:paraId="2F2CAFD7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C2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25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отчета о отгрузке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60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8BF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06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</w:tbl>
    <w:p w14:paraId="6062A0D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5BEC110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90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F8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492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380E291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E1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E54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8C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</w:tr>
      <w:tr w:rsidR="007E1609" w14:paraId="0110345E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E39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8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F4C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продажами</w:t>
            </w:r>
          </w:p>
        </w:tc>
      </w:tr>
      <w:tr w:rsidR="007E1609" w14:paraId="341CB15B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B0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80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007ED0B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C2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7AC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C1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79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248F12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6D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1A009EDF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31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BB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прошлых планов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0B5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EEB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220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7E1609" w14:paraId="3A497496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7E3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0B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плана продаж в систему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1D3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290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18C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7E1609" w14:paraId="59F8C1C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7B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E11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Отправка в отдел продаж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280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25C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149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19</w:t>
            </w:r>
          </w:p>
        </w:tc>
      </w:tr>
    </w:tbl>
    <w:p w14:paraId="372E5F0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900BD28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В разрезе подразделении:</w:t>
      </w:r>
    </w:p>
    <w:p w14:paraId="7C6555A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2.1.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П.1.1-1.3.</w:t>
      </w:r>
    </w:p>
    <w:p w14:paraId="5695169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2.2.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Форма описания информационных потоков </w:t>
      </w:r>
      <w:r>
        <w:rPr>
          <w:rFonts w:ascii="Times New Roman" w:hAnsi="Times New Roman"/>
          <w:bCs/>
          <w:color w:val="000000"/>
          <w:sz w:val="24"/>
          <w:szCs w:val="24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30901D4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3C0341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1F638FF0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18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6FB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17D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Кладовщик</w:t>
            </w:r>
          </w:p>
        </w:tc>
      </w:tr>
      <w:tr w:rsidR="007E1609" w14:paraId="26971F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B5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AB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8E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инвентаризацию</w:t>
            </w:r>
          </w:p>
        </w:tc>
      </w:tr>
      <w:tr w:rsidR="007E1609" w14:paraId="4537060D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45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59D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BE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60ACBAEB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04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A6E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31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4AD3DAE1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E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CC5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43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инвентаризации</w:t>
            </w:r>
          </w:p>
        </w:tc>
      </w:tr>
      <w:tr w:rsidR="007E1609" w14:paraId="063040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D6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597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704F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4687705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36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174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08E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Постоянно</w:t>
            </w:r>
          </w:p>
        </w:tc>
      </w:tr>
      <w:tr w:rsidR="007E1609" w14:paraId="36BFA47C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A5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94B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4E1A" w14:textId="77777777" w:rsidR="007E1609" w:rsidRDefault="007E1609">
            <w:pPr>
              <w:pStyle w:val="a3"/>
              <w:ind w:left="0"/>
              <w:jc w:val="right"/>
              <w:rPr>
                <w:rFonts w:eastAsiaTheme="minorHAns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59200254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C0623E9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529C81D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 расчётное;</w:t>
            </w:r>
          </w:p>
          <w:p w14:paraId="592E6AB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 фактическое;</w:t>
            </w:r>
          </w:p>
          <w:p w14:paraId="64C135F0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Разница;</w:t>
            </w:r>
          </w:p>
          <w:p w14:paraId="633F2641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Причины;</w:t>
            </w:r>
          </w:p>
          <w:p w14:paraId="08AB854D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Адрес хранения;</w:t>
            </w:r>
          </w:p>
          <w:p w14:paraId="37258DD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Кладовщика;</w:t>
            </w:r>
          </w:p>
        </w:tc>
      </w:tr>
      <w:tr w:rsidR="007E1609" w14:paraId="31435C59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FD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5A39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24A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Отчёт о инвентаризации</w:t>
            </w:r>
          </w:p>
          <w:p w14:paraId="41B5324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Акт о недостатках</w:t>
            </w:r>
          </w:p>
          <w:p w14:paraId="5F57401C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Акт об излишках</w:t>
            </w:r>
          </w:p>
        </w:tc>
      </w:tr>
    </w:tbl>
    <w:p w14:paraId="003A8493" w14:textId="77777777" w:rsidR="007E1609" w:rsidRDefault="007E1609" w:rsidP="007E1609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FFC9E6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p w14:paraId="79555BD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84628B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06F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68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D11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C3FDD4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A14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F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3CB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инвентаризации</w:t>
            </w:r>
          </w:p>
        </w:tc>
      </w:tr>
      <w:tr w:rsidR="007E1609" w14:paraId="566EA06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81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9EA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D7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Склад</w:t>
            </w:r>
          </w:p>
        </w:tc>
      </w:tr>
      <w:tr w:rsidR="007E1609" w14:paraId="3D64D10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19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04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BEA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Подсчет товаров</w:t>
            </w:r>
          </w:p>
        </w:tc>
      </w:tr>
      <w:tr w:rsidR="007E1609" w14:paraId="2B615A0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E0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CC5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61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44AAA3B9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B11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28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A7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6157D86E" w14:textId="77777777" w:rsidR="007E1609" w:rsidRDefault="007E1609" w:rsidP="007E1609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0216E73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244F787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77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B4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B4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1FC353E1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9D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06DA876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95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B41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BE5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10D6309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FB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F2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46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2DA502F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BA5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B9F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Цель инвентаризации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6BA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B971DE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BB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29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7FA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2053176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F0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C6D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59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74FDF1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BA6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69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A8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31CBA2E4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D0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часть:</w:t>
            </w:r>
          </w:p>
        </w:tc>
      </w:tr>
      <w:tr w:rsidR="007E1609" w14:paraId="426554D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CF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D1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23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48D3679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93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80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расчётное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AF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6DE9239C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DF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333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фактическое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11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52E63B93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FF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27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Разница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A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2F5581B3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57F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3E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Профицит/Дефицит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EE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Перечисление</w:t>
            </w:r>
          </w:p>
        </w:tc>
      </w:tr>
      <w:tr w:rsidR="007E1609" w14:paraId="7F335770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6A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1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8E4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1137E833" w14:textId="77777777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D39537" w14:textId="6244910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2410D50" wp14:editId="4E3855E8">
            <wp:extent cx="5419725" cy="924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2AA8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Справочники</w:t>
      </w:r>
    </w:p>
    <w:p w14:paraId="7F415A66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58"/>
        <w:gridCol w:w="2996"/>
        <w:gridCol w:w="5891"/>
      </w:tblGrid>
      <w:tr w:rsidR="007E1609" w14:paraId="4B576240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66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316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2F6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344B5BF9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174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CD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A93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7C338CAA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288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07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FE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20A107E6" w14:textId="77777777" w:rsidTr="00E6258C">
        <w:trPr>
          <w:trHeight w:val="183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4E1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BDC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FA3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4801B7F8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C13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6F4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02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7163399A" w14:textId="77777777" w:rsidTr="00E6258C">
        <w:tc>
          <w:tcPr>
            <w:tcW w:w="2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B7D3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F4B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F26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5ED4CEC7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BF5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F9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5A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4E96EA99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9B6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D8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38B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61D6FB6E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BDC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79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519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AD35320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8D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EF2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26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«Должности»</w:t>
            </w:r>
          </w:p>
        </w:tc>
      </w:tr>
    </w:tbl>
    <w:p w14:paraId="7828CBDD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021C3F0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510"/>
        <w:gridCol w:w="3417"/>
        <w:gridCol w:w="5418"/>
      </w:tblGrid>
      <w:tr w:rsidR="007E1609" w14:paraId="04912C55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A25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700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35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C0EC8D3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5D5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CA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15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31600D40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203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3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6E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4492060D" w14:textId="77777777" w:rsidTr="00E6258C">
        <w:trPr>
          <w:trHeight w:val="183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2A1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86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93E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товарах</w:t>
            </w:r>
          </w:p>
        </w:tc>
      </w:tr>
      <w:tr w:rsidR="007E1609" w14:paraId="578DBA4B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EC7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D0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D4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46AFED6B" w14:textId="77777777" w:rsidTr="00E6258C"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0A4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3289E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9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E163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077A8869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EAC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A40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11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0DF7934B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C6D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DD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943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4783F5F9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563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A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BC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2C803C0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E8AD771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7A8C22A6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E5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51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D7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 по продажам</w:t>
            </w:r>
          </w:p>
        </w:tc>
      </w:tr>
      <w:tr w:rsidR="007E1609" w14:paraId="7EFAFF80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24E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843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366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компьютера</w:t>
            </w:r>
          </w:p>
        </w:tc>
      </w:tr>
      <w:tr w:rsidR="007E1609" w14:paraId="3EDF7B85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0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39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007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3F5FAC86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70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B7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2B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460779D7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710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56B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5CC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заявок</w:t>
            </w:r>
          </w:p>
        </w:tc>
      </w:tr>
      <w:tr w:rsidR="007E1609" w14:paraId="2F5DB9A1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F9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FAF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CCAD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FE22A2E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2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CCF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79EC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Постоянно</w:t>
            </w:r>
          </w:p>
        </w:tc>
      </w:tr>
      <w:tr w:rsidR="007E1609" w14:paraId="7E91B93D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D93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D6C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EC10" w14:textId="77777777" w:rsidR="007E1609" w:rsidRDefault="007E1609">
            <w:pPr>
              <w:pStyle w:val="a3"/>
              <w:ind w:left="0"/>
              <w:jc w:val="right"/>
              <w:rPr>
                <w:rFonts w:eastAsiaTheme="minorHAns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67B1CBC5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2AE339F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6A341DDC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C6A6C4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Цена;</w:t>
            </w:r>
          </w:p>
          <w:p w14:paraId="49C95E40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Сумма;</w:t>
            </w:r>
          </w:p>
          <w:p w14:paraId="4D319165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01A3A8DC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менеджера по продажам;</w:t>
            </w:r>
          </w:p>
        </w:tc>
      </w:tr>
      <w:tr w:rsidR="007E1609" w14:paraId="6A62945C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57A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04F9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887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продаже (если клиент выбрал уже собранный компьютер)</w:t>
            </w:r>
          </w:p>
          <w:p w14:paraId="1F9320E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 компьютера (если клиент делает свою сборку)</w:t>
            </w:r>
          </w:p>
        </w:tc>
      </w:tr>
    </w:tbl>
    <w:p w14:paraId="62E2881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78B4E5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3E4B3B0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439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D0B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0D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B2B60A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51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2F3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69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продаже</w:t>
            </w:r>
          </w:p>
        </w:tc>
      </w:tr>
      <w:tr w:rsidR="007E1609" w14:paraId="4340BDC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87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29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06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Отдел продаж</w:t>
            </w:r>
          </w:p>
        </w:tc>
      </w:tr>
      <w:tr w:rsidR="007E1609" w14:paraId="0E68DFC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D6F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24C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EE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Учёт проданного товара</w:t>
            </w:r>
          </w:p>
        </w:tc>
      </w:tr>
      <w:tr w:rsidR="007E1609" w14:paraId="1FA024B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C41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9F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F47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7FB9CFD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5B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05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D7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6B272564" w14:textId="74F06761" w:rsidR="007E1609" w:rsidRDefault="007E1609" w:rsidP="007E1609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57D26C7B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Структура документа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58B1FBD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8DF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0A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A64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7B90652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4A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5ACEDE0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BC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5A1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A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3F5F6E2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BD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48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A45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6A1B32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8C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D08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42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2D7F6F7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CDD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часть;</w:t>
            </w:r>
          </w:p>
        </w:tc>
      </w:tr>
      <w:tr w:rsidR="007E1609" w14:paraId="1D075BD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47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1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07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76A8F51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64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CCB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96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39FB681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9C8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60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DD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08C8A64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FE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98F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9B9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</w:tbl>
    <w:p w14:paraId="149EE083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E17AD5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6372519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0C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A9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C80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04286F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26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370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3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 компьютера</w:t>
            </w:r>
          </w:p>
        </w:tc>
      </w:tr>
      <w:tr w:rsidR="007E1609" w14:paraId="2F30DD9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91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ED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F64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Отдел продаж</w:t>
            </w:r>
          </w:p>
        </w:tc>
      </w:tr>
      <w:tr w:rsidR="007E1609" w14:paraId="32D5FA9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D4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F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2E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Передача заявки клиента в отдел сборки</w:t>
            </w:r>
          </w:p>
        </w:tc>
      </w:tr>
      <w:tr w:rsidR="007E1609" w14:paraId="649E3FF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8F8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26F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25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59D6ED6A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F7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CE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AF6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255EE40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45EEFA8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Структура документа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249E0E1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D75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56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2FA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140E89A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4C3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6A34F66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F9C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E6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6C8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50B7AB5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821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A0C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FE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482CA4F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22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B1E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98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6EAA15E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90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8A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Комментарий по сборке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460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Строковый</w:t>
            </w:r>
          </w:p>
        </w:tc>
      </w:tr>
      <w:tr w:rsidR="007E1609" w14:paraId="43A8937A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D7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часть;</w:t>
            </w:r>
          </w:p>
        </w:tc>
      </w:tr>
      <w:tr w:rsidR="007E1609" w14:paraId="62D58C2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8D2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14B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6F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42D3E1B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5E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E60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85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</w:tr>
      <w:tr w:rsidR="007E1609" w14:paraId="2931371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32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A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E4F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</w:tbl>
    <w:p w14:paraId="601B594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43BDBAC" w14:textId="6A51E68D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4A88B68" wp14:editId="009835BB">
            <wp:extent cx="5940425" cy="3716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0CC8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7623072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Справочники</w:t>
      </w:r>
    </w:p>
    <w:p w14:paraId="7CE94C71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58"/>
        <w:gridCol w:w="2998"/>
        <w:gridCol w:w="5894"/>
      </w:tblGrid>
      <w:tr w:rsidR="007E1609" w14:paraId="0F617A31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92C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81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1CD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A54F439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56A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49D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CE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530E035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DE0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DDD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16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6F552FC3" w14:textId="77777777" w:rsidTr="00E6258C">
        <w:trPr>
          <w:trHeight w:val="1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E48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38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2DE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140E451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503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0C8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6A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63E7A3D" w14:textId="77777777" w:rsidTr="00E6258C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C3D8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51E9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70B0E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E1609" w14:paraId="326C325E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291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04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AF9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3D960A3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FE3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60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4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499F0AAB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9D3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2A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80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9E576ED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2D9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FF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536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30933AF7" w14:textId="77777777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12F16C8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DEF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626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9CC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1F7C4D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BED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5B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BB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2574D35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B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4D7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22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7564BBD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26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B9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2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информации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товарах</w:t>
            </w:r>
          </w:p>
        </w:tc>
      </w:tr>
      <w:tr w:rsidR="007E1609" w14:paraId="67B079F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BE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4F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8C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A3BE988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529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64EC2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3F2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E1609" w14:paraId="4B0C8F0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AA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A3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7C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7FAEC4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67E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A0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50D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76D1DB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356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AE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D8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4A77A76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C16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9A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30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«Прайс лист»</w:t>
            </w:r>
          </w:p>
        </w:tc>
      </w:tr>
    </w:tbl>
    <w:p w14:paraId="6B5E35E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97D119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685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67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C2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7736E92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208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8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D3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Прайс-лист</w:t>
            </w:r>
          </w:p>
        </w:tc>
      </w:tr>
      <w:tr w:rsidR="007E1609" w14:paraId="2A7A69F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D33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7C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C1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38D2C2F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534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41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7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ценах на товары</w:t>
            </w:r>
          </w:p>
        </w:tc>
      </w:tr>
      <w:tr w:rsidR="007E1609" w14:paraId="7A2F9E4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F60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DC2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EF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24B1E287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8DC5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8902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F7BE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274943C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2E0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C7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A9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EFB55C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422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74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FA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29A901A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10C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9F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Товар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3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632EBFD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188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9B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E0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1381E77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99A2DC0" w14:textId="7039D013" w:rsidR="007E1609" w:rsidRDefault="007E1609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2ADA175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7692408A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159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AD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EB9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 сборщик</w:t>
            </w:r>
          </w:p>
        </w:tc>
      </w:tr>
      <w:tr w:rsidR="007E1609" w14:paraId="3363E493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DBA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6B4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ED5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</w:t>
            </w:r>
          </w:p>
        </w:tc>
      </w:tr>
      <w:tr w:rsidR="007E1609" w14:paraId="156492EB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A2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5D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CD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2D6EF1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0EC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8D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E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1076F1AE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98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6B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F6E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заявок</w:t>
            </w:r>
          </w:p>
        </w:tc>
      </w:tr>
      <w:tr w:rsidR="007E1609" w14:paraId="41EA00DC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4ED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8104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4F2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39972D8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C2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B206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6A65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5DBA1A49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8D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C6B6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149F" w14:textId="77777777" w:rsidR="007E1609" w:rsidRDefault="007E1609">
            <w:pPr>
              <w:pStyle w:val="a3"/>
              <w:ind w:left="0"/>
              <w:jc w:val="right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1D8A162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55813394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58A4AB4D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404C9073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544E5FB2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7E1609" w14:paraId="51BA0879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4E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E7A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08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собранном компьютере</w:t>
            </w:r>
          </w:p>
          <w:p w14:paraId="54656AA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комплектующих для ПК</w:t>
            </w:r>
          </w:p>
        </w:tc>
      </w:tr>
    </w:tbl>
    <w:p w14:paraId="68E3E87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A5912C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D0BDD0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A9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7B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85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60EB9EA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0B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B27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AF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собранном компьютере</w:t>
            </w:r>
          </w:p>
        </w:tc>
      </w:tr>
      <w:tr w:rsidR="007E1609" w14:paraId="7E40F02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3C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0C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E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Инженер-сборщик</w:t>
            </w:r>
          </w:p>
        </w:tc>
      </w:tr>
      <w:tr w:rsidR="007E1609" w14:paraId="7EA5469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13E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2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D5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Подсчет использованных комплектующих</w:t>
            </w:r>
          </w:p>
        </w:tc>
      </w:tr>
      <w:tr w:rsidR="007E1609" w14:paraId="6A27C84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3C4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90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A3F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E47BA89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BA7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48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2DE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40CBE0A7" w14:textId="77777777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68763A10" w14:textId="77777777" w:rsidR="007E1609" w:rsidRDefault="007E1609" w:rsidP="007E1609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440AED1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58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9A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1C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365A67A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AB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079B8FD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7EC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B3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BD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29FE443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B23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185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71B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5DC0E0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C2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58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28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62BC7130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6F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</w:t>
            </w:r>
          </w:p>
        </w:tc>
      </w:tr>
      <w:tr w:rsidR="007E1609" w14:paraId="67FFEFF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19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2B6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A6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673268C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FB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61A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C86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3320D8A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CE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78C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00A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</w:tr>
    </w:tbl>
    <w:p w14:paraId="0E23DA7B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4015D42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5E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48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911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6E68466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C4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C92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65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комплектующих для ПК</w:t>
            </w:r>
          </w:p>
        </w:tc>
      </w:tr>
      <w:tr w:rsidR="007E1609" w14:paraId="5D0BBF6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04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05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BC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Инженер-сборщик</w:t>
            </w:r>
          </w:p>
        </w:tc>
      </w:tr>
      <w:tr w:rsidR="007E1609" w14:paraId="4BA4099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05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38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82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комплектующих</w:t>
            </w:r>
          </w:p>
        </w:tc>
      </w:tr>
      <w:tr w:rsidR="007E1609" w14:paraId="5F1A586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199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20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721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3A1D8D78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B5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09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21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2E1BEB6C" w14:textId="574E41A9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0023483C" w14:textId="77777777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511E46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C9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7F4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042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4D7FC76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9A5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1EBDF14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06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EE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158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7D4D721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30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331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FE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191A3B9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0C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BF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AEF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E8B962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94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75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63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725E89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B2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66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1F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5F5CE34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AD5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</w:t>
            </w:r>
          </w:p>
        </w:tc>
      </w:tr>
      <w:tr w:rsidR="007E1609" w14:paraId="3C997AC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56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542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C7B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1B4EB69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8F6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AF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5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35BF0B15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D18EAC2" w14:textId="4128A8E2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0F8EA5A" wp14:editId="3390480B">
            <wp:extent cx="4962525" cy="657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1547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B8427EC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Справочники</w:t>
      </w:r>
    </w:p>
    <w:p w14:paraId="47FC6E7D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96851C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EA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DA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A47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5F24487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67F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F7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67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3A01167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D9D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FA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01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4A505E09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430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F4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6EB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1E151FB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6D4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96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74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733D505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DA0D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BF51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065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01AD0AF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6B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33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5BD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C8B005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C1D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9D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44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08D5577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D1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96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26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17CE350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EE2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64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77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5CD52D86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94061AA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1D413AF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BD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413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BF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15C6FEA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5DA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E1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176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5C24B91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A77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1C5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A0C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5A2AF4B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E6E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DD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34C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товарах</w:t>
            </w:r>
          </w:p>
        </w:tc>
      </w:tr>
      <w:tr w:rsidR="007E1609" w14:paraId="5A5E255C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865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D0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41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9510E1D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C27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233E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34B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221A552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18F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CE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6B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74EC28F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7C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061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F7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63A1EB2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12C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12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C5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078F8F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FAA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F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18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4BF2FFC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AC981B" w14:textId="77777777" w:rsidR="00D20272" w:rsidRDefault="00D20272" w:rsidP="00D20272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Проект</w:t>
      </w:r>
    </w:p>
    <w:p w14:paraId="4B543C71" w14:textId="77777777" w:rsidR="00D20272" w:rsidRDefault="00D20272" w:rsidP="00D20272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Мероприятия: Наименование, тип мероприятия (отчет, совещание)</w:t>
      </w:r>
    </w:p>
    <w:p w14:paraId="3A86721A" w14:textId="45C46410" w:rsidR="00D20272" w:rsidRPr="001D671C" w:rsidRDefault="00D20272" w:rsidP="007E1609">
      <w:pPr>
        <w:rPr>
          <w:rFonts w:ascii="Times New Roman" w:hAnsi="Times New Roman"/>
          <w:color w:val="000000"/>
          <w:sz w:val="28"/>
          <w:szCs w:val="28"/>
        </w:rPr>
      </w:pPr>
      <w:r w:rsidRPr="001D671C"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1D671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671C">
        <w:rPr>
          <w:rFonts w:ascii="Times New Roman" w:hAnsi="Times New Roman"/>
          <w:color w:val="000000"/>
          <w:sz w:val="28"/>
          <w:szCs w:val="28"/>
          <w:lang w:val="en-US"/>
        </w:rPr>
        <w:t>Visio</w:t>
      </w:r>
    </w:p>
    <w:p w14:paraId="698ECDC7" w14:textId="1FCF83A4" w:rsidR="008D061A" w:rsidRDefault="008D061A" w:rsidP="008D061A">
      <w:pPr>
        <w:pStyle w:val="a3"/>
        <w:shd w:val="clear" w:color="auto" w:fill="FFFFFF"/>
        <w:ind w:left="0" w:firstLine="567"/>
        <w:jc w:val="both"/>
        <w:rPr>
          <w:b/>
          <w:bCs/>
          <w:color w:val="000000"/>
          <w:sz w:val="24"/>
          <w:szCs w:val="24"/>
        </w:rPr>
      </w:pPr>
      <w:r>
        <w:rPr>
          <w:sz w:val="28"/>
          <w:szCs w:val="28"/>
        </w:rPr>
        <w:t>Основываясь на предыдущей работе по предприятию ООО «</w:t>
      </w:r>
      <w:r>
        <w:rPr>
          <w:sz w:val="28"/>
          <w:szCs w:val="28"/>
        </w:rPr>
        <w:t>Ну купи ПК</w:t>
      </w:r>
      <w:r>
        <w:rPr>
          <w:sz w:val="28"/>
          <w:szCs w:val="28"/>
        </w:rPr>
        <w:t>», которое</w:t>
      </w:r>
      <w:r w:rsidR="00F34C30">
        <w:rPr>
          <w:sz w:val="28"/>
          <w:szCs w:val="28"/>
        </w:rPr>
        <w:t xml:space="preserve"> занимается сборкой, продажей, тестированием ПК</w:t>
      </w:r>
      <w:r>
        <w:rPr>
          <w:sz w:val="28"/>
          <w:szCs w:val="28"/>
        </w:rPr>
        <w:t xml:space="preserve">, производится моделирование бизнес-процессов при помощи программы </w:t>
      </w:r>
      <w:r w:rsidR="001D671C" w:rsidRPr="001D671C">
        <w:rPr>
          <w:sz w:val="28"/>
          <w:szCs w:val="28"/>
          <w:lang w:val="en-US"/>
        </w:rPr>
        <w:t>MS</w:t>
      </w:r>
      <w:r w:rsidR="001D671C" w:rsidRPr="001D671C">
        <w:rPr>
          <w:sz w:val="28"/>
          <w:szCs w:val="28"/>
        </w:rPr>
        <w:t xml:space="preserve"> </w:t>
      </w:r>
      <w:r w:rsidR="001D671C" w:rsidRPr="001D671C">
        <w:rPr>
          <w:sz w:val="28"/>
          <w:szCs w:val="28"/>
          <w:lang w:val="en-US"/>
        </w:rPr>
        <w:t>Visio</w:t>
      </w:r>
    </w:p>
    <w:p w14:paraId="26792D60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создается контекстная диаграмма. В ней записывается основная деятельность рассматриваемого предприятия. Запись производится в функциональный блок А0.</w:t>
      </w:r>
    </w:p>
    <w:p w14:paraId="11CE8CCD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заполняются четыре стрелки следующих типов:  </w:t>
      </w:r>
    </w:p>
    <w:p w14:paraId="3BFC4E8B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Стрелка </w:t>
      </w:r>
      <w:proofErr w:type="gramStart"/>
      <w:r>
        <w:rPr>
          <w:rFonts w:ascii="Times New Roman" w:hAnsi="Times New Roman"/>
          <w:sz w:val="28"/>
          <w:szCs w:val="28"/>
        </w:rPr>
        <w:t>входящая  снизу</w:t>
      </w:r>
      <w:proofErr w:type="gramEnd"/>
      <w:r>
        <w:rPr>
          <w:rFonts w:ascii="Times New Roman" w:hAnsi="Times New Roman"/>
          <w:sz w:val="28"/>
          <w:szCs w:val="28"/>
        </w:rPr>
        <w:t xml:space="preserve"> – Механизм; </w:t>
      </w:r>
    </w:p>
    <w:p w14:paraId="595DFB91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Стрелка входящая слева – Вход;</w:t>
      </w:r>
    </w:p>
    <w:p w14:paraId="0588D80D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Стрелка входящая сверху - Управляющее воздействие;</w:t>
      </w:r>
    </w:p>
    <w:p w14:paraId="6DD50D30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Стрелка выходящая справа </w:t>
      </w:r>
      <w:proofErr w:type="gramStart"/>
      <w:r>
        <w:rPr>
          <w:rFonts w:ascii="Times New Roman" w:hAnsi="Times New Roman"/>
          <w:sz w:val="28"/>
          <w:szCs w:val="28"/>
        </w:rPr>
        <w:t>-  Выход</w:t>
      </w:r>
      <w:proofErr w:type="gramEnd"/>
      <w:r>
        <w:rPr>
          <w:rFonts w:ascii="Times New Roman" w:hAnsi="Times New Roman"/>
          <w:sz w:val="28"/>
          <w:szCs w:val="28"/>
        </w:rPr>
        <w:t xml:space="preserve"> (Рис. 1).</w:t>
      </w:r>
    </w:p>
    <w:p w14:paraId="1A3F8F29" w14:textId="6D2BA2CF" w:rsidR="008D061A" w:rsidRDefault="00F06A45" w:rsidP="007E1609">
      <w:r>
        <w:rPr>
          <w:noProof/>
        </w:rPr>
        <w:lastRenderedPageBreak/>
        <w:drawing>
          <wp:inline distT="0" distB="0" distL="0" distR="0" wp14:anchorId="4AD41D94" wp14:editId="34A65C31">
            <wp:extent cx="5934075" cy="408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784C" w14:textId="37708AD6" w:rsidR="00091FD4" w:rsidRDefault="009B3ED5" w:rsidP="00091F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Создание контекстной диаграммы</w:t>
      </w:r>
    </w:p>
    <w:p w14:paraId="2DBFF040" w14:textId="40F74900" w:rsidR="00091FD4" w:rsidRDefault="00091FD4" w:rsidP="00091FD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совместно в группе выполняется декомпозиция, и указываются основные процедуры обработки данных, производимые на предприятии, в данном случае это: </w:t>
      </w:r>
      <w:r>
        <w:rPr>
          <w:rFonts w:ascii="Times New Roman" w:hAnsi="Times New Roman"/>
          <w:sz w:val="28"/>
          <w:szCs w:val="28"/>
        </w:rPr>
        <w:t>оформление заказа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выполнение заказа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/>
          <w:sz w:val="28"/>
          <w:szCs w:val="28"/>
        </w:rPr>
        <w:t>управление</w:t>
      </w:r>
      <w:proofErr w:type="gramEnd"/>
      <w:r>
        <w:rPr>
          <w:rFonts w:ascii="Times New Roman" w:hAnsi="Times New Roman"/>
          <w:sz w:val="28"/>
          <w:szCs w:val="28"/>
        </w:rPr>
        <w:t xml:space="preserve"> и учет</w:t>
      </w:r>
      <w:r>
        <w:rPr>
          <w:rFonts w:ascii="Times New Roman" w:hAnsi="Times New Roman"/>
          <w:sz w:val="28"/>
          <w:szCs w:val="28"/>
        </w:rPr>
        <w:t xml:space="preserve"> (Рис. 2).</w:t>
      </w:r>
    </w:p>
    <w:p w14:paraId="09AC3169" w14:textId="77777777" w:rsidR="00091FD4" w:rsidRDefault="00091FD4" w:rsidP="009B3ED5">
      <w:pPr>
        <w:jc w:val="center"/>
        <w:rPr>
          <w:rFonts w:ascii="Times New Roman" w:hAnsi="Times New Roman"/>
          <w:sz w:val="28"/>
          <w:szCs w:val="28"/>
        </w:rPr>
      </w:pPr>
    </w:p>
    <w:p w14:paraId="3D07346D" w14:textId="2D368F3B" w:rsidR="00F06A45" w:rsidRDefault="00EF6B7C" w:rsidP="00F06A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41B905C" wp14:editId="4F55E4C7">
            <wp:extent cx="5934075" cy="407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4FA4" w14:textId="6F6B8AB5" w:rsidR="00F06A45" w:rsidRDefault="00EF6B7C" w:rsidP="00EF6B7C">
      <w:pPr>
        <w:jc w:val="center"/>
        <w:rPr>
          <w:rFonts w:ascii="Times New Roman" w:hAnsi="Times New Roman"/>
          <w:sz w:val="28"/>
          <w:szCs w:val="28"/>
        </w:rPr>
      </w:pPr>
      <w:r w:rsidRPr="00EF6B7C">
        <w:rPr>
          <w:rFonts w:ascii="Times New Roman" w:hAnsi="Times New Roman"/>
          <w:sz w:val="28"/>
          <w:szCs w:val="28"/>
        </w:rPr>
        <w:t>Рисунок 2 - Диаграмма декомпозиции</w:t>
      </w:r>
    </w:p>
    <w:p w14:paraId="57704B40" w14:textId="402E2F36" w:rsidR="002A01E7" w:rsidRDefault="002A01E7" w:rsidP="002A01E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этого, исходя из выбрано сферы деятельности в организации, производится дальнейшая декомпозиция </w:t>
      </w:r>
      <w:proofErr w:type="gramStart"/>
      <w:r>
        <w:rPr>
          <w:rFonts w:ascii="Times New Roman" w:hAnsi="Times New Roman"/>
          <w:sz w:val="28"/>
          <w:szCs w:val="28"/>
        </w:rPr>
        <w:t>выше описанных</w:t>
      </w:r>
      <w:proofErr w:type="gramEnd"/>
      <w:r>
        <w:rPr>
          <w:rFonts w:ascii="Times New Roman" w:hAnsi="Times New Roman"/>
          <w:sz w:val="28"/>
          <w:szCs w:val="28"/>
        </w:rPr>
        <w:t xml:space="preserve"> процедур. В </w:t>
      </w:r>
      <w:r w:rsidR="003822AA">
        <w:rPr>
          <w:rFonts w:ascii="Times New Roman" w:hAnsi="Times New Roman"/>
          <w:sz w:val="28"/>
          <w:szCs w:val="28"/>
        </w:rPr>
        <w:t>нашем</w:t>
      </w:r>
      <w:r>
        <w:rPr>
          <w:rFonts w:ascii="Times New Roman" w:hAnsi="Times New Roman"/>
          <w:sz w:val="28"/>
          <w:szCs w:val="28"/>
        </w:rPr>
        <w:t xml:space="preserve"> случае рассматривается деятельность </w:t>
      </w:r>
      <w:r>
        <w:rPr>
          <w:rFonts w:ascii="Times New Roman" w:hAnsi="Times New Roman"/>
          <w:sz w:val="28"/>
          <w:szCs w:val="28"/>
        </w:rPr>
        <w:t xml:space="preserve">менеджера по продажам, </w:t>
      </w:r>
      <w:r w:rsidR="003822AA">
        <w:rPr>
          <w:rFonts w:ascii="Times New Roman" w:hAnsi="Times New Roman"/>
          <w:sz w:val="28"/>
          <w:szCs w:val="28"/>
        </w:rPr>
        <w:t xml:space="preserve">инженера-сборщика </w:t>
      </w:r>
      <w:r>
        <w:rPr>
          <w:rFonts w:ascii="Times New Roman" w:hAnsi="Times New Roman"/>
          <w:sz w:val="28"/>
          <w:szCs w:val="28"/>
        </w:rPr>
        <w:t>и заведующего складом</w:t>
      </w:r>
      <w:r>
        <w:rPr>
          <w:rFonts w:ascii="Times New Roman" w:hAnsi="Times New Roman"/>
          <w:sz w:val="28"/>
          <w:szCs w:val="28"/>
        </w:rPr>
        <w:t>. Они участвуют во всех трёх сферах деятельности, так что создается еще три диаграммы декомпозиции. (Рис. 3-5).</w:t>
      </w:r>
    </w:p>
    <w:p w14:paraId="3016C4AB" w14:textId="77777777" w:rsidR="00290A83" w:rsidRDefault="00290A83" w:rsidP="00EF6B7C">
      <w:pPr>
        <w:jc w:val="center"/>
        <w:rPr>
          <w:noProof/>
        </w:rPr>
      </w:pPr>
    </w:p>
    <w:p w14:paraId="0BB52723" w14:textId="6A235BC6" w:rsidR="00290A83" w:rsidRDefault="00290A83" w:rsidP="00EF6B7C">
      <w:pPr>
        <w:jc w:val="center"/>
      </w:pPr>
      <w:r>
        <w:rPr>
          <w:noProof/>
        </w:rPr>
        <w:lastRenderedPageBreak/>
        <w:drawing>
          <wp:inline distT="0" distB="0" distL="0" distR="0" wp14:anchorId="47A7498F" wp14:editId="30A8D05C">
            <wp:extent cx="5916875" cy="35147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6" r="32263"/>
                    <a:stretch/>
                  </pic:blipFill>
                  <pic:spPr bwMode="auto">
                    <a:xfrm>
                      <a:off x="0" y="0"/>
                      <a:ext cx="5934133" cy="35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4B9DB" w14:textId="612C1445" w:rsidR="00290A83" w:rsidRDefault="00290A83" w:rsidP="00EF6B7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Декомпозиция процесса оформления заказа</w:t>
      </w:r>
    </w:p>
    <w:p w14:paraId="73127EB8" w14:textId="27944903" w:rsidR="007F0D53" w:rsidRDefault="007F0D53" w:rsidP="00EF6B7C">
      <w:pPr>
        <w:jc w:val="center"/>
        <w:rPr>
          <w:rFonts w:ascii="Times New Roman" w:hAnsi="Times New Roman"/>
          <w:sz w:val="28"/>
          <w:szCs w:val="28"/>
        </w:rPr>
      </w:pPr>
    </w:p>
    <w:p w14:paraId="210577C7" w14:textId="77777777" w:rsidR="007F0D53" w:rsidRDefault="007F0D53" w:rsidP="00EF6B7C">
      <w:pPr>
        <w:jc w:val="center"/>
        <w:rPr>
          <w:rFonts w:ascii="Times New Roman" w:hAnsi="Times New Roman"/>
          <w:noProof/>
          <w:sz w:val="28"/>
          <w:szCs w:val="28"/>
        </w:rPr>
      </w:pPr>
    </w:p>
    <w:p w14:paraId="7EC1CEC7" w14:textId="50A05DF6" w:rsidR="007F0D53" w:rsidRDefault="007F0D53" w:rsidP="00EF6B7C">
      <w:pPr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66FE61" wp14:editId="3796F9D8">
            <wp:extent cx="5903843" cy="25146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51861"/>
                    <a:stretch/>
                  </pic:blipFill>
                  <pic:spPr bwMode="auto">
                    <a:xfrm>
                      <a:off x="0" y="0"/>
                      <a:ext cx="5908169" cy="251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F9BC9" w14:textId="4FF731DB" w:rsidR="007F0D53" w:rsidRDefault="007F0D53" w:rsidP="007F0D5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973E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- Декомпозиция процесса </w:t>
      </w:r>
      <w:r>
        <w:rPr>
          <w:rFonts w:ascii="Times New Roman" w:hAnsi="Times New Roman"/>
          <w:sz w:val="28"/>
          <w:szCs w:val="28"/>
        </w:rPr>
        <w:t>сборки ПК</w:t>
      </w:r>
    </w:p>
    <w:p w14:paraId="2EEA6E70" w14:textId="77777777" w:rsidR="00B7607A" w:rsidRDefault="00B7607A" w:rsidP="00EF6B7C">
      <w:pPr>
        <w:jc w:val="center"/>
        <w:rPr>
          <w:noProof/>
        </w:rPr>
      </w:pPr>
    </w:p>
    <w:p w14:paraId="33419077" w14:textId="23E54DE7" w:rsidR="007F0D53" w:rsidRDefault="00B7607A" w:rsidP="00EF6B7C">
      <w:pPr>
        <w:jc w:val="center"/>
      </w:pPr>
      <w:r>
        <w:rPr>
          <w:noProof/>
        </w:rPr>
        <w:lastRenderedPageBreak/>
        <w:drawing>
          <wp:inline distT="0" distB="0" distL="0" distR="0" wp14:anchorId="37B6FB8E" wp14:editId="1E1C30BB">
            <wp:extent cx="5887623" cy="4124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5" r="45104"/>
                    <a:stretch/>
                  </pic:blipFill>
                  <pic:spPr bwMode="auto">
                    <a:xfrm>
                      <a:off x="0" y="0"/>
                      <a:ext cx="5906988" cy="41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C4F11" w14:textId="3DDAF5EA" w:rsidR="00B7607A" w:rsidRDefault="00B7607A" w:rsidP="00B760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- Декомпозиция процесса </w:t>
      </w:r>
      <w:r>
        <w:rPr>
          <w:rFonts w:ascii="Times New Roman" w:hAnsi="Times New Roman"/>
          <w:sz w:val="28"/>
          <w:szCs w:val="28"/>
        </w:rPr>
        <w:t>инвентаризации</w:t>
      </w:r>
    </w:p>
    <w:p w14:paraId="5CD41591" w14:textId="4A29C0AA" w:rsidR="00B7607A" w:rsidRDefault="00B7607A" w:rsidP="00EF6B7C">
      <w:pPr>
        <w:jc w:val="center"/>
      </w:pPr>
    </w:p>
    <w:p w14:paraId="40B87D0C" w14:textId="77777777" w:rsidR="004E4E37" w:rsidRDefault="004E4E37" w:rsidP="004E4E3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создается DFD диаграммы. DFD — общепринятое сокращение от англ. 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flow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diagrams</w:t>
      </w:r>
      <w:proofErr w:type="spellEnd"/>
      <w:r>
        <w:rPr>
          <w:rFonts w:ascii="Times New Roman" w:hAnsi="Times New Roman"/>
          <w:sz w:val="28"/>
          <w:szCs w:val="28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</w:t>
      </w:r>
      <w:proofErr w:type="gramStart"/>
      <w:r>
        <w:rPr>
          <w:rFonts w:ascii="Times New Roman" w:hAnsi="Times New Roman"/>
          <w:sz w:val="28"/>
          <w:szCs w:val="28"/>
        </w:rPr>
        <w:t>к системе</w:t>
      </w:r>
      <w:proofErr w:type="gramEnd"/>
      <w:r>
        <w:rPr>
          <w:rFonts w:ascii="Times New Roman" w:hAnsi="Times New Roman"/>
          <w:sz w:val="28"/>
          <w:szCs w:val="28"/>
        </w:rPr>
        <w:t xml:space="preserve"> источники и адресаты данных, логические функции, потоки данных и хранилища данных, к которым осуществляется доступ. </w:t>
      </w:r>
    </w:p>
    <w:p w14:paraId="00A20D68" w14:textId="77777777" w:rsidR="004E4E37" w:rsidRDefault="004E4E37" w:rsidP="004E4E3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начала, заполняются классификаторы, включающие в себя справочники и документы. Далее атрибуты заполняются </w:t>
      </w:r>
      <w:proofErr w:type="gramStart"/>
      <w:r>
        <w:rPr>
          <w:rFonts w:ascii="Times New Roman" w:hAnsi="Times New Roman"/>
          <w:sz w:val="28"/>
          <w:szCs w:val="28"/>
        </w:rPr>
        <w:t>и  присваиваются</w:t>
      </w:r>
      <w:proofErr w:type="gramEnd"/>
      <w:r>
        <w:rPr>
          <w:rFonts w:ascii="Times New Roman" w:hAnsi="Times New Roman"/>
          <w:sz w:val="28"/>
          <w:szCs w:val="28"/>
        </w:rPr>
        <w:t xml:space="preserve"> классификаторам (Рис. 6).</w:t>
      </w:r>
    </w:p>
    <w:p w14:paraId="3ED106C9" w14:textId="77777777" w:rsidR="004E4E37" w:rsidRPr="008D061A" w:rsidRDefault="004E4E37" w:rsidP="00EF6B7C">
      <w:pPr>
        <w:jc w:val="center"/>
      </w:pPr>
    </w:p>
    <w:sectPr w:rsidR="004E4E37" w:rsidRPr="008D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91933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</w:lvl>
    <w:lvl w:ilvl="1">
      <w:start w:val="1"/>
      <w:numFmt w:val="decimal"/>
      <w:isLgl/>
      <w:lvlText w:val="%1.%2."/>
      <w:lvlJc w:val="left"/>
      <w:pPr>
        <w:ind w:left="711" w:hanging="360"/>
      </w:pPr>
    </w:lvl>
    <w:lvl w:ilvl="2">
      <w:start w:val="1"/>
      <w:numFmt w:val="decimal"/>
      <w:isLgl/>
      <w:lvlText w:val="%1.%2.%3."/>
      <w:lvlJc w:val="left"/>
      <w:pPr>
        <w:ind w:left="1072" w:hanging="720"/>
      </w:pPr>
    </w:lvl>
    <w:lvl w:ilvl="3">
      <w:start w:val="1"/>
      <w:numFmt w:val="decimal"/>
      <w:isLgl/>
      <w:lvlText w:val="%1.%2.%3.%4."/>
      <w:lvlJc w:val="left"/>
      <w:pPr>
        <w:ind w:left="1073" w:hanging="720"/>
      </w:pPr>
    </w:lvl>
    <w:lvl w:ilvl="4">
      <w:start w:val="1"/>
      <w:numFmt w:val="decimal"/>
      <w:isLgl/>
      <w:lvlText w:val="%1.%2.%3.%4.%5."/>
      <w:lvlJc w:val="left"/>
      <w:pPr>
        <w:ind w:left="1434" w:hanging="1080"/>
      </w:pPr>
    </w:lvl>
    <w:lvl w:ilvl="5">
      <w:start w:val="1"/>
      <w:numFmt w:val="decimal"/>
      <w:isLgl/>
      <w:lvlText w:val="%1.%2.%3.%4.%5.%6."/>
      <w:lvlJc w:val="left"/>
      <w:pPr>
        <w:ind w:left="1435" w:hanging="1080"/>
      </w:pPr>
    </w:lvl>
    <w:lvl w:ilvl="6">
      <w:start w:val="1"/>
      <w:numFmt w:val="decimal"/>
      <w:isLgl/>
      <w:lvlText w:val="%1.%2.%3.%4.%5.%6.%7."/>
      <w:lvlJc w:val="left"/>
      <w:pPr>
        <w:ind w:left="1796" w:hanging="1440"/>
      </w:p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2E"/>
    <w:rsid w:val="00091FD4"/>
    <w:rsid w:val="00180343"/>
    <w:rsid w:val="001D671C"/>
    <w:rsid w:val="00290A83"/>
    <w:rsid w:val="002A01E7"/>
    <w:rsid w:val="0035266D"/>
    <w:rsid w:val="003822AA"/>
    <w:rsid w:val="004E4E37"/>
    <w:rsid w:val="007B4ADD"/>
    <w:rsid w:val="007E1609"/>
    <w:rsid w:val="007F0D53"/>
    <w:rsid w:val="008D061A"/>
    <w:rsid w:val="009B3ED5"/>
    <w:rsid w:val="00B7607A"/>
    <w:rsid w:val="00D20272"/>
    <w:rsid w:val="00D973E6"/>
    <w:rsid w:val="00E6258C"/>
    <w:rsid w:val="00ED182E"/>
    <w:rsid w:val="00EF6B7C"/>
    <w:rsid w:val="00F06A45"/>
    <w:rsid w:val="00F3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FCCC"/>
  <w15:chartTrackingRefBased/>
  <w15:docId w15:val="{6DF608C0-345F-4180-A52A-D165EE37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07A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table" w:styleId="a4">
    <w:name w:val="Table Grid"/>
    <w:basedOn w:val="a1"/>
    <w:uiPriority w:val="39"/>
    <w:rsid w:val="007E160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19</cp:revision>
  <dcterms:created xsi:type="dcterms:W3CDTF">2024-05-16T15:05:00Z</dcterms:created>
  <dcterms:modified xsi:type="dcterms:W3CDTF">2024-05-16T18:00:00Z</dcterms:modified>
</cp:coreProperties>
</file>