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9D01C" w14:textId="77777777" w:rsidR="00D15FBE" w:rsidRPr="00EA05C5" w:rsidRDefault="00D15FBE" w:rsidP="00D15FBE">
      <w:pPr>
        <w:tabs>
          <w:tab w:val="left" w:pos="756"/>
        </w:tabs>
        <w:spacing w:after="0" w:line="240" w:lineRule="auto"/>
        <w:jc w:val="center"/>
        <w:rPr>
          <w:rFonts w:ascii="Times New Roman" w:eastAsia="Times New Roman" w:hAnsi="Times New Roman" w:cs="Times New Roman"/>
          <w:b/>
          <w:sz w:val="28"/>
        </w:rPr>
      </w:pPr>
      <w:bookmarkStart w:id="0" w:name="_Hlk119653578"/>
      <w:r w:rsidRPr="00EA05C5">
        <w:rPr>
          <w:rFonts w:ascii="Times New Roman" w:eastAsia="Times New Roman" w:hAnsi="Times New Roman" w:cs="Times New Roman"/>
          <w:b/>
          <w:sz w:val="28"/>
        </w:rPr>
        <w:t>МИНИСТЕРСТВО НАУКИ И ВЫСШЕГО ОБРАЗОВАНИЯ РОССИЙСКОЙ ФЕДЕРАЦИИ</w:t>
      </w:r>
    </w:p>
    <w:p w14:paraId="52A1883B" w14:textId="77777777" w:rsidR="00D15FBE" w:rsidRPr="00EA05C5" w:rsidRDefault="00D15FBE" w:rsidP="00D15FBE">
      <w:pPr>
        <w:spacing w:after="0" w:line="240" w:lineRule="auto"/>
        <w:jc w:val="center"/>
        <w:rPr>
          <w:rFonts w:ascii="Times New Roman" w:eastAsia="Times New Roman" w:hAnsi="Times New Roman" w:cs="Times New Roman"/>
          <w:spacing w:val="-6"/>
          <w:sz w:val="24"/>
          <w:szCs w:val="24"/>
        </w:rPr>
      </w:pPr>
      <w:r w:rsidRPr="00EA05C5">
        <w:rPr>
          <w:rFonts w:ascii="Times New Roman" w:eastAsia="Times New Roman" w:hAnsi="Times New Roman" w:cs="Times New Roman"/>
          <w:spacing w:val="-6"/>
          <w:sz w:val="24"/>
          <w:szCs w:val="24"/>
        </w:rPr>
        <w:t xml:space="preserve">Федеральное государственное бюджетное образовательное учреждение </w:t>
      </w:r>
    </w:p>
    <w:p w14:paraId="19F412E8" w14:textId="77777777" w:rsidR="00D15FBE" w:rsidRPr="00EA05C5" w:rsidRDefault="00D15FBE" w:rsidP="00D15FBE">
      <w:pPr>
        <w:spacing w:after="0" w:line="240" w:lineRule="auto"/>
        <w:jc w:val="center"/>
        <w:rPr>
          <w:rFonts w:ascii="Times New Roman" w:eastAsia="Times New Roman" w:hAnsi="Times New Roman" w:cs="Times New Roman"/>
          <w:sz w:val="24"/>
          <w:szCs w:val="24"/>
        </w:rPr>
      </w:pPr>
      <w:r w:rsidRPr="00EA05C5">
        <w:rPr>
          <w:rFonts w:ascii="Times New Roman" w:eastAsia="Times New Roman" w:hAnsi="Times New Roman" w:cs="Times New Roman"/>
          <w:spacing w:val="-6"/>
          <w:sz w:val="24"/>
          <w:szCs w:val="24"/>
        </w:rPr>
        <w:t>высшего образования</w:t>
      </w:r>
    </w:p>
    <w:p w14:paraId="43860F18" w14:textId="77777777" w:rsidR="00D15FBE" w:rsidRPr="00EA05C5" w:rsidRDefault="00D15FBE" w:rsidP="00D15FBE">
      <w:pPr>
        <w:suppressAutoHyphens/>
        <w:spacing w:before="40" w:after="0" w:line="240" w:lineRule="auto"/>
        <w:jc w:val="center"/>
        <w:rPr>
          <w:rFonts w:ascii="Times New Roman" w:eastAsia="Times New Roman" w:hAnsi="Times New Roman" w:cs="Times New Roman"/>
          <w:b/>
          <w:sz w:val="28"/>
          <w:szCs w:val="28"/>
          <w:lang w:eastAsia="zh-CN"/>
        </w:rPr>
      </w:pPr>
      <w:r w:rsidRPr="00EA05C5">
        <w:rPr>
          <w:rFonts w:ascii="Times New Roman" w:eastAsia="Times New Roman" w:hAnsi="Times New Roman" w:cs="Times New Roman"/>
          <w:b/>
          <w:sz w:val="28"/>
          <w:szCs w:val="28"/>
          <w:lang w:eastAsia="zh-CN"/>
        </w:rPr>
        <w:t xml:space="preserve">«Сибирский государственный </w:t>
      </w:r>
      <w:r w:rsidRPr="00EA05C5">
        <w:rPr>
          <w:rFonts w:ascii="Times New Roman" w:eastAsia="Times New Roman" w:hAnsi="Times New Roman" w:cs="Times New Roman"/>
          <w:b/>
          <w:spacing w:val="12"/>
          <w:sz w:val="28"/>
          <w:szCs w:val="28"/>
          <w:lang w:eastAsia="zh-CN"/>
        </w:rPr>
        <w:t>университет науки и технологий</w:t>
      </w:r>
    </w:p>
    <w:p w14:paraId="08FDEA22" w14:textId="77777777" w:rsidR="00D15FBE" w:rsidRPr="00EA05C5" w:rsidRDefault="00D15FBE" w:rsidP="00D15FBE">
      <w:pPr>
        <w:spacing w:after="0" w:line="240" w:lineRule="exact"/>
        <w:jc w:val="center"/>
        <w:rPr>
          <w:rFonts w:ascii="Times New Roman" w:eastAsia="Times New Roman" w:hAnsi="Times New Roman" w:cs="Times New Roman"/>
          <w:b/>
          <w:sz w:val="28"/>
          <w:szCs w:val="28"/>
        </w:rPr>
      </w:pPr>
      <w:r w:rsidRPr="00EA05C5">
        <w:rPr>
          <w:rFonts w:ascii="Times New Roman" w:eastAsia="Times New Roman" w:hAnsi="Times New Roman" w:cs="Times New Roman"/>
          <w:b/>
          <w:sz w:val="28"/>
          <w:szCs w:val="28"/>
        </w:rPr>
        <w:t>имени академика М.Ф. Решетнева»</w:t>
      </w:r>
    </w:p>
    <w:p w14:paraId="100BC8BC" w14:textId="77777777" w:rsidR="00D15FBE" w:rsidRPr="00EA05C5" w:rsidRDefault="00D15FBE" w:rsidP="00D15FBE">
      <w:pPr>
        <w:spacing w:after="0" w:line="240" w:lineRule="auto"/>
        <w:jc w:val="center"/>
        <w:rPr>
          <w:rFonts w:ascii="Times New Roman" w:eastAsia="Times New Roman" w:hAnsi="Times New Roman" w:cs="Times New Roman"/>
          <w:sz w:val="28"/>
          <w:szCs w:val="24"/>
        </w:rPr>
      </w:pPr>
    </w:p>
    <w:tbl>
      <w:tblPr>
        <w:tblW w:w="6096" w:type="dxa"/>
        <w:jc w:val="center"/>
        <w:tblLook w:val="04A0" w:firstRow="1" w:lastRow="0" w:firstColumn="1" w:lastColumn="0" w:noHBand="0" w:noVBand="1"/>
      </w:tblPr>
      <w:tblGrid>
        <w:gridCol w:w="6096"/>
      </w:tblGrid>
      <w:tr w:rsidR="00D15FBE" w:rsidRPr="00EA05C5" w14:paraId="10868BC4" w14:textId="77777777" w:rsidTr="00291072">
        <w:trPr>
          <w:trHeight w:val="354"/>
          <w:jc w:val="center"/>
        </w:trPr>
        <w:tc>
          <w:tcPr>
            <w:tcW w:w="6096" w:type="dxa"/>
            <w:tcBorders>
              <w:bottom w:val="single" w:sz="4" w:space="0" w:color="auto"/>
            </w:tcBorders>
            <w:shd w:val="clear" w:color="auto" w:fill="auto"/>
            <w:noWrap/>
            <w:vAlign w:val="bottom"/>
            <w:hideMark/>
          </w:tcPr>
          <w:p w14:paraId="2F20987C" w14:textId="77777777" w:rsidR="00D15FBE" w:rsidRPr="00EA05C5" w:rsidRDefault="00D15FBE" w:rsidP="00291072">
            <w:pPr>
              <w:spacing w:after="0" w:line="240" w:lineRule="auto"/>
              <w:jc w:val="center"/>
              <w:rPr>
                <w:rFonts w:ascii="Times New Roman" w:eastAsia="Times New Roman" w:hAnsi="Times New Roman" w:cs="Times New Roman"/>
                <w:sz w:val="28"/>
                <w:szCs w:val="28"/>
              </w:rPr>
            </w:pPr>
            <w:r w:rsidRPr="00EA05C5">
              <w:rPr>
                <w:rFonts w:ascii="Times New Roman" w:eastAsia="Times New Roman" w:hAnsi="Times New Roman" w:cs="Times New Roman"/>
                <w:sz w:val="28"/>
                <w:szCs w:val="28"/>
              </w:rPr>
              <w:t>Институт инженерной экономики</w:t>
            </w:r>
          </w:p>
        </w:tc>
      </w:tr>
      <w:tr w:rsidR="00D15FBE" w:rsidRPr="00EA05C5" w14:paraId="3B8E6FAF" w14:textId="77777777" w:rsidTr="00291072">
        <w:trPr>
          <w:trHeight w:val="354"/>
          <w:jc w:val="center"/>
        </w:trPr>
        <w:tc>
          <w:tcPr>
            <w:tcW w:w="6096" w:type="dxa"/>
            <w:tcBorders>
              <w:top w:val="single" w:sz="4" w:space="0" w:color="auto"/>
            </w:tcBorders>
            <w:shd w:val="clear" w:color="auto" w:fill="auto"/>
            <w:noWrap/>
            <w:hideMark/>
          </w:tcPr>
          <w:p w14:paraId="14AC92F5" w14:textId="77777777" w:rsidR="00D15FBE" w:rsidRPr="00EA05C5" w:rsidRDefault="00D15FBE" w:rsidP="00291072">
            <w:pPr>
              <w:spacing w:after="0" w:line="240" w:lineRule="auto"/>
              <w:jc w:val="center"/>
              <w:rPr>
                <w:rFonts w:ascii="Times New Roman" w:eastAsia="Times New Roman" w:hAnsi="Times New Roman" w:cs="Times New Roman"/>
                <w:sz w:val="28"/>
                <w:szCs w:val="28"/>
              </w:rPr>
            </w:pPr>
            <w:r w:rsidRPr="00EA05C5">
              <w:rPr>
                <w:rFonts w:ascii="Times New Roman" w:eastAsia="Times New Roman" w:hAnsi="Times New Roman" w:cs="Times New Roman"/>
                <w:sz w:val="24"/>
                <w:szCs w:val="24"/>
              </w:rPr>
              <w:t>институт</w:t>
            </w:r>
          </w:p>
        </w:tc>
      </w:tr>
      <w:tr w:rsidR="00D15FBE" w:rsidRPr="00EA05C5" w14:paraId="01D75773" w14:textId="77777777" w:rsidTr="00291072">
        <w:trPr>
          <w:trHeight w:val="354"/>
          <w:jc w:val="center"/>
        </w:trPr>
        <w:tc>
          <w:tcPr>
            <w:tcW w:w="6096" w:type="dxa"/>
            <w:tcBorders>
              <w:bottom w:val="single" w:sz="4" w:space="0" w:color="auto"/>
            </w:tcBorders>
            <w:shd w:val="clear" w:color="auto" w:fill="auto"/>
            <w:noWrap/>
            <w:vAlign w:val="center"/>
            <w:hideMark/>
          </w:tcPr>
          <w:p w14:paraId="625F6CA1" w14:textId="77777777" w:rsidR="00D15FBE" w:rsidRPr="00EA05C5" w:rsidRDefault="00D15FBE" w:rsidP="00291072">
            <w:pPr>
              <w:spacing w:after="0" w:line="240" w:lineRule="auto"/>
              <w:ind w:left="-105" w:right="-111"/>
              <w:jc w:val="center"/>
              <w:rPr>
                <w:rFonts w:ascii="Times New Roman" w:eastAsia="Times New Roman" w:hAnsi="Times New Roman" w:cs="Times New Roman"/>
                <w:sz w:val="28"/>
                <w:szCs w:val="28"/>
              </w:rPr>
            </w:pPr>
            <w:r w:rsidRPr="00EA05C5">
              <w:rPr>
                <w:rFonts w:ascii="Times New Roman" w:eastAsia="Times New Roman" w:hAnsi="Times New Roman" w:cs="Times New Roman"/>
                <w:sz w:val="28"/>
                <w:szCs w:val="28"/>
              </w:rPr>
              <w:t>Кафедра информационных экономических систем</w:t>
            </w:r>
          </w:p>
        </w:tc>
      </w:tr>
      <w:tr w:rsidR="00D15FBE" w:rsidRPr="00EA05C5" w14:paraId="3D290C81" w14:textId="77777777" w:rsidTr="00291072">
        <w:trPr>
          <w:trHeight w:val="354"/>
          <w:jc w:val="center"/>
        </w:trPr>
        <w:tc>
          <w:tcPr>
            <w:tcW w:w="6096" w:type="dxa"/>
            <w:tcBorders>
              <w:top w:val="single" w:sz="4" w:space="0" w:color="auto"/>
            </w:tcBorders>
            <w:shd w:val="clear" w:color="auto" w:fill="auto"/>
            <w:noWrap/>
            <w:hideMark/>
          </w:tcPr>
          <w:p w14:paraId="3D428D07" w14:textId="77777777" w:rsidR="00D15FBE" w:rsidRPr="00EA05C5" w:rsidRDefault="00D15FBE" w:rsidP="00291072">
            <w:pPr>
              <w:spacing w:after="0" w:line="240" w:lineRule="auto"/>
              <w:jc w:val="center"/>
              <w:rPr>
                <w:rFonts w:ascii="Times New Roman" w:eastAsia="Times New Roman" w:hAnsi="Times New Roman" w:cs="Times New Roman"/>
                <w:sz w:val="28"/>
                <w:szCs w:val="28"/>
              </w:rPr>
            </w:pPr>
            <w:r w:rsidRPr="00EA05C5">
              <w:rPr>
                <w:rFonts w:ascii="Times New Roman" w:eastAsia="Times New Roman" w:hAnsi="Times New Roman" w:cs="Times New Roman"/>
                <w:sz w:val="24"/>
                <w:szCs w:val="24"/>
              </w:rPr>
              <w:t>кафедра</w:t>
            </w:r>
          </w:p>
        </w:tc>
      </w:tr>
    </w:tbl>
    <w:p w14:paraId="6AD17BDD" w14:textId="77777777" w:rsidR="00D15FBE" w:rsidRPr="00EA05C5" w:rsidRDefault="00D15FBE" w:rsidP="00D15FBE">
      <w:pPr>
        <w:spacing w:after="0" w:line="240" w:lineRule="auto"/>
        <w:jc w:val="center"/>
        <w:rPr>
          <w:rFonts w:ascii="Times New Roman" w:eastAsia="Times New Roman" w:hAnsi="Times New Roman" w:cs="Times New Roman"/>
          <w:sz w:val="28"/>
          <w:szCs w:val="24"/>
        </w:rPr>
      </w:pPr>
    </w:p>
    <w:p w14:paraId="0189C6AC" w14:textId="77777777" w:rsidR="00D15FBE" w:rsidRPr="00EA05C5" w:rsidRDefault="00D15FBE" w:rsidP="00D15FBE">
      <w:pPr>
        <w:spacing w:after="0" w:line="240" w:lineRule="auto"/>
        <w:jc w:val="center"/>
        <w:rPr>
          <w:rFonts w:ascii="Times New Roman" w:eastAsia="Times New Roman" w:hAnsi="Times New Roman" w:cs="Times New Roman"/>
          <w:sz w:val="28"/>
          <w:szCs w:val="24"/>
        </w:rPr>
      </w:pPr>
    </w:p>
    <w:p w14:paraId="1D9771DA" w14:textId="77777777" w:rsidR="00D15FBE" w:rsidRPr="00EA05C5" w:rsidRDefault="00D15FBE" w:rsidP="00D15FBE">
      <w:pPr>
        <w:spacing w:after="0" w:line="240" w:lineRule="auto"/>
        <w:jc w:val="center"/>
        <w:rPr>
          <w:rFonts w:ascii="Times New Roman" w:eastAsia="Times New Roman" w:hAnsi="Times New Roman" w:cs="Times New Roman"/>
          <w:sz w:val="28"/>
          <w:szCs w:val="24"/>
        </w:rPr>
      </w:pPr>
    </w:p>
    <w:p w14:paraId="55F788F8" w14:textId="77777777" w:rsidR="00D15FBE" w:rsidRPr="00EA05C5" w:rsidRDefault="00D15FBE" w:rsidP="00D15FBE">
      <w:pPr>
        <w:spacing w:after="0" w:line="240" w:lineRule="auto"/>
        <w:jc w:val="center"/>
        <w:rPr>
          <w:rFonts w:ascii="Times New Roman" w:eastAsia="Times New Roman" w:hAnsi="Times New Roman" w:cs="Times New Roman"/>
          <w:sz w:val="28"/>
          <w:szCs w:val="24"/>
        </w:rPr>
      </w:pPr>
    </w:p>
    <w:p w14:paraId="144E7018" w14:textId="77777777" w:rsidR="00D15FBE" w:rsidRPr="00EA05C5" w:rsidRDefault="00D15FBE" w:rsidP="00D15FBE">
      <w:pPr>
        <w:spacing w:after="0" w:line="240" w:lineRule="auto"/>
        <w:jc w:val="center"/>
        <w:rPr>
          <w:rFonts w:ascii="Times New Roman" w:eastAsia="Times New Roman" w:hAnsi="Times New Roman" w:cs="Times New Roman"/>
          <w:sz w:val="28"/>
          <w:szCs w:val="24"/>
        </w:rPr>
      </w:pPr>
    </w:p>
    <w:p w14:paraId="202F0A5C" w14:textId="77777777" w:rsidR="00D15FBE" w:rsidRPr="00EA05C5" w:rsidRDefault="00D15FBE" w:rsidP="00D15FBE">
      <w:pPr>
        <w:spacing w:after="0" w:line="240" w:lineRule="auto"/>
        <w:jc w:val="center"/>
        <w:rPr>
          <w:rFonts w:ascii="Times New Roman" w:eastAsia="Times New Roman" w:hAnsi="Times New Roman" w:cs="Times New Roman"/>
          <w:sz w:val="28"/>
          <w:szCs w:val="24"/>
        </w:rPr>
      </w:pPr>
    </w:p>
    <w:p w14:paraId="47AD2365" w14:textId="77777777" w:rsidR="00D15FBE" w:rsidRPr="00EA05C5" w:rsidRDefault="00D15FBE" w:rsidP="00D15FBE">
      <w:pPr>
        <w:spacing w:after="0" w:line="240" w:lineRule="auto"/>
        <w:jc w:val="center"/>
        <w:rPr>
          <w:rFonts w:ascii="Times New Roman" w:eastAsia="Times New Roman" w:hAnsi="Times New Roman" w:cs="Times New Roman"/>
          <w:sz w:val="28"/>
          <w:szCs w:val="24"/>
        </w:rPr>
      </w:pPr>
    </w:p>
    <w:p w14:paraId="5833A777" w14:textId="77777777" w:rsidR="00D15FBE" w:rsidRPr="00EA05C5" w:rsidRDefault="00D15FBE" w:rsidP="00D15FBE">
      <w:pPr>
        <w:spacing w:after="0" w:line="240" w:lineRule="auto"/>
        <w:jc w:val="center"/>
        <w:rPr>
          <w:rFonts w:ascii="Times New Roman" w:eastAsia="Times New Roman" w:hAnsi="Times New Roman" w:cs="Times New Roman"/>
          <w:sz w:val="28"/>
          <w:szCs w:val="24"/>
        </w:rPr>
      </w:pPr>
    </w:p>
    <w:p w14:paraId="50AC6EE6" w14:textId="4313AD2D" w:rsidR="00D15FBE" w:rsidRPr="00EA05C5" w:rsidRDefault="00D15FBE" w:rsidP="00D15FBE">
      <w:pPr>
        <w:spacing w:after="0" w:line="240" w:lineRule="auto"/>
        <w:jc w:val="center"/>
        <w:rPr>
          <w:rFonts w:ascii="Times New Roman" w:eastAsia="Times New Roman" w:hAnsi="Times New Roman"/>
          <w:b/>
          <w:bCs/>
          <w:sz w:val="32"/>
          <w:szCs w:val="24"/>
        </w:rPr>
      </w:pPr>
      <w:r w:rsidRPr="00EA05C5">
        <w:rPr>
          <w:rFonts w:ascii="Times New Roman" w:hAnsi="Times New Roman"/>
          <w:b/>
          <w:bCs/>
          <w:sz w:val="32"/>
          <w:szCs w:val="24"/>
        </w:rPr>
        <w:t>ОТЧЁТ ПО ЛАБОРАТОРНОЙ РАБОТЕ №</w:t>
      </w:r>
      <w:r w:rsidR="009633C7">
        <w:rPr>
          <w:rFonts w:ascii="Times New Roman" w:hAnsi="Times New Roman"/>
          <w:b/>
          <w:bCs/>
          <w:sz w:val="32"/>
          <w:szCs w:val="24"/>
        </w:rPr>
        <w:t>3</w:t>
      </w:r>
    </w:p>
    <w:p w14:paraId="02275243" w14:textId="77777777" w:rsidR="00D15FBE" w:rsidRPr="00EA05C5" w:rsidRDefault="00D15FBE" w:rsidP="00D15FBE">
      <w:pPr>
        <w:widowControl w:val="0"/>
        <w:autoSpaceDE w:val="0"/>
        <w:autoSpaceDN w:val="0"/>
        <w:spacing w:before="6" w:after="0" w:line="240" w:lineRule="auto"/>
        <w:jc w:val="center"/>
        <w:rPr>
          <w:rFonts w:ascii="Times New Roman" w:eastAsia="Times New Roman" w:hAnsi="Times New Roman" w:cs="Times New Roman"/>
          <w:bCs/>
          <w:sz w:val="28"/>
          <w:szCs w:val="32"/>
        </w:rPr>
      </w:pPr>
    </w:p>
    <w:p w14:paraId="398B8C9D" w14:textId="77777777" w:rsidR="00D15FBE" w:rsidRPr="00EA05C5" w:rsidRDefault="00D15FBE" w:rsidP="00D15FBE">
      <w:pPr>
        <w:widowControl w:val="0"/>
        <w:autoSpaceDE w:val="0"/>
        <w:autoSpaceDN w:val="0"/>
        <w:spacing w:after="0" w:line="240" w:lineRule="auto"/>
        <w:ind w:right="-1"/>
        <w:jc w:val="center"/>
        <w:rPr>
          <w:rFonts w:ascii="Times New Roman" w:eastAsia="Times New Roman" w:hAnsi="Times New Roman" w:cs="Times New Roman"/>
          <w:sz w:val="28"/>
          <w:szCs w:val="28"/>
        </w:rPr>
      </w:pPr>
      <w:r w:rsidRPr="00EA05C5">
        <w:rPr>
          <w:rFonts w:ascii="Times New Roman" w:eastAsia="Times New Roman" w:hAnsi="Times New Roman" w:cs="Times New Roman"/>
          <w:sz w:val="28"/>
          <w:szCs w:val="28"/>
        </w:rPr>
        <w:t>по</w:t>
      </w:r>
      <w:r w:rsidRPr="00EA05C5">
        <w:rPr>
          <w:rFonts w:ascii="Times New Roman" w:eastAsia="Times New Roman" w:hAnsi="Times New Roman" w:cs="Times New Roman"/>
          <w:spacing w:val="-13"/>
          <w:sz w:val="28"/>
          <w:szCs w:val="28"/>
        </w:rPr>
        <w:t xml:space="preserve"> </w:t>
      </w:r>
      <w:r w:rsidRPr="00EA05C5">
        <w:rPr>
          <w:rFonts w:ascii="Times New Roman" w:eastAsia="Times New Roman" w:hAnsi="Times New Roman" w:cs="Times New Roman"/>
          <w:sz w:val="28"/>
          <w:szCs w:val="28"/>
        </w:rPr>
        <w:t>дисциплине</w:t>
      </w:r>
      <w:r w:rsidRPr="00EA05C5">
        <w:rPr>
          <w:rFonts w:ascii="Times New Roman" w:eastAsia="Times New Roman" w:hAnsi="Times New Roman" w:cs="Times New Roman"/>
          <w:spacing w:val="-6"/>
          <w:sz w:val="28"/>
          <w:szCs w:val="28"/>
        </w:rPr>
        <w:t xml:space="preserve"> </w:t>
      </w:r>
      <w:r w:rsidRPr="00EA05C5">
        <w:rPr>
          <w:rFonts w:ascii="Times New Roman" w:eastAsia="Times New Roman" w:hAnsi="Times New Roman" w:cs="Times New Roman"/>
          <w:sz w:val="28"/>
          <w:szCs w:val="28"/>
        </w:rPr>
        <w:t>«Пр</w:t>
      </w:r>
      <w:r>
        <w:rPr>
          <w:rFonts w:ascii="Times New Roman" w:eastAsia="Times New Roman" w:hAnsi="Times New Roman" w:cs="Times New Roman"/>
          <w:sz w:val="28"/>
          <w:szCs w:val="28"/>
        </w:rPr>
        <w:t>оектный практикум</w:t>
      </w:r>
      <w:r w:rsidRPr="00EA05C5">
        <w:rPr>
          <w:rFonts w:ascii="Times New Roman" w:eastAsia="Times New Roman" w:hAnsi="Times New Roman" w:cs="Times New Roman"/>
          <w:sz w:val="28"/>
          <w:szCs w:val="28"/>
        </w:rPr>
        <w:t>»</w:t>
      </w:r>
    </w:p>
    <w:p w14:paraId="399E2653" w14:textId="77777777" w:rsidR="00D15FBE" w:rsidRPr="00EA05C5" w:rsidRDefault="00D15FBE" w:rsidP="00D15FBE">
      <w:pPr>
        <w:widowControl w:val="0"/>
        <w:autoSpaceDE w:val="0"/>
        <w:autoSpaceDN w:val="0"/>
        <w:spacing w:after="0" w:line="240" w:lineRule="auto"/>
        <w:ind w:right="-1"/>
        <w:jc w:val="center"/>
        <w:rPr>
          <w:rFonts w:ascii="Times New Roman" w:eastAsia="Times New Roman" w:hAnsi="Times New Roman" w:cs="Times New Roman"/>
          <w:sz w:val="28"/>
          <w:szCs w:val="28"/>
        </w:rPr>
      </w:pPr>
    </w:p>
    <w:tbl>
      <w:tblPr>
        <w:tblStyle w:val="ab"/>
        <w:tblW w:w="70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D15FBE" w:rsidRPr="00EA05C5" w14:paraId="0BCBAFF6" w14:textId="77777777" w:rsidTr="00291072">
        <w:trPr>
          <w:jc w:val="center"/>
        </w:trPr>
        <w:tc>
          <w:tcPr>
            <w:tcW w:w="7088" w:type="dxa"/>
            <w:tcBorders>
              <w:bottom w:val="single" w:sz="4" w:space="0" w:color="auto"/>
            </w:tcBorders>
          </w:tcPr>
          <w:p w14:paraId="03310CFB" w14:textId="377692FE" w:rsidR="00D15FBE" w:rsidRPr="00EA05C5" w:rsidRDefault="004F7E63" w:rsidP="00291072">
            <w:pPr>
              <w:ind w:firstLine="0"/>
              <w:jc w:val="center"/>
              <w:rPr>
                <w:rFonts w:eastAsia="Times New Roman" w:cs="Times New Roman"/>
                <w:szCs w:val="28"/>
              </w:rPr>
            </w:pPr>
            <w:r>
              <w:rPr>
                <w:rFonts w:eastAsia="Times New Roman" w:cs="Times New Roman"/>
                <w:szCs w:val="28"/>
              </w:rPr>
              <w:t>С</w:t>
            </w:r>
            <w:r w:rsidRPr="004F7E63">
              <w:rPr>
                <w:rFonts w:eastAsia="Times New Roman" w:cs="Times New Roman"/>
                <w:szCs w:val="28"/>
              </w:rPr>
              <w:t>огласованного плана проектных работ</w:t>
            </w:r>
          </w:p>
        </w:tc>
      </w:tr>
      <w:tr w:rsidR="00D15FBE" w:rsidRPr="00EA05C5" w14:paraId="0A692CC0" w14:textId="77777777" w:rsidTr="00291072">
        <w:trPr>
          <w:jc w:val="center"/>
        </w:trPr>
        <w:tc>
          <w:tcPr>
            <w:tcW w:w="7088" w:type="dxa"/>
            <w:tcBorders>
              <w:top w:val="single" w:sz="4" w:space="0" w:color="auto"/>
            </w:tcBorders>
          </w:tcPr>
          <w:p w14:paraId="202A1B61" w14:textId="77777777" w:rsidR="00D15FBE" w:rsidRPr="00EA05C5" w:rsidRDefault="00D15FBE" w:rsidP="00291072">
            <w:pPr>
              <w:widowControl w:val="0"/>
              <w:autoSpaceDE w:val="0"/>
              <w:autoSpaceDN w:val="0"/>
              <w:ind w:firstLine="0"/>
              <w:jc w:val="center"/>
              <w:rPr>
                <w:rFonts w:eastAsia="Times New Roman" w:cs="Times New Roman"/>
                <w:sz w:val="30"/>
                <w:szCs w:val="28"/>
              </w:rPr>
            </w:pPr>
            <w:r w:rsidRPr="00EA05C5">
              <w:rPr>
                <w:rFonts w:eastAsia="Times New Roman" w:cs="Times New Roman"/>
                <w:sz w:val="24"/>
              </w:rPr>
              <w:t>Тема</w:t>
            </w:r>
          </w:p>
        </w:tc>
      </w:tr>
    </w:tbl>
    <w:p w14:paraId="7FE68824" w14:textId="77777777" w:rsidR="00D15FBE" w:rsidRPr="00EA05C5" w:rsidRDefault="00D15FBE" w:rsidP="00D15FBE">
      <w:pPr>
        <w:spacing w:before="89" w:after="0" w:line="240" w:lineRule="auto"/>
        <w:ind w:right="767" w:firstLine="709"/>
        <w:jc w:val="center"/>
        <w:rPr>
          <w:rFonts w:ascii="Times New Roman" w:hAnsi="Times New Roman" w:cs="Times New Roman"/>
          <w:sz w:val="28"/>
          <w:szCs w:val="24"/>
        </w:rPr>
      </w:pPr>
    </w:p>
    <w:p w14:paraId="4A01D316" w14:textId="77777777" w:rsidR="00D15FBE" w:rsidRPr="00EA05C5" w:rsidRDefault="00D15FBE" w:rsidP="00D15FBE">
      <w:pPr>
        <w:spacing w:before="89" w:after="0" w:line="240" w:lineRule="auto"/>
        <w:ind w:right="767" w:firstLine="709"/>
        <w:jc w:val="center"/>
        <w:rPr>
          <w:rFonts w:ascii="Times New Roman" w:hAnsi="Times New Roman" w:cs="Times New Roman"/>
          <w:sz w:val="28"/>
          <w:szCs w:val="24"/>
        </w:rPr>
      </w:pPr>
    </w:p>
    <w:p w14:paraId="430BDAEB" w14:textId="77777777" w:rsidR="00D15FBE" w:rsidRPr="00EA05C5" w:rsidRDefault="00D15FBE" w:rsidP="00D15FBE">
      <w:pPr>
        <w:spacing w:before="89" w:after="0" w:line="240" w:lineRule="auto"/>
        <w:ind w:right="767" w:firstLine="709"/>
        <w:jc w:val="center"/>
        <w:rPr>
          <w:rFonts w:ascii="Times New Roman" w:hAnsi="Times New Roman" w:cs="Times New Roman"/>
          <w:sz w:val="28"/>
          <w:szCs w:val="24"/>
        </w:rPr>
      </w:pPr>
    </w:p>
    <w:p w14:paraId="38DA40BD" w14:textId="77777777" w:rsidR="00D15FBE" w:rsidRPr="00EA05C5" w:rsidRDefault="00D15FBE" w:rsidP="00D15FBE">
      <w:pPr>
        <w:spacing w:before="89" w:after="0" w:line="240" w:lineRule="auto"/>
        <w:ind w:right="767" w:firstLine="709"/>
        <w:jc w:val="center"/>
        <w:rPr>
          <w:rFonts w:ascii="Times New Roman" w:hAnsi="Times New Roman" w:cs="Times New Roman"/>
          <w:sz w:val="28"/>
          <w:szCs w:val="24"/>
        </w:rPr>
      </w:pPr>
    </w:p>
    <w:p w14:paraId="27F2648F" w14:textId="77777777" w:rsidR="00D15FBE" w:rsidRPr="00EA05C5" w:rsidRDefault="00D15FBE" w:rsidP="00D15FBE">
      <w:pPr>
        <w:spacing w:before="89" w:after="0" w:line="240" w:lineRule="auto"/>
        <w:ind w:right="767" w:firstLine="709"/>
        <w:jc w:val="center"/>
        <w:rPr>
          <w:rFonts w:ascii="Times New Roman" w:hAnsi="Times New Roman" w:cs="Times New Roman"/>
          <w:sz w:val="28"/>
          <w:szCs w:val="24"/>
        </w:rPr>
      </w:pPr>
    </w:p>
    <w:p w14:paraId="190889E2" w14:textId="77777777" w:rsidR="00D15FBE" w:rsidRPr="00EA05C5" w:rsidRDefault="00D15FBE" w:rsidP="00D15FBE">
      <w:pPr>
        <w:spacing w:before="89" w:after="0" w:line="240" w:lineRule="auto"/>
        <w:ind w:right="767" w:firstLine="709"/>
        <w:jc w:val="center"/>
        <w:rPr>
          <w:rFonts w:ascii="Times New Roman" w:hAnsi="Times New Roman" w:cs="Times New Roman"/>
          <w:sz w:val="28"/>
          <w:szCs w:val="24"/>
        </w:rPr>
      </w:pPr>
    </w:p>
    <w:p w14:paraId="779E64F6" w14:textId="77777777" w:rsidR="00D15FBE" w:rsidRPr="00EA05C5" w:rsidRDefault="00D15FBE" w:rsidP="00D15FBE">
      <w:pPr>
        <w:spacing w:before="89" w:after="0" w:line="240" w:lineRule="auto"/>
        <w:ind w:right="767" w:firstLine="709"/>
        <w:jc w:val="center"/>
        <w:rPr>
          <w:rFonts w:ascii="Times New Roman" w:hAnsi="Times New Roman" w:cs="Times New Roman"/>
          <w:sz w:val="28"/>
          <w:szCs w:val="24"/>
        </w:rPr>
      </w:pPr>
    </w:p>
    <w:p w14:paraId="1294249C" w14:textId="77777777" w:rsidR="00D15FBE" w:rsidRPr="00EA05C5" w:rsidRDefault="00D15FBE" w:rsidP="00D15FBE">
      <w:pPr>
        <w:spacing w:before="89" w:after="0" w:line="240" w:lineRule="auto"/>
        <w:ind w:right="767"/>
        <w:jc w:val="both"/>
        <w:rPr>
          <w:rFonts w:ascii="Times New Roman" w:hAnsi="Times New Roman" w:cs="Times New Roman"/>
          <w:sz w:val="28"/>
          <w:szCs w:val="24"/>
        </w:rPr>
      </w:pPr>
    </w:p>
    <w:tbl>
      <w:tblPr>
        <w:tblW w:w="9634" w:type="dxa"/>
        <w:jc w:val="center"/>
        <w:tblLook w:val="04A0" w:firstRow="1" w:lastRow="0" w:firstColumn="1" w:lastColumn="0" w:noHBand="0" w:noVBand="1"/>
      </w:tblPr>
      <w:tblGrid>
        <w:gridCol w:w="1838"/>
        <w:gridCol w:w="2698"/>
        <w:gridCol w:w="284"/>
        <w:gridCol w:w="2693"/>
        <w:gridCol w:w="284"/>
        <w:gridCol w:w="1837"/>
      </w:tblGrid>
      <w:tr w:rsidR="00D15FBE" w:rsidRPr="00EA05C5" w14:paraId="61332A98" w14:textId="77777777" w:rsidTr="00291072">
        <w:trPr>
          <w:trHeight w:val="58"/>
          <w:jc w:val="center"/>
        </w:trPr>
        <w:tc>
          <w:tcPr>
            <w:tcW w:w="4536" w:type="dxa"/>
            <w:gridSpan w:val="2"/>
            <w:shd w:val="clear" w:color="auto" w:fill="auto"/>
            <w:noWrap/>
            <w:vAlign w:val="center"/>
          </w:tcPr>
          <w:p w14:paraId="584D363C" w14:textId="77777777" w:rsidR="00D15FBE" w:rsidRPr="00EA05C5" w:rsidRDefault="00D15FBE" w:rsidP="00291072">
            <w:pPr>
              <w:spacing w:after="0" w:line="240" w:lineRule="auto"/>
              <w:ind w:left="-107"/>
              <w:rPr>
                <w:rFonts w:ascii="Times New Roman" w:eastAsia="Times New Roman" w:hAnsi="Times New Roman" w:cs="Times New Roman"/>
                <w:sz w:val="28"/>
                <w:szCs w:val="28"/>
                <w:lang w:val="en-US"/>
              </w:rPr>
            </w:pPr>
            <w:r w:rsidRPr="00EA05C5">
              <w:rPr>
                <w:rFonts w:ascii="Times New Roman" w:eastAsia="Times New Roman" w:hAnsi="Times New Roman" w:cs="Times New Roman"/>
                <w:sz w:val="28"/>
                <w:szCs w:val="28"/>
              </w:rPr>
              <w:t>Преподаватель</w:t>
            </w:r>
          </w:p>
        </w:tc>
        <w:tc>
          <w:tcPr>
            <w:tcW w:w="284" w:type="dxa"/>
            <w:shd w:val="clear" w:color="auto" w:fill="auto"/>
            <w:noWrap/>
            <w:vAlign w:val="bottom"/>
          </w:tcPr>
          <w:p w14:paraId="2526732A" w14:textId="77777777" w:rsidR="00D15FBE" w:rsidRPr="00EA05C5" w:rsidRDefault="00D15FBE" w:rsidP="00291072">
            <w:pPr>
              <w:spacing w:after="0" w:line="240" w:lineRule="auto"/>
              <w:rPr>
                <w:rFonts w:ascii="Calibri" w:eastAsia="Times New Roman" w:hAnsi="Calibri" w:cs="Calibri"/>
              </w:rPr>
            </w:pPr>
          </w:p>
        </w:tc>
        <w:tc>
          <w:tcPr>
            <w:tcW w:w="2693" w:type="dxa"/>
            <w:tcBorders>
              <w:bottom w:val="single" w:sz="4" w:space="0" w:color="auto"/>
            </w:tcBorders>
            <w:shd w:val="clear" w:color="auto" w:fill="auto"/>
            <w:noWrap/>
            <w:vAlign w:val="bottom"/>
          </w:tcPr>
          <w:p w14:paraId="4F1CE427" w14:textId="77777777" w:rsidR="00D15FBE" w:rsidRPr="00EA05C5" w:rsidRDefault="00D15FBE" w:rsidP="00291072">
            <w:pPr>
              <w:spacing w:after="0" w:line="240" w:lineRule="auto"/>
              <w:rPr>
                <w:rFonts w:ascii="Calibri" w:eastAsia="Times New Roman" w:hAnsi="Calibri" w:cs="Calibri"/>
              </w:rPr>
            </w:pPr>
          </w:p>
        </w:tc>
        <w:tc>
          <w:tcPr>
            <w:tcW w:w="284" w:type="dxa"/>
            <w:shd w:val="clear" w:color="auto" w:fill="auto"/>
            <w:noWrap/>
            <w:vAlign w:val="bottom"/>
          </w:tcPr>
          <w:p w14:paraId="22699A77" w14:textId="77777777" w:rsidR="00D15FBE" w:rsidRPr="00EA05C5" w:rsidRDefault="00D15FBE" w:rsidP="00291072">
            <w:pPr>
              <w:spacing w:after="0" w:line="240" w:lineRule="auto"/>
              <w:rPr>
                <w:rFonts w:ascii="Calibri" w:eastAsia="Times New Roman" w:hAnsi="Calibri" w:cs="Calibri"/>
              </w:rPr>
            </w:pPr>
          </w:p>
        </w:tc>
        <w:tc>
          <w:tcPr>
            <w:tcW w:w="1837" w:type="dxa"/>
            <w:tcBorders>
              <w:bottom w:val="single" w:sz="4" w:space="0" w:color="auto"/>
            </w:tcBorders>
            <w:shd w:val="clear" w:color="auto" w:fill="auto"/>
            <w:noWrap/>
            <w:vAlign w:val="center"/>
          </w:tcPr>
          <w:p w14:paraId="48578918" w14:textId="77777777" w:rsidR="00D15FBE" w:rsidRPr="00EA05C5" w:rsidRDefault="00D15FBE" w:rsidP="00291072">
            <w:pPr>
              <w:spacing w:after="0" w:line="240" w:lineRule="auto"/>
              <w:ind w:left="-111" w:right="-1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Pr="00EA05C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EA05C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Пискунов</w:t>
            </w:r>
          </w:p>
        </w:tc>
      </w:tr>
      <w:tr w:rsidR="00D15FBE" w:rsidRPr="00EA05C5" w14:paraId="29ADC6ED" w14:textId="77777777" w:rsidTr="00291072">
        <w:trPr>
          <w:trHeight w:val="58"/>
          <w:jc w:val="center"/>
        </w:trPr>
        <w:tc>
          <w:tcPr>
            <w:tcW w:w="4536" w:type="dxa"/>
            <w:gridSpan w:val="2"/>
            <w:shd w:val="clear" w:color="auto" w:fill="auto"/>
            <w:noWrap/>
            <w:vAlign w:val="center"/>
          </w:tcPr>
          <w:p w14:paraId="02F5F100" w14:textId="77777777" w:rsidR="00D15FBE" w:rsidRPr="00EA05C5" w:rsidRDefault="00D15FBE" w:rsidP="00291072">
            <w:pPr>
              <w:spacing w:after="0" w:line="240" w:lineRule="auto"/>
              <w:rPr>
                <w:rFonts w:ascii="Times New Roman" w:eastAsia="Times New Roman" w:hAnsi="Times New Roman" w:cs="Times New Roman"/>
                <w:sz w:val="28"/>
                <w:szCs w:val="28"/>
                <w:lang w:val="en-US"/>
              </w:rPr>
            </w:pPr>
          </w:p>
        </w:tc>
        <w:tc>
          <w:tcPr>
            <w:tcW w:w="284" w:type="dxa"/>
            <w:shd w:val="clear" w:color="auto" w:fill="auto"/>
            <w:noWrap/>
            <w:vAlign w:val="bottom"/>
          </w:tcPr>
          <w:p w14:paraId="302B3011" w14:textId="77777777" w:rsidR="00D15FBE" w:rsidRPr="00EA05C5" w:rsidRDefault="00D15FBE" w:rsidP="00291072">
            <w:pPr>
              <w:spacing w:after="0" w:line="240" w:lineRule="auto"/>
              <w:rPr>
                <w:rFonts w:ascii="Calibri" w:eastAsia="Times New Roman" w:hAnsi="Calibri" w:cs="Calibri"/>
              </w:rPr>
            </w:pPr>
          </w:p>
        </w:tc>
        <w:tc>
          <w:tcPr>
            <w:tcW w:w="2693" w:type="dxa"/>
            <w:tcBorders>
              <w:top w:val="single" w:sz="4" w:space="0" w:color="auto"/>
            </w:tcBorders>
            <w:shd w:val="clear" w:color="auto" w:fill="auto"/>
            <w:noWrap/>
          </w:tcPr>
          <w:p w14:paraId="03DFD652" w14:textId="77777777" w:rsidR="00D15FBE" w:rsidRPr="00EA05C5" w:rsidRDefault="00D15FBE" w:rsidP="00291072">
            <w:pPr>
              <w:spacing w:after="0" w:line="240" w:lineRule="auto"/>
              <w:jc w:val="center"/>
              <w:rPr>
                <w:rFonts w:ascii="Calibri" w:eastAsia="Times New Roman" w:hAnsi="Calibri" w:cs="Calibri"/>
              </w:rPr>
            </w:pPr>
            <w:r w:rsidRPr="00EA05C5">
              <w:rPr>
                <w:rFonts w:ascii="Times New Roman" w:hAnsi="Times New Roman"/>
                <w:sz w:val="18"/>
              </w:rPr>
              <w:t>подпись,</w:t>
            </w:r>
            <w:r w:rsidRPr="00EA05C5">
              <w:rPr>
                <w:rFonts w:ascii="Times New Roman" w:hAnsi="Times New Roman"/>
                <w:spacing w:val="-4"/>
                <w:sz w:val="18"/>
              </w:rPr>
              <w:t xml:space="preserve"> </w:t>
            </w:r>
            <w:r w:rsidRPr="00EA05C5">
              <w:rPr>
                <w:rFonts w:ascii="Times New Roman" w:hAnsi="Times New Roman"/>
                <w:sz w:val="18"/>
              </w:rPr>
              <w:t>дата</w:t>
            </w:r>
          </w:p>
        </w:tc>
        <w:tc>
          <w:tcPr>
            <w:tcW w:w="284" w:type="dxa"/>
            <w:shd w:val="clear" w:color="auto" w:fill="auto"/>
            <w:noWrap/>
            <w:vAlign w:val="bottom"/>
          </w:tcPr>
          <w:p w14:paraId="3D2DBF9C" w14:textId="77777777" w:rsidR="00D15FBE" w:rsidRPr="00EA05C5" w:rsidRDefault="00D15FBE" w:rsidP="00291072">
            <w:pPr>
              <w:spacing w:after="0" w:line="240" w:lineRule="auto"/>
              <w:rPr>
                <w:rFonts w:ascii="Calibri" w:eastAsia="Times New Roman" w:hAnsi="Calibri" w:cs="Calibri"/>
              </w:rPr>
            </w:pPr>
          </w:p>
        </w:tc>
        <w:tc>
          <w:tcPr>
            <w:tcW w:w="1837" w:type="dxa"/>
            <w:tcBorders>
              <w:top w:val="single" w:sz="4" w:space="0" w:color="auto"/>
            </w:tcBorders>
            <w:shd w:val="clear" w:color="auto" w:fill="auto"/>
            <w:noWrap/>
          </w:tcPr>
          <w:p w14:paraId="1F1CA9E0" w14:textId="77777777" w:rsidR="00D15FBE" w:rsidRPr="00EA05C5" w:rsidRDefault="00D15FBE" w:rsidP="00291072">
            <w:pPr>
              <w:spacing w:after="0" w:line="240" w:lineRule="auto"/>
              <w:jc w:val="center"/>
              <w:rPr>
                <w:rFonts w:ascii="Times New Roman" w:eastAsia="Times New Roman" w:hAnsi="Times New Roman" w:cs="Times New Roman"/>
                <w:sz w:val="28"/>
                <w:szCs w:val="28"/>
              </w:rPr>
            </w:pPr>
            <w:r w:rsidRPr="00EA05C5">
              <w:rPr>
                <w:rFonts w:ascii="Times New Roman" w:hAnsi="Times New Roman"/>
                <w:sz w:val="18"/>
              </w:rPr>
              <w:t>инициалы,</w:t>
            </w:r>
            <w:r w:rsidRPr="00EA05C5">
              <w:rPr>
                <w:rFonts w:ascii="Times New Roman" w:hAnsi="Times New Roman"/>
                <w:spacing w:val="-7"/>
                <w:sz w:val="18"/>
              </w:rPr>
              <w:t xml:space="preserve"> </w:t>
            </w:r>
            <w:r w:rsidRPr="00EA05C5">
              <w:rPr>
                <w:rFonts w:ascii="Times New Roman" w:hAnsi="Times New Roman"/>
                <w:sz w:val="18"/>
              </w:rPr>
              <w:t>фамилия</w:t>
            </w:r>
          </w:p>
        </w:tc>
      </w:tr>
      <w:tr w:rsidR="00D15FBE" w:rsidRPr="00EA05C5" w14:paraId="63F3589D" w14:textId="77777777" w:rsidTr="00291072">
        <w:trPr>
          <w:trHeight w:val="58"/>
          <w:jc w:val="center"/>
        </w:trPr>
        <w:tc>
          <w:tcPr>
            <w:tcW w:w="9634" w:type="dxa"/>
            <w:gridSpan w:val="6"/>
            <w:shd w:val="clear" w:color="auto" w:fill="auto"/>
            <w:noWrap/>
            <w:vAlign w:val="center"/>
          </w:tcPr>
          <w:p w14:paraId="0AB52FB1" w14:textId="77777777" w:rsidR="00D15FBE" w:rsidRPr="00EA05C5" w:rsidRDefault="00D15FBE" w:rsidP="00291072">
            <w:pPr>
              <w:spacing w:after="0" w:line="240" w:lineRule="auto"/>
              <w:jc w:val="center"/>
              <w:rPr>
                <w:rFonts w:ascii="Times New Roman" w:eastAsia="Times New Roman" w:hAnsi="Times New Roman" w:cs="Times New Roman"/>
                <w:sz w:val="28"/>
                <w:szCs w:val="28"/>
              </w:rPr>
            </w:pPr>
          </w:p>
        </w:tc>
      </w:tr>
      <w:tr w:rsidR="00D15FBE" w:rsidRPr="00EA05C5" w14:paraId="3B361507" w14:textId="77777777" w:rsidTr="00291072">
        <w:trPr>
          <w:trHeight w:val="58"/>
          <w:jc w:val="center"/>
        </w:trPr>
        <w:tc>
          <w:tcPr>
            <w:tcW w:w="1838" w:type="dxa"/>
            <w:shd w:val="clear" w:color="auto" w:fill="auto"/>
            <w:noWrap/>
            <w:vAlign w:val="center"/>
            <w:hideMark/>
          </w:tcPr>
          <w:p w14:paraId="099B6B89" w14:textId="77777777" w:rsidR="00D15FBE" w:rsidRPr="00EA05C5" w:rsidRDefault="00D15FBE" w:rsidP="00291072">
            <w:pPr>
              <w:spacing w:after="0" w:line="240" w:lineRule="auto"/>
              <w:ind w:left="-107"/>
              <w:rPr>
                <w:rFonts w:ascii="Times New Roman" w:eastAsia="Times New Roman" w:hAnsi="Times New Roman" w:cs="Times New Roman"/>
                <w:sz w:val="28"/>
                <w:szCs w:val="28"/>
              </w:rPr>
            </w:pPr>
            <w:proofErr w:type="spellStart"/>
            <w:r w:rsidRPr="00EA05C5">
              <w:rPr>
                <w:rFonts w:ascii="Times New Roman" w:eastAsia="Times New Roman" w:hAnsi="Times New Roman" w:cs="Times New Roman"/>
                <w:sz w:val="28"/>
                <w:szCs w:val="28"/>
                <w:lang w:val="en-US"/>
              </w:rPr>
              <w:t>Обучающийся</w:t>
            </w:r>
            <w:proofErr w:type="spellEnd"/>
          </w:p>
        </w:tc>
        <w:tc>
          <w:tcPr>
            <w:tcW w:w="2698" w:type="dxa"/>
            <w:tcBorders>
              <w:bottom w:val="single" w:sz="4" w:space="0" w:color="auto"/>
            </w:tcBorders>
            <w:shd w:val="clear" w:color="auto" w:fill="auto"/>
            <w:noWrap/>
            <w:vAlign w:val="bottom"/>
            <w:hideMark/>
          </w:tcPr>
          <w:p w14:paraId="2A791AD9" w14:textId="77777777" w:rsidR="00D15FBE" w:rsidRPr="00EA05C5" w:rsidRDefault="00D15FBE" w:rsidP="00291072">
            <w:pPr>
              <w:spacing w:after="0" w:line="240" w:lineRule="auto"/>
              <w:ind w:left="-108" w:right="-110"/>
              <w:jc w:val="center"/>
              <w:rPr>
                <w:rFonts w:ascii="Times New Roman" w:eastAsia="Times New Roman" w:hAnsi="Times New Roman" w:cs="Times New Roman"/>
                <w:sz w:val="28"/>
                <w:szCs w:val="28"/>
              </w:rPr>
            </w:pPr>
            <w:r w:rsidRPr="00EA05C5">
              <w:rPr>
                <w:rFonts w:ascii="Times New Roman" w:hAnsi="Times New Roman"/>
                <w:sz w:val="28"/>
              </w:rPr>
              <w:t>БПЦ21-01,</w:t>
            </w:r>
            <w:r w:rsidRPr="00EA05C5">
              <w:rPr>
                <w:rFonts w:ascii="Times New Roman" w:hAnsi="Times New Roman"/>
                <w:spacing w:val="-5"/>
                <w:sz w:val="28"/>
              </w:rPr>
              <w:t xml:space="preserve"> </w:t>
            </w:r>
            <w:r w:rsidRPr="00EA05C5">
              <w:rPr>
                <w:rFonts w:ascii="Times New Roman" w:hAnsi="Times New Roman"/>
                <w:sz w:val="28"/>
              </w:rPr>
              <w:t>2115190</w:t>
            </w:r>
            <w:r>
              <w:rPr>
                <w:rFonts w:ascii="Times New Roman" w:hAnsi="Times New Roman"/>
                <w:sz w:val="28"/>
              </w:rPr>
              <w:t>21</w:t>
            </w:r>
          </w:p>
        </w:tc>
        <w:tc>
          <w:tcPr>
            <w:tcW w:w="284" w:type="dxa"/>
            <w:shd w:val="clear" w:color="auto" w:fill="auto"/>
            <w:noWrap/>
            <w:vAlign w:val="bottom"/>
            <w:hideMark/>
          </w:tcPr>
          <w:p w14:paraId="0307B387" w14:textId="77777777" w:rsidR="00D15FBE" w:rsidRPr="00EA05C5" w:rsidRDefault="00D15FBE" w:rsidP="00291072">
            <w:pPr>
              <w:spacing w:after="0" w:line="240" w:lineRule="auto"/>
              <w:rPr>
                <w:rFonts w:ascii="Calibri" w:eastAsia="Times New Roman" w:hAnsi="Calibri" w:cs="Calibri"/>
              </w:rPr>
            </w:pPr>
            <w:r w:rsidRPr="00EA05C5">
              <w:rPr>
                <w:rFonts w:ascii="Calibri" w:eastAsia="Times New Roman" w:hAnsi="Calibri" w:cs="Calibri"/>
              </w:rPr>
              <w:t> </w:t>
            </w:r>
          </w:p>
        </w:tc>
        <w:tc>
          <w:tcPr>
            <w:tcW w:w="2693" w:type="dxa"/>
            <w:tcBorders>
              <w:bottom w:val="single" w:sz="4" w:space="0" w:color="auto"/>
            </w:tcBorders>
            <w:shd w:val="clear" w:color="auto" w:fill="auto"/>
            <w:noWrap/>
            <w:vAlign w:val="bottom"/>
            <w:hideMark/>
          </w:tcPr>
          <w:p w14:paraId="597EFA76" w14:textId="77777777" w:rsidR="00D15FBE" w:rsidRPr="00EA05C5" w:rsidRDefault="00D15FBE" w:rsidP="00291072">
            <w:pPr>
              <w:spacing w:after="0" w:line="240" w:lineRule="auto"/>
              <w:rPr>
                <w:rFonts w:ascii="Calibri" w:eastAsia="Times New Roman" w:hAnsi="Calibri" w:cs="Calibri"/>
              </w:rPr>
            </w:pPr>
            <w:r w:rsidRPr="00EA05C5">
              <w:rPr>
                <w:rFonts w:ascii="Calibri" w:eastAsia="Times New Roman" w:hAnsi="Calibri" w:cs="Calibri"/>
              </w:rPr>
              <w:t> </w:t>
            </w:r>
          </w:p>
        </w:tc>
        <w:tc>
          <w:tcPr>
            <w:tcW w:w="284" w:type="dxa"/>
            <w:shd w:val="clear" w:color="auto" w:fill="auto"/>
            <w:noWrap/>
            <w:vAlign w:val="bottom"/>
            <w:hideMark/>
          </w:tcPr>
          <w:p w14:paraId="775B7874" w14:textId="77777777" w:rsidR="00D15FBE" w:rsidRPr="00EA05C5" w:rsidRDefault="00D15FBE" w:rsidP="00291072">
            <w:pPr>
              <w:spacing w:after="0" w:line="240" w:lineRule="auto"/>
              <w:rPr>
                <w:rFonts w:ascii="Calibri" w:eastAsia="Times New Roman" w:hAnsi="Calibri" w:cs="Calibri"/>
              </w:rPr>
            </w:pPr>
            <w:r w:rsidRPr="00EA05C5">
              <w:rPr>
                <w:rFonts w:ascii="Calibri" w:eastAsia="Times New Roman" w:hAnsi="Calibri" w:cs="Calibri"/>
              </w:rPr>
              <w:t> </w:t>
            </w:r>
          </w:p>
        </w:tc>
        <w:tc>
          <w:tcPr>
            <w:tcW w:w="1837" w:type="dxa"/>
            <w:tcBorders>
              <w:bottom w:val="single" w:sz="4" w:space="0" w:color="auto"/>
            </w:tcBorders>
            <w:shd w:val="clear" w:color="auto" w:fill="auto"/>
            <w:noWrap/>
            <w:vAlign w:val="center"/>
            <w:hideMark/>
          </w:tcPr>
          <w:p w14:paraId="0B28E717" w14:textId="2AFDC8FE" w:rsidR="00D15FBE" w:rsidRPr="00EA05C5" w:rsidRDefault="00D15FBE" w:rsidP="00291072">
            <w:pPr>
              <w:spacing w:after="0" w:line="240" w:lineRule="auto"/>
              <w:ind w:left="-108" w:right="-1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 А. Семенов </w:t>
            </w:r>
          </w:p>
        </w:tc>
      </w:tr>
      <w:tr w:rsidR="00D15FBE" w:rsidRPr="00EA05C5" w14:paraId="577F1D92" w14:textId="77777777" w:rsidTr="00291072">
        <w:trPr>
          <w:trHeight w:val="265"/>
          <w:jc w:val="center"/>
        </w:trPr>
        <w:tc>
          <w:tcPr>
            <w:tcW w:w="1838" w:type="dxa"/>
            <w:shd w:val="clear" w:color="auto" w:fill="auto"/>
            <w:noWrap/>
            <w:vAlign w:val="bottom"/>
            <w:hideMark/>
          </w:tcPr>
          <w:p w14:paraId="24D185CF" w14:textId="77777777" w:rsidR="00D15FBE" w:rsidRPr="00EA05C5" w:rsidRDefault="00D15FBE" w:rsidP="00291072">
            <w:pPr>
              <w:spacing w:after="0" w:line="240" w:lineRule="auto"/>
              <w:rPr>
                <w:rFonts w:ascii="Calibri" w:eastAsia="Times New Roman" w:hAnsi="Calibri" w:cs="Calibri"/>
              </w:rPr>
            </w:pPr>
            <w:r w:rsidRPr="00EA05C5">
              <w:rPr>
                <w:rFonts w:ascii="Calibri" w:eastAsia="Times New Roman" w:hAnsi="Calibri" w:cs="Calibri"/>
              </w:rPr>
              <w:t> </w:t>
            </w:r>
          </w:p>
        </w:tc>
        <w:tc>
          <w:tcPr>
            <w:tcW w:w="2698" w:type="dxa"/>
            <w:tcBorders>
              <w:top w:val="single" w:sz="4" w:space="0" w:color="auto"/>
            </w:tcBorders>
            <w:shd w:val="clear" w:color="auto" w:fill="auto"/>
            <w:noWrap/>
            <w:hideMark/>
          </w:tcPr>
          <w:p w14:paraId="15072EFE" w14:textId="77777777" w:rsidR="00D15FBE" w:rsidRPr="00EA05C5" w:rsidRDefault="00D15FBE" w:rsidP="00291072">
            <w:pPr>
              <w:spacing w:after="0" w:line="240" w:lineRule="auto"/>
              <w:jc w:val="both"/>
              <w:rPr>
                <w:rFonts w:ascii="Times New Roman" w:eastAsia="Times New Roman" w:hAnsi="Times New Roman" w:cs="Times New Roman"/>
                <w:sz w:val="18"/>
                <w:szCs w:val="18"/>
              </w:rPr>
            </w:pPr>
            <w:r w:rsidRPr="00EA05C5">
              <w:rPr>
                <w:rFonts w:ascii="Times New Roman" w:eastAsia="Times New Roman" w:hAnsi="Times New Roman" w:cs="Times New Roman"/>
                <w:sz w:val="18"/>
                <w:szCs w:val="18"/>
              </w:rPr>
              <w:t>номер группы, зачетной книжки</w:t>
            </w:r>
          </w:p>
        </w:tc>
        <w:tc>
          <w:tcPr>
            <w:tcW w:w="284" w:type="dxa"/>
            <w:shd w:val="clear" w:color="auto" w:fill="auto"/>
            <w:noWrap/>
            <w:vAlign w:val="bottom"/>
            <w:hideMark/>
          </w:tcPr>
          <w:p w14:paraId="4FA2831D" w14:textId="77777777" w:rsidR="00D15FBE" w:rsidRPr="00EA05C5" w:rsidRDefault="00D15FBE" w:rsidP="00291072">
            <w:pPr>
              <w:spacing w:after="0" w:line="240" w:lineRule="auto"/>
              <w:rPr>
                <w:rFonts w:ascii="Calibri" w:eastAsia="Times New Roman" w:hAnsi="Calibri" w:cs="Calibri"/>
              </w:rPr>
            </w:pPr>
            <w:r w:rsidRPr="00EA05C5">
              <w:rPr>
                <w:rFonts w:ascii="Calibri" w:eastAsia="Times New Roman" w:hAnsi="Calibri" w:cs="Calibri"/>
              </w:rPr>
              <w:t> </w:t>
            </w:r>
          </w:p>
        </w:tc>
        <w:tc>
          <w:tcPr>
            <w:tcW w:w="2693" w:type="dxa"/>
            <w:tcBorders>
              <w:top w:val="single" w:sz="4" w:space="0" w:color="auto"/>
            </w:tcBorders>
            <w:shd w:val="clear" w:color="auto" w:fill="auto"/>
            <w:noWrap/>
            <w:hideMark/>
          </w:tcPr>
          <w:p w14:paraId="288CDC42" w14:textId="77777777" w:rsidR="00D15FBE" w:rsidRPr="00EA05C5" w:rsidRDefault="00D15FBE" w:rsidP="00291072">
            <w:pPr>
              <w:spacing w:after="0" w:line="240" w:lineRule="auto"/>
              <w:jc w:val="center"/>
              <w:rPr>
                <w:rFonts w:ascii="Times New Roman" w:eastAsia="Times New Roman" w:hAnsi="Times New Roman" w:cs="Times New Roman"/>
                <w:sz w:val="18"/>
                <w:szCs w:val="18"/>
              </w:rPr>
            </w:pPr>
            <w:r w:rsidRPr="00EA05C5">
              <w:rPr>
                <w:rFonts w:ascii="Times New Roman" w:eastAsia="Times New Roman" w:hAnsi="Times New Roman" w:cs="Times New Roman"/>
                <w:sz w:val="18"/>
                <w:szCs w:val="18"/>
              </w:rPr>
              <w:t>подпись, дата</w:t>
            </w:r>
          </w:p>
        </w:tc>
        <w:tc>
          <w:tcPr>
            <w:tcW w:w="284" w:type="dxa"/>
            <w:shd w:val="clear" w:color="auto" w:fill="auto"/>
            <w:noWrap/>
            <w:vAlign w:val="bottom"/>
            <w:hideMark/>
          </w:tcPr>
          <w:p w14:paraId="3EEA98F5" w14:textId="77777777" w:rsidR="00D15FBE" w:rsidRPr="00EA05C5" w:rsidRDefault="00D15FBE" w:rsidP="00291072">
            <w:pPr>
              <w:spacing w:after="0" w:line="240" w:lineRule="auto"/>
              <w:rPr>
                <w:rFonts w:ascii="Calibri" w:eastAsia="Times New Roman" w:hAnsi="Calibri" w:cs="Calibri"/>
              </w:rPr>
            </w:pPr>
            <w:r w:rsidRPr="00EA05C5">
              <w:rPr>
                <w:rFonts w:ascii="Calibri" w:eastAsia="Times New Roman" w:hAnsi="Calibri" w:cs="Calibri"/>
              </w:rPr>
              <w:t> </w:t>
            </w:r>
          </w:p>
        </w:tc>
        <w:tc>
          <w:tcPr>
            <w:tcW w:w="1837" w:type="dxa"/>
            <w:tcBorders>
              <w:top w:val="single" w:sz="4" w:space="0" w:color="auto"/>
            </w:tcBorders>
            <w:shd w:val="clear" w:color="auto" w:fill="auto"/>
            <w:noWrap/>
            <w:hideMark/>
          </w:tcPr>
          <w:p w14:paraId="48FAC5B2" w14:textId="77777777" w:rsidR="00D15FBE" w:rsidRPr="00EA05C5" w:rsidRDefault="00D15FBE" w:rsidP="00291072">
            <w:pPr>
              <w:spacing w:after="0" w:line="240" w:lineRule="auto"/>
              <w:jc w:val="center"/>
              <w:rPr>
                <w:rFonts w:ascii="Times New Roman" w:eastAsia="Times New Roman" w:hAnsi="Times New Roman" w:cs="Times New Roman"/>
                <w:sz w:val="18"/>
                <w:szCs w:val="18"/>
              </w:rPr>
            </w:pPr>
            <w:r w:rsidRPr="00EA05C5">
              <w:rPr>
                <w:rFonts w:ascii="Times New Roman" w:eastAsia="Times New Roman" w:hAnsi="Times New Roman" w:cs="Times New Roman"/>
                <w:sz w:val="18"/>
                <w:szCs w:val="18"/>
              </w:rPr>
              <w:t>инициалы, фамилия</w:t>
            </w:r>
          </w:p>
        </w:tc>
      </w:tr>
    </w:tbl>
    <w:p w14:paraId="429E570F" w14:textId="77777777" w:rsidR="00D15FBE" w:rsidRPr="00EA05C5" w:rsidRDefault="00D15FBE" w:rsidP="00D15FBE">
      <w:pPr>
        <w:spacing w:before="89" w:after="0" w:line="240" w:lineRule="auto"/>
        <w:ind w:right="767"/>
        <w:jc w:val="center"/>
        <w:rPr>
          <w:rFonts w:ascii="Times New Roman" w:hAnsi="Times New Roman" w:cs="Times New Roman"/>
          <w:sz w:val="28"/>
          <w:szCs w:val="24"/>
        </w:rPr>
      </w:pPr>
    </w:p>
    <w:p w14:paraId="4F7EBF4D" w14:textId="77777777" w:rsidR="00D15FBE" w:rsidRPr="00EA05C5" w:rsidRDefault="00D15FBE" w:rsidP="00D15FBE">
      <w:pPr>
        <w:spacing w:before="89" w:after="0" w:line="240" w:lineRule="auto"/>
        <w:ind w:right="767"/>
        <w:jc w:val="both"/>
        <w:rPr>
          <w:rFonts w:ascii="Times New Roman" w:hAnsi="Times New Roman" w:cs="Times New Roman"/>
          <w:sz w:val="28"/>
          <w:szCs w:val="24"/>
        </w:rPr>
      </w:pPr>
    </w:p>
    <w:p w14:paraId="4C7DD98B" w14:textId="77777777" w:rsidR="00D15FBE" w:rsidRPr="00EA05C5" w:rsidRDefault="00D15FBE" w:rsidP="00D15FBE">
      <w:pPr>
        <w:tabs>
          <w:tab w:val="left" w:pos="8505"/>
        </w:tabs>
        <w:spacing w:before="89" w:after="0" w:line="240" w:lineRule="auto"/>
        <w:ind w:right="-1"/>
        <w:jc w:val="center"/>
        <w:rPr>
          <w:rFonts w:ascii="Times New Roman" w:hAnsi="Times New Roman" w:cs="Times New Roman"/>
          <w:sz w:val="25"/>
        </w:rPr>
      </w:pPr>
      <w:r w:rsidRPr="00EA05C5">
        <w:rPr>
          <w:rFonts w:ascii="Times New Roman" w:hAnsi="Times New Roman" w:cs="Times New Roman"/>
          <w:sz w:val="28"/>
          <w:szCs w:val="24"/>
        </w:rPr>
        <w:t>Красноярск</w:t>
      </w:r>
      <w:r w:rsidRPr="00EA05C5">
        <w:rPr>
          <w:rFonts w:ascii="Times New Roman" w:hAnsi="Times New Roman" w:cs="Times New Roman"/>
          <w:spacing w:val="-5"/>
          <w:sz w:val="28"/>
          <w:szCs w:val="28"/>
        </w:rPr>
        <w:t xml:space="preserve"> </w:t>
      </w:r>
      <w:r w:rsidRPr="00EA05C5">
        <w:rPr>
          <w:rFonts w:ascii="Times New Roman" w:hAnsi="Times New Roman" w:cs="Times New Roman"/>
          <w:sz w:val="28"/>
          <w:szCs w:val="28"/>
        </w:rPr>
        <w:t>202</w:t>
      </w:r>
      <w:bookmarkEnd w:id="0"/>
      <w:r>
        <w:rPr>
          <w:rFonts w:ascii="Times New Roman" w:hAnsi="Times New Roman" w:cs="Times New Roman"/>
          <w:sz w:val="28"/>
          <w:szCs w:val="28"/>
        </w:rPr>
        <w:t>4</w:t>
      </w:r>
    </w:p>
    <w:p w14:paraId="130F8AE8" w14:textId="77777777" w:rsidR="00D15FBE" w:rsidRDefault="00D15FBE" w:rsidP="00D15FBE">
      <w:r>
        <w:br w:type="page"/>
      </w:r>
    </w:p>
    <w:p w14:paraId="23CEF93A" w14:textId="77777777" w:rsidR="003D6A29" w:rsidRDefault="003D6A29" w:rsidP="003D6A29">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Цель: получить практические навыки составления согласованного плана проектных работ с использованием инструментальных средств программы </w:t>
      </w:r>
      <w:r>
        <w:rPr>
          <w:rFonts w:ascii="Times New Roman" w:eastAsia="Times New Roman" w:hAnsi="Times New Roman" w:cs="Times New Roman"/>
          <w:sz w:val="28"/>
          <w:szCs w:val="28"/>
          <w:lang w:val="en-US"/>
        </w:rPr>
        <w:t>Microsoft</w:t>
      </w:r>
      <w:r w:rsidRPr="00A53EA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Project</w:t>
      </w:r>
      <w:r>
        <w:rPr>
          <w:rFonts w:ascii="Times New Roman" w:eastAsia="Times New Roman" w:hAnsi="Times New Roman" w:cs="Times New Roman"/>
          <w:sz w:val="28"/>
          <w:szCs w:val="28"/>
        </w:rPr>
        <w:t xml:space="preserve">. </w:t>
      </w:r>
    </w:p>
    <w:p w14:paraId="563BF1F9" w14:textId="77777777" w:rsidR="003D6A29" w:rsidRDefault="003D6A29" w:rsidP="003D6A29">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Задание:</w:t>
      </w:r>
    </w:p>
    <w:p w14:paraId="54BEB75F" w14:textId="77777777" w:rsidR="003D6A29" w:rsidRDefault="003D6A29" w:rsidP="003D6A29">
      <w:pPr>
        <w:pStyle w:val="a3"/>
        <w:numPr>
          <w:ilvl w:val="0"/>
          <w:numId w:val="4"/>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Отметить работы, предусмотренные проектом, в качестве выполненных по состоянию на дату, указанную преподавателем.</w:t>
      </w:r>
    </w:p>
    <w:p w14:paraId="338D9027" w14:textId="77777777" w:rsidR="003D6A29" w:rsidRDefault="003D6A29" w:rsidP="003D6A29">
      <w:pPr>
        <w:pStyle w:val="a3"/>
        <w:numPr>
          <w:ilvl w:val="0"/>
          <w:numId w:val="4"/>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корректировку данных мониторинга.</w:t>
      </w:r>
    </w:p>
    <w:p w14:paraId="58DFFD6F" w14:textId="77777777" w:rsidR="003D6A29" w:rsidRDefault="003D6A29" w:rsidP="003D6A29">
      <w:pPr>
        <w:pStyle w:val="a3"/>
        <w:numPr>
          <w:ilvl w:val="0"/>
          <w:numId w:val="4"/>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Ввести сверхурочное использование </w:t>
      </w:r>
      <w:r w:rsidRPr="0098199B">
        <w:rPr>
          <w:rFonts w:ascii="Times New Roman" w:eastAsia="Times New Roman" w:hAnsi="Times New Roman" w:cs="Times New Roman"/>
          <w:sz w:val="28"/>
          <w:szCs w:val="28"/>
          <w:highlight w:val="yellow"/>
        </w:rPr>
        <w:t>тракторов и автомобилей</w:t>
      </w:r>
      <w:r>
        <w:rPr>
          <w:rFonts w:ascii="Times New Roman" w:eastAsia="Times New Roman" w:hAnsi="Times New Roman" w:cs="Times New Roman"/>
          <w:sz w:val="28"/>
          <w:szCs w:val="28"/>
        </w:rPr>
        <w:t xml:space="preserve"> в объеме, обусловленным имеющимися возможностями </w:t>
      </w:r>
      <w:r w:rsidRPr="0098199B">
        <w:rPr>
          <w:rFonts w:ascii="Times New Roman" w:eastAsia="Times New Roman" w:hAnsi="Times New Roman" w:cs="Times New Roman"/>
          <w:sz w:val="28"/>
          <w:szCs w:val="28"/>
          <w:highlight w:val="yellow"/>
        </w:rPr>
        <w:t>аренды</w:t>
      </w:r>
      <w:r>
        <w:rPr>
          <w:rFonts w:ascii="Times New Roman" w:eastAsia="Times New Roman" w:hAnsi="Times New Roman" w:cs="Times New Roman"/>
          <w:sz w:val="28"/>
          <w:szCs w:val="28"/>
        </w:rPr>
        <w:t>, с целью сокращения оставшегося объема работ.</w:t>
      </w:r>
    </w:p>
    <w:p w14:paraId="240A804A" w14:textId="77777777" w:rsidR="003D6A29" w:rsidRDefault="003D6A29" w:rsidP="003D6A29">
      <w:pPr>
        <w:pStyle w:val="a3"/>
        <w:numPr>
          <w:ilvl w:val="0"/>
          <w:numId w:val="4"/>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оперативный план с учетом текущего состояния выполнения проекта.</w:t>
      </w:r>
    </w:p>
    <w:p w14:paraId="41E85F1D" w14:textId="77777777" w:rsidR="003D6A29" w:rsidRDefault="003D6A29" w:rsidP="003D6A29">
      <w:pPr>
        <w:pStyle w:val="a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Первоначально необходимо выдать на графике </w:t>
      </w:r>
      <w:proofErr w:type="spellStart"/>
      <w:r>
        <w:rPr>
          <w:rFonts w:ascii="Times New Roman" w:eastAsia="Times New Roman" w:hAnsi="Times New Roman" w:cs="Times New Roman"/>
          <w:sz w:val="28"/>
          <w:szCs w:val="28"/>
        </w:rPr>
        <w:t>Ганта</w:t>
      </w:r>
      <w:proofErr w:type="spellEnd"/>
      <w:r>
        <w:rPr>
          <w:rFonts w:ascii="Times New Roman" w:eastAsia="Times New Roman" w:hAnsi="Times New Roman" w:cs="Times New Roman"/>
          <w:sz w:val="28"/>
          <w:szCs w:val="28"/>
        </w:rPr>
        <w:t xml:space="preserve"> информацию о степени завершенности работ. Для этого выполняются следующие действия (рисунок 1-5):</w:t>
      </w:r>
    </w:p>
    <w:p w14:paraId="0A95B946" w14:textId="77777777" w:rsidR="003D6A29" w:rsidRDefault="003D6A29" w:rsidP="003D6A29">
      <w:pPr>
        <w:spacing w:after="0" w:line="360" w:lineRule="auto"/>
        <w:ind w:firstLine="709"/>
        <w:jc w:val="both"/>
        <w:rPr>
          <w:rFonts w:ascii="Times New Roman" w:eastAsia="Times New Roman" w:hAnsi="Times New Roman" w:cs="Times New Roman"/>
          <w:sz w:val="28"/>
          <w:szCs w:val="28"/>
        </w:rPr>
      </w:pPr>
    </w:p>
    <w:p w14:paraId="2CF16ED3" w14:textId="7748EC3A" w:rsidR="003D6A29" w:rsidRDefault="003D6A29" w:rsidP="003D6A29">
      <w:pPr>
        <w:spacing w:after="0" w:line="360" w:lineRule="auto"/>
        <w:ind w:firstLine="709"/>
        <w:jc w:val="center"/>
        <w:rPr>
          <w:rFonts w:ascii="Times New Roman" w:eastAsia="Times New Roman" w:hAnsi="Times New Roman"/>
          <w:color w:val="000000"/>
          <w:sz w:val="28"/>
          <w:szCs w:val="28"/>
        </w:rPr>
      </w:pPr>
    </w:p>
    <w:p w14:paraId="45355790" w14:textId="77777777" w:rsidR="003D6A29" w:rsidRDefault="003D6A29" w:rsidP="003D6A29">
      <w:pPr>
        <w:spacing w:after="0" w:line="360" w:lineRule="auto"/>
        <w:ind w:firstLine="709"/>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Рисунок 1 – Настройка Вид</w:t>
      </w:r>
    </w:p>
    <w:p w14:paraId="2A6D1105" w14:textId="77777777" w:rsidR="003D6A29" w:rsidRDefault="003D6A29" w:rsidP="003D6A29">
      <w:pPr>
        <w:spacing w:after="0" w:line="360" w:lineRule="auto"/>
        <w:ind w:firstLine="709"/>
        <w:jc w:val="center"/>
        <w:rPr>
          <w:rFonts w:ascii="Times New Roman" w:eastAsia="Times New Roman" w:hAnsi="Times New Roman"/>
          <w:color w:val="000000"/>
          <w:sz w:val="28"/>
          <w:szCs w:val="28"/>
        </w:rPr>
      </w:pPr>
    </w:p>
    <w:p w14:paraId="3532C143" w14:textId="439B6D7F" w:rsidR="003D6A29" w:rsidRDefault="003D6A29" w:rsidP="003D6A29">
      <w:pPr>
        <w:spacing w:after="0" w:line="360" w:lineRule="auto"/>
        <w:ind w:firstLine="709"/>
        <w:jc w:val="center"/>
        <w:rPr>
          <w:rFonts w:ascii="Times New Roman" w:eastAsia="Times New Roman" w:hAnsi="Times New Roman"/>
          <w:color w:val="000000"/>
          <w:sz w:val="28"/>
          <w:szCs w:val="28"/>
        </w:rPr>
      </w:pPr>
    </w:p>
    <w:p w14:paraId="772CF603" w14:textId="77777777" w:rsidR="003D6A29" w:rsidRDefault="003D6A29" w:rsidP="003D6A29">
      <w:pPr>
        <w:spacing w:after="0" w:line="360" w:lineRule="auto"/>
        <w:ind w:firstLine="709"/>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Рисунок 2 – Таблица: Отслеживание</w:t>
      </w:r>
    </w:p>
    <w:p w14:paraId="12E6C6A8" w14:textId="3CC487DD" w:rsidR="003D6A29" w:rsidRDefault="003D6A29" w:rsidP="003D6A29">
      <w:pPr>
        <w:spacing w:after="0" w:line="360" w:lineRule="auto"/>
        <w:ind w:left="-709" w:firstLine="709"/>
        <w:jc w:val="center"/>
        <w:rPr>
          <w:rFonts w:ascii="Times New Roman" w:eastAsia="Times New Roman" w:hAnsi="Times New Roman"/>
          <w:color w:val="000000"/>
          <w:sz w:val="28"/>
          <w:szCs w:val="28"/>
        </w:rPr>
      </w:pPr>
    </w:p>
    <w:p w14:paraId="3A5FCE5C" w14:textId="77777777" w:rsidR="003D6A29" w:rsidRDefault="003D6A29" w:rsidP="003D6A29">
      <w:pPr>
        <w:spacing w:after="0" w:line="360" w:lineRule="auto"/>
        <w:ind w:firstLine="709"/>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Рисунок 3 – Обновление проекта</w:t>
      </w:r>
    </w:p>
    <w:p w14:paraId="087C6329" w14:textId="77777777" w:rsidR="003D6A29" w:rsidRDefault="003D6A29" w:rsidP="003D6A29">
      <w:pPr>
        <w:spacing w:after="0" w:line="360" w:lineRule="auto"/>
        <w:ind w:firstLine="709"/>
        <w:jc w:val="center"/>
        <w:rPr>
          <w:rFonts w:ascii="Times New Roman" w:eastAsia="Times New Roman" w:hAnsi="Times New Roman"/>
          <w:color w:val="000000"/>
          <w:sz w:val="28"/>
          <w:szCs w:val="28"/>
        </w:rPr>
      </w:pPr>
    </w:p>
    <w:p w14:paraId="26F4D72A" w14:textId="5A9D043F" w:rsidR="003D6A29" w:rsidRDefault="003D6A29" w:rsidP="003D6A29">
      <w:pPr>
        <w:spacing w:after="0" w:line="360" w:lineRule="auto"/>
        <w:ind w:firstLine="709"/>
        <w:jc w:val="center"/>
        <w:rPr>
          <w:rFonts w:ascii="Times New Roman" w:eastAsia="Times New Roman" w:hAnsi="Times New Roman"/>
          <w:color w:val="000000"/>
          <w:sz w:val="28"/>
          <w:szCs w:val="28"/>
        </w:rPr>
      </w:pPr>
    </w:p>
    <w:p w14:paraId="19EF33BC" w14:textId="77777777" w:rsidR="003D6A29" w:rsidRDefault="003D6A29" w:rsidP="003D6A29">
      <w:pPr>
        <w:spacing w:after="0" w:line="360" w:lineRule="auto"/>
        <w:ind w:firstLine="709"/>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Рисунок 4 – Настройка обновления проекта</w:t>
      </w:r>
    </w:p>
    <w:p w14:paraId="08A08619" w14:textId="77777777" w:rsidR="003D6A29" w:rsidRDefault="003D6A29" w:rsidP="003D6A29">
      <w:pPr>
        <w:spacing w:after="0" w:line="360" w:lineRule="auto"/>
        <w:ind w:firstLine="709"/>
        <w:jc w:val="center"/>
        <w:rPr>
          <w:rFonts w:ascii="Times New Roman" w:eastAsia="Times New Roman" w:hAnsi="Times New Roman"/>
          <w:color w:val="000000"/>
          <w:sz w:val="28"/>
          <w:szCs w:val="28"/>
        </w:rPr>
      </w:pPr>
    </w:p>
    <w:p w14:paraId="1145158C" w14:textId="54B8D25B" w:rsidR="003D6A29" w:rsidRDefault="003D6A29" w:rsidP="003D6A29">
      <w:pPr>
        <w:spacing w:after="0" w:line="360" w:lineRule="auto"/>
        <w:jc w:val="center"/>
        <w:rPr>
          <w:rFonts w:ascii="Times New Roman" w:eastAsia="Times New Roman" w:hAnsi="Times New Roman"/>
          <w:color w:val="000000"/>
          <w:sz w:val="28"/>
          <w:szCs w:val="28"/>
        </w:rPr>
      </w:pPr>
    </w:p>
    <w:p w14:paraId="225852A2" w14:textId="77777777" w:rsidR="003D6A29" w:rsidRDefault="003D6A29" w:rsidP="003D6A29">
      <w:pPr>
        <w:spacing w:after="0" w:line="36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Рисунок 5 – График </w:t>
      </w:r>
      <w:proofErr w:type="spellStart"/>
      <w:r>
        <w:rPr>
          <w:rFonts w:ascii="Times New Roman" w:eastAsia="Times New Roman" w:hAnsi="Times New Roman"/>
          <w:color w:val="000000"/>
          <w:sz w:val="28"/>
          <w:szCs w:val="28"/>
        </w:rPr>
        <w:t>Ганта</w:t>
      </w:r>
      <w:proofErr w:type="spellEnd"/>
      <w:r>
        <w:rPr>
          <w:rFonts w:ascii="Times New Roman" w:eastAsia="Times New Roman" w:hAnsi="Times New Roman"/>
          <w:color w:val="000000"/>
          <w:sz w:val="28"/>
          <w:szCs w:val="28"/>
        </w:rPr>
        <w:t xml:space="preserve"> с отслеживанием</w:t>
      </w:r>
    </w:p>
    <w:p w14:paraId="3166E23A" w14:textId="77777777" w:rsidR="003D6A29" w:rsidRDefault="003D6A29" w:rsidP="003D6A29">
      <w:pPr>
        <w:spacing w:after="0" w:line="360" w:lineRule="auto"/>
        <w:jc w:val="center"/>
        <w:rPr>
          <w:rFonts w:ascii="Times New Roman" w:eastAsia="Times New Roman" w:hAnsi="Times New Roman"/>
          <w:color w:val="000000"/>
          <w:sz w:val="28"/>
          <w:szCs w:val="28"/>
        </w:rPr>
      </w:pPr>
    </w:p>
    <w:p w14:paraId="53018896" w14:textId="77777777" w:rsidR="003D6A29" w:rsidRDefault="003D6A29" w:rsidP="003D6A29">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lastRenderedPageBreak/>
        <w:t>Внося соответствующие изменения в таблицу работ, необходимо убедиться в следующем:</w:t>
      </w:r>
    </w:p>
    <w:p w14:paraId="7CE1C133" w14:textId="77777777" w:rsidR="003D6A29" w:rsidRDefault="003D6A29" w:rsidP="003D6A29">
      <w:pPr>
        <w:pStyle w:val="a3"/>
        <w:numPr>
          <w:ilvl w:val="0"/>
          <w:numId w:val="5"/>
        </w:numPr>
        <w:spacing w:after="0" w:line="360" w:lineRule="auto"/>
        <w:ind w:left="0"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При противоречии между установленными связями между работами и данными мониторинга программа выдает предупреждение.</w:t>
      </w:r>
    </w:p>
    <w:p w14:paraId="7BBDB224" w14:textId="77777777" w:rsidR="003D6A29" w:rsidRDefault="003D6A29" w:rsidP="003D6A29">
      <w:pPr>
        <w:spacing w:after="0" w:line="360" w:lineRule="auto"/>
        <w:ind w:firstLine="709"/>
        <w:jc w:val="both"/>
        <w:rPr>
          <w:rFonts w:ascii="Times New Roman" w:eastAsia="Times New Roman" w:hAnsi="Times New Roman"/>
          <w:color w:val="000000"/>
          <w:sz w:val="28"/>
          <w:szCs w:val="28"/>
        </w:rPr>
      </w:pPr>
    </w:p>
    <w:p w14:paraId="37680F95" w14:textId="77777777" w:rsidR="003D6A29" w:rsidRPr="00631A14" w:rsidRDefault="003D6A29" w:rsidP="003D6A29">
      <w:pPr>
        <w:spacing w:after="0" w:line="240" w:lineRule="auto"/>
        <w:rPr>
          <w:rFonts w:ascii="Times New Roman" w:hAnsi="Times New Roman" w:cs="Times New Roman"/>
          <w:sz w:val="28"/>
          <w:szCs w:val="24"/>
        </w:rPr>
      </w:pPr>
      <w:r>
        <w:rPr>
          <w:rFonts w:ascii="Times New Roman" w:hAnsi="Times New Roman" w:cs="Times New Roman"/>
          <w:sz w:val="28"/>
          <w:szCs w:val="24"/>
        </w:rPr>
        <w:tab/>
      </w:r>
      <w:r w:rsidRPr="00631A14">
        <w:rPr>
          <w:rFonts w:ascii="Times New Roman" w:hAnsi="Times New Roman" w:cs="Times New Roman"/>
          <w:sz w:val="28"/>
          <w:szCs w:val="24"/>
        </w:rPr>
        <w:t xml:space="preserve">Для ввода сверхурочного использования ресурсов необходимо в представлении </w:t>
      </w:r>
      <w:r w:rsidRPr="00631A14">
        <w:rPr>
          <w:rFonts w:ascii="Times New Roman" w:hAnsi="Times New Roman" w:cs="Times New Roman"/>
          <w:b/>
          <w:sz w:val="28"/>
          <w:szCs w:val="24"/>
        </w:rPr>
        <w:t>Использование задач</w:t>
      </w:r>
      <w:r w:rsidRPr="00631A14">
        <w:rPr>
          <w:rFonts w:ascii="Times New Roman" w:hAnsi="Times New Roman" w:cs="Times New Roman"/>
          <w:sz w:val="28"/>
          <w:szCs w:val="24"/>
        </w:rPr>
        <w:t xml:space="preserve"> добавить столбец </w:t>
      </w:r>
      <w:bookmarkStart w:id="1" w:name="_Hlk98575639"/>
      <w:r w:rsidRPr="00631A14">
        <w:rPr>
          <w:rFonts w:ascii="Times New Roman" w:hAnsi="Times New Roman" w:cs="Times New Roman"/>
          <w:b/>
          <w:sz w:val="28"/>
          <w:szCs w:val="24"/>
        </w:rPr>
        <w:t>Сверхурочные трудозатраты</w:t>
      </w:r>
      <w:bookmarkEnd w:id="1"/>
      <w:r w:rsidRPr="00631A14">
        <w:rPr>
          <w:rFonts w:ascii="Times New Roman" w:hAnsi="Times New Roman" w:cs="Times New Roman"/>
          <w:sz w:val="28"/>
          <w:szCs w:val="24"/>
        </w:rPr>
        <w:t>.</w:t>
      </w:r>
    </w:p>
    <w:p w14:paraId="2E2A8E63" w14:textId="77777777" w:rsidR="003D6A29" w:rsidRDefault="003D6A29" w:rsidP="003D6A29">
      <w:pPr>
        <w:spacing w:after="0" w:line="240" w:lineRule="auto"/>
        <w:rPr>
          <w:rFonts w:ascii="Times New Roman" w:hAnsi="Times New Roman" w:cs="Times New Roman"/>
          <w:sz w:val="28"/>
          <w:szCs w:val="24"/>
        </w:rPr>
      </w:pPr>
    </w:p>
    <w:p w14:paraId="31A53BD7" w14:textId="516AD55C" w:rsidR="003D6A29" w:rsidRDefault="003D6A29" w:rsidP="003D6A29">
      <w:pPr>
        <w:spacing w:after="0" w:line="240" w:lineRule="auto"/>
        <w:jc w:val="center"/>
        <w:rPr>
          <w:rFonts w:ascii="Times New Roman" w:hAnsi="Times New Roman" w:cs="Times New Roman"/>
          <w:sz w:val="28"/>
          <w:szCs w:val="24"/>
        </w:rPr>
      </w:pPr>
    </w:p>
    <w:p w14:paraId="2AF572B6" w14:textId="77777777" w:rsidR="003D6A29" w:rsidRDefault="003D6A29" w:rsidP="003D6A29">
      <w:pPr>
        <w:spacing w:after="0" w:line="240" w:lineRule="auto"/>
        <w:jc w:val="center"/>
        <w:rPr>
          <w:rFonts w:ascii="Times New Roman" w:hAnsi="Times New Roman" w:cs="Times New Roman"/>
          <w:sz w:val="28"/>
          <w:szCs w:val="24"/>
        </w:rPr>
      </w:pPr>
    </w:p>
    <w:p w14:paraId="253E6E29" w14:textId="77777777" w:rsidR="003D6A29" w:rsidRPr="006C5771" w:rsidRDefault="003D6A29" w:rsidP="003D6A29">
      <w:pPr>
        <w:spacing w:after="0" w:line="24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Рисунок </w:t>
      </w:r>
      <w:r w:rsidRPr="006C5771">
        <w:rPr>
          <w:rFonts w:ascii="Times New Roman" w:eastAsia="Times New Roman" w:hAnsi="Times New Roman"/>
          <w:color w:val="000000"/>
          <w:sz w:val="28"/>
          <w:szCs w:val="28"/>
        </w:rPr>
        <w:t>6</w:t>
      </w:r>
      <w:r>
        <w:rPr>
          <w:rFonts w:ascii="Times New Roman" w:eastAsia="Times New Roman" w:hAnsi="Times New Roman"/>
          <w:color w:val="000000"/>
          <w:sz w:val="28"/>
          <w:szCs w:val="28"/>
        </w:rPr>
        <w:t xml:space="preserve"> –</w:t>
      </w:r>
      <w:r w:rsidRPr="006C5771">
        <w:rPr>
          <w:rFonts w:ascii="Times New Roman" w:eastAsia="Times New Roman" w:hAnsi="Times New Roman"/>
          <w:color w:val="000000"/>
          <w:sz w:val="28"/>
          <w:szCs w:val="28"/>
        </w:rPr>
        <w:t xml:space="preserve"> Сверхурочные трудозатраты</w:t>
      </w:r>
    </w:p>
    <w:p w14:paraId="6714DDA7" w14:textId="77777777" w:rsidR="003D6A29" w:rsidRPr="006C5771" w:rsidRDefault="003D6A29" w:rsidP="003D6A29">
      <w:pPr>
        <w:spacing w:after="0" w:line="240" w:lineRule="auto"/>
        <w:jc w:val="center"/>
        <w:rPr>
          <w:rFonts w:ascii="Times New Roman" w:eastAsia="Times New Roman" w:hAnsi="Times New Roman"/>
          <w:color w:val="000000"/>
          <w:sz w:val="28"/>
          <w:szCs w:val="28"/>
        </w:rPr>
      </w:pPr>
    </w:p>
    <w:p w14:paraId="268849CE" w14:textId="77777777" w:rsidR="003D6A29" w:rsidRPr="006C5771" w:rsidRDefault="003D6A29" w:rsidP="003D6A29">
      <w:pPr>
        <w:spacing w:after="0" w:line="240" w:lineRule="auto"/>
        <w:rPr>
          <w:rFonts w:ascii="Times New Roman" w:hAnsi="Times New Roman" w:cs="Times New Roman"/>
          <w:sz w:val="28"/>
          <w:szCs w:val="24"/>
        </w:rPr>
      </w:pPr>
      <w:r>
        <w:rPr>
          <w:rFonts w:ascii="Times New Roman" w:hAnsi="Times New Roman" w:cs="Times New Roman"/>
          <w:sz w:val="28"/>
          <w:szCs w:val="24"/>
        </w:rPr>
        <w:tab/>
      </w:r>
      <w:r w:rsidRPr="006C5771">
        <w:rPr>
          <w:rFonts w:ascii="Times New Roman" w:hAnsi="Times New Roman" w:cs="Times New Roman"/>
          <w:sz w:val="28"/>
          <w:szCs w:val="24"/>
        </w:rPr>
        <w:t>При добавлении сверхурочных трудозатрат общие трудозатраты не изменяются. Однако введенные сверхурочные трудозатраты будут спланированы в дополнительное время. В результате будет выполнен тот же самый объем трудозатрат, но за более короткий отрезок времени. Кроме того, к этим часам Project также применит ставки сверхурочной оплаты, если они были заданы. При введении сверхурочных трудозатрат не требуется менять общий объем работ, запланированный на обычное рабочее время. При расчете MS Project будет вычитать часы, запланированные, как сверхурочные, из общего объема работы. Затраты при этом оказываются ниже, чем они могли бы быть при привлечении нового ресурса.</w:t>
      </w:r>
    </w:p>
    <w:p w14:paraId="55841A28" w14:textId="77777777" w:rsidR="003D6A29" w:rsidRPr="006C5771" w:rsidRDefault="003D6A29" w:rsidP="003D6A29">
      <w:pPr>
        <w:spacing w:after="0" w:line="240" w:lineRule="auto"/>
        <w:rPr>
          <w:rFonts w:ascii="Times New Roman" w:hAnsi="Times New Roman" w:cs="Times New Roman"/>
          <w:sz w:val="28"/>
          <w:szCs w:val="24"/>
        </w:rPr>
      </w:pPr>
    </w:p>
    <w:p w14:paraId="64116057" w14:textId="77777777" w:rsidR="00D15FBE" w:rsidRDefault="00D15FBE" w:rsidP="00925825">
      <w:pPr>
        <w:autoSpaceDE w:val="0"/>
        <w:autoSpaceDN w:val="0"/>
        <w:adjustRightInd w:val="0"/>
        <w:spacing w:after="0" w:line="240" w:lineRule="auto"/>
        <w:rPr>
          <w:rFonts w:ascii="Times New Roman" w:hAnsi="Times New Roman" w:cs="Times New Roman"/>
          <w:b/>
          <w:sz w:val="28"/>
          <w:szCs w:val="24"/>
        </w:rPr>
      </w:pPr>
    </w:p>
    <w:p w14:paraId="300F7106" w14:textId="77777777" w:rsidR="00925825" w:rsidRDefault="00925825" w:rsidP="00925825">
      <w:pPr>
        <w:spacing w:after="0" w:line="240" w:lineRule="auto"/>
        <w:rPr>
          <w:rFonts w:ascii="Times New Roman" w:hAnsi="Times New Roman" w:cs="Times New Roman"/>
          <w:sz w:val="28"/>
          <w:szCs w:val="24"/>
        </w:rPr>
      </w:pPr>
    </w:p>
    <w:sectPr w:rsidR="00925825" w:rsidSect="00FA7D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46FB9"/>
    <w:multiLevelType w:val="hybridMultilevel"/>
    <w:tmpl w:val="C524916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 w15:restartNumberingAfterBreak="0">
    <w:nsid w:val="273F5CD2"/>
    <w:multiLevelType w:val="hybridMultilevel"/>
    <w:tmpl w:val="379815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94F10B6"/>
    <w:multiLevelType w:val="hybridMultilevel"/>
    <w:tmpl w:val="6F7ED1DC"/>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 w15:restartNumberingAfterBreak="0">
    <w:nsid w:val="517F3314"/>
    <w:multiLevelType w:val="hybridMultilevel"/>
    <w:tmpl w:val="762E3E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2F1A97"/>
    <w:multiLevelType w:val="hybridMultilevel"/>
    <w:tmpl w:val="B122EC84"/>
    <w:lvl w:ilvl="0" w:tplc="17A0AC24">
      <w:start w:val="1"/>
      <w:numFmt w:val="bullet"/>
      <w:lvlText w:val="─"/>
      <w:lvlJc w:val="left"/>
      <w:pPr>
        <w:ind w:left="1429" w:hanging="360"/>
      </w:pPr>
      <w:rPr>
        <w:rFonts w:ascii="Calibri" w:hAnsi="Calibri"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95"/>
    <w:rsid w:val="00014488"/>
    <w:rsid w:val="000A300E"/>
    <w:rsid w:val="00136B8F"/>
    <w:rsid w:val="001A184F"/>
    <w:rsid w:val="0022471A"/>
    <w:rsid w:val="00292B49"/>
    <w:rsid w:val="002D2286"/>
    <w:rsid w:val="002E30E4"/>
    <w:rsid w:val="003225C4"/>
    <w:rsid w:val="00387F8A"/>
    <w:rsid w:val="003A09CF"/>
    <w:rsid w:val="003D6A29"/>
    <w:rsid w:val="003F5C88"/>
    <w:rsid w:val="00422429"/>
    <w:rsid w:val="0049346C"/>
    <w:rsid w:val="004C1C57"/>
    <w:rsid w:val="004F7E63"/>
    <w:rsid w:val="006F6A0E"/>
    <w:rsid w:val="00715CDC"/>
    <w:rsid w:val="00740228"/>
    <w:rsid w:val="007821D3"/>
    <w:rsid w:val="0078620E"/>
    <w:rsid w:val="007E186A"/>
    <w:rsid w:val="00814494"/>
    <w:rsid w:val="00925825"/>
    <w:rsid w:val="00955822"/>
    <w:rsid w:val="009633C7"/>
    <w:rsid w:val="0098199B"/>
    <w:rsid w:val="00A1266D"/>
    <w:rsid w:val="00A24C93"/>
    <w:rsid w:val="00BE39C0"/>
    <w:rsid w:val="00C07D5B"/>
    <w:rsid w:val="00C129C7"/>
    <w:rsid w:val="00D12F9A"/>
    <w:rsid w:val="00D15FBE"/>
    <w:rsid w:val="00DA7395"/>
    <w:rsid w:val="00E91B0F"/>
    <w:rsid w:val="00EA77C5"/>
    <w:rsid w:val="00F01C35"/>
    <w:rsid w:val="00F74466"/>
    <w:rsid w:val="00FA7D6D"/>
    <w:rsid w:val="00FC45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1E49"/>
  <w15:docId w15:val="{3849EDED-8E5F-44D1-A0E0-FF1B4A8E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D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7395"/>
    <w:pPr>
      <w:ind w:left="720"/>
      <w:contextualSpacing/>
    </w:pPr>
  </w:style>
  <w:style w:type="paragraph" w:styleId="a4">
    <w:name w:val="Balloon Text"/>
    <w:basedOn w:val="a"/>
    <w:link w:val="a5"/>
    <w:uiPriority w:val="99"/>
    <w:semiHidden/>
    <w:unhideWhenUsed/>
    <w:rsid w:val="00DA739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7395"/>
    <w:rPr>
      <w:rFonts w:ascii="Tahoma" w:hAnsi="Tahoma" w:cs="Tahoma"/>
      <w:sz w:val="16"/>
      <w:szCs w:val="16"/>
    </w:rPr>
  </w:style>
  <w:style w:type="paragraph" w:styleId="a6">
    <w:name w:val="Body Text Indent"/>
    <w:basedOn w:val="a"/>
    <w:link w:val="a7"/>
    <w:semiHidden/>
    <w:rsid w:val="00814494"/>
    <w:pPr>
      <w:spacing w:after="0" w:line="360" w:lineRule="auto"/>
      <w:ind w:firstLine="709"/>
      <w:jc w:val="both"/>
    </w:pPr>
    <w:rPr>
      <w:rFonts w:ascii="Times New Roman" w:eastAsia="Times New Roman" w:hAnsi="Times New Roman" w:cs="Times New Roman"/>
      <w:sz w:val="28"/>
      <w:szCs w:val="20"/>
    </w:rPr>
  </w:style>
  <w:style w:type="character" w:customStyle="1" w:styleId="a7">
    <w:name w:val="Основной текст с отступом Знак"/>
    <w:basedOn w:val="a0"/>
    <w:link w:val="a6"/>
    <w:semiHidden/>
    <w:rsid w:val="00814494"/>
    <w:rPr>
      <w:rFonts w:ascii="Times New Roman" w:eastAsia="Times New Roman" w:hAnsi="Times New Roman" w:cs="Times New Roman"/>
      <w:sz w:val="28"/>
      <w:szCs w:val="20"/>
    </w:rPr>
  </w:style>
  <w:style w:type="paragraph" w:styleId="a8">
    <w:name w:val="Body Text"/>
    <w:basedOn w:val="a"/>
    <w:link w:val="a9"/>
    <w:semiHidden/>
    <w:rsid w:val="00814494"/>
    <w:pPr>
      <w:spacing w:after="0" w:line="240" w:lineRule="auto"/>
      <w:jc w:val="both"/>
    </w:pPr>
    <w:rPr>
      <w:rFonts w:ascii="Times New Roman" w:eastAsia="Times New Roman" w:hAnsi="Times New Roman" w:cs="Times New Roman"/>
      <w:sz w:val="24"/>
      <w:szCs w:val="20"/>
      <w:lang w:val="en-US"/>
    </w:rPr>
  </w:style>
  <w:style w:type="character" w:customStyle="1" w:styleId="a9">
    <w:name w:val="Основной текст Знак"/>
    <w:basedOn w:val="a0"/>
    <w:link w:val="a8"/>
    <w:semiHidden/>
    <w:rsid w:val="00814494"/>
    <w:rPr>
      <w:rFonts w:ascii="Times New Roman" w:eastAsia="Times New Roman" w:hAnsi="Times New Roman" w:cs="Times New Roman"/>
      <w:sz w:val="24"/>
      <w:szCs w:val="20"/>
      <w:lang w:val="en-US"/>
    </w:rPr>
  </w:style>
  <w:style w:type="paragraph" w:styleId="aa">
    <w:name w:val="Normal (Web)"/>
    <w:basedOn w:val="a"/>
    <w:uiPriority w:val="99"/>
    <w:unhideWhenUsed/>
    <w:rsid w:val="002E30E4"/>
    <w:pPr>
      <w:spacing w:before="100" w:beforeAutospacing="1" w:after="100" w:afterAutospacing="1" w:line="240" w:lineRule="auto"/>
    </w:pPr>
    <w:rPr>
      <w:rFonts w:ascii="Times New Roman" w:eastAsia="Times New Roman" w:hAnsi="Times New Roman" w:cs="Times New Roman"/>
      <w:sz w:val="24"/>
      <w:szCs w:val="24"/>
    </w:rPr>
  </w:style>
  <w:style w:type="table" w:styleId="ab">
    <w:name w:val="Table Grid"/>
    <w:basedOn w:val="a1"/>
    <w:uiPriority w:val="39"/>
    <w:rsid w:val="00D15FBE"/>
    <w:pPr>
      <w:spacing w:after="0" w:line="240" w:lineRule="auto"/>
      <w:ind w:firstLine="709"/>
      <w:jc w:val="both"/>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5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AE7DB-A44C-435C-8D1D-E2769242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390</Words>
  <Characters>2229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Семенов</cp:lastModifiedBy>
  <cp:revision>13</cp:revision>
  <dcterms:created xsi:type="dcterms:W3CDTF">2023-01-23T14:27:00Z</dcterms:created>
  <dcterms:modified xsi:type="dcterms:W3CDTF">2024-04-05T12:16:00Z</dcterms:modified>
</cp:coreProperties>
</file>