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01C" w14:textId="77777777" w:rsidR="00D15FBE" w:rsidRPr="00EA05C5" w:rsidRDefault="00D15FBE" w:rsidP="00D15FBE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52A1883B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9F412E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>высшего образования</w:t>
      </w:r>
    </w:p>
    <w:p w14:paraId="43860F18" w14:textId="77777777" w:rsidR="00D15FBE" w:rsidRPr="00EA05C5" w:rsidRDefault="00D15FBE" w:rsidP="00D15FBE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8FDEA22" w14:textId="77777777" w:rsidR="00D15FBE" w:rsidRPr="00EA05C5" w:rsidRDefault="00D15FBE" w:rsidP="00D15FBE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</w:rPr>
        <w:t>имени академика М.Ф. Решетнева»</w:t>
      </w:r>
    </w:p>
    <w:p w14:paraId="100BC8B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D15FBE" w:rsidRPr="00EA05C5" w14:paraId="10868BC4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987C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инженерной экономики</w:t>
            </w:r>
          </w:p>
        </w:tc>
      </w:tr>
      <w:tr w:rsidR="00D15FBE" w:rsidRPr="00EA05C5" w14:paraId="3B8E6FAF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AC92F5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</w:tr>
      <w:tr w:rsidR="00D15FBE" w:rsidRPr="00EA05C5" w14:paraId="01D75773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6CA1" w14:textId="77777777" w:rsidR="00D15FBE" w:rsidRPr="00EA05C5" w:rsidRDefault="00D15FBE" w:rsidP="00291072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D15FBE" w:rsidRPr="00EA05C5" w14:paraId="3D290C81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428D07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</w:tr>
    </w:tbl>
    <w:p w14:paraId="6AD17BDD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189C6A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9771DA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5F788F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4E701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02F0A5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7AD2365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33A777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0AC6EE6" w14:textId="07F09452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CC125B">
        <w:rPr>
          <w:rFonts w:ascii="Times New Roman" w:hAnsi="Times New Roman"/>
          <w:b/>
          <w:bCs/>
          <w:sz w:val="32"/>
          <w:szCs w:val="24"/>
        </w:rPr>
        <w:t>5</w:t>
      </w:r>
    </w:p>
    <w:p w14:paraId="02275243" w14:textId="77777777" w:rsidR="00D15FBE" w:rsidRPr="00EA05C5" w:rsidRDefault="00D15FBE" w:rsidP="00D15FBE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98B8C9D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E2653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15FBE" w:rsidRPr="00EA05C5" w14:paraId="0BCBAFF6" w14:textId="77777777" w:rsidTr="00291072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03310CFB" w14:textId="2344CA09" w:rsidR="00D15FBE" w:rsidRPr="00EA05C5" w:rsidRDefault="00CC125B" w:rsidP="0029107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CC125B">
              <w:rPr>
                <w:rFonts w:eastAsia="Times New Roman" w:cs="Times New Roman"/>
                <w:szCs w:val="28"/>
                <w:u w:val="single"/>
              </w:rPr>
              <w:t>В</w:t>
            </w:r>
            <w:r w:rsidRPr="00CC125B">
              <w:rPr>
                <w:rFonts w:eastAsia="Times New Roman" w:cs="Times New Roman"/>
                <w:szCs w:val="28"/>
                <w:u w:val="single"/>
              </w:rPr>
              <w:t>ыявления резервов сокращения продолжительности</w:t>
            </w:r>
            <w:r w:rsidRPr="00CC125B">
              <w:rPr>
                <w:rFonts w:eastAsia="Times New Roman" w:cs="Times New Roman"/>
                <w:szCs w:val="28"/>
              </w:rPr>
              <w:t xml:space="preserve"> проекта и затрат на его реализацию</w:t>
            </w:r>
          </w:p>
        </w:tc>
      </w:tr>
      <w:tr w:rsidR="00D15FBE" w:rsidRPr="00EA05C5" w14:paraId="0A692CC0" w14:textId="77777777" w:rsidTr="00291072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202A1B61" w14:textId="77777777" w:rsidR="00D15FBE" w:rsidRPr="00EA05C5" w:rsidRDefault="00D15FBE" w:rsidP="00291072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7FE68824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A01D31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30BDAEB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8DA40BD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7F2648F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90889E2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79E64F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94249C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D15FBE" w:rsidRPr="00EA05C5" w14:paraId="61332A98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84D363C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526732A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1CE42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2699A7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78918" w14:textId="77777777" w:rsidR="00D15FBE" w:rsidRPr="00EA05C5" w:rsidRDefault="00D15FBE" w:rsidP="00291072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Пискунов</w:t>
            </w:r>
          </w:p>
        </w:tc>
      </w:tr>
      <w:tr w:rsidR="00D15FBE" w:rsidRPr="00EA05C5" w14:paraId="29ADC6ED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2F5F100" w14:textId="77777777" w:rsidR="00D15FBE" w:rsidRPr="00EA05C5" w:rsidRDefault="00D15FBE" w:rsidP="0029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02B3011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3DFD65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D2DBF9C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F1CA9E0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D15FBE" w:rsidRPr="00EA05C5" w14:paraId="63F3589D" w14:textId="77777777" w:rsidTr="00291072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0AB52FB1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5FBE" w:rsidRPr="00EA05C5" w14:paraId="3B361507" w14:textId="77777777" w:rsidTr="00291072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99B6B89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AD9" w14:textId="77777777" w:rsidR="00D15FBE" w:rsidRPr="00EA05C5" w:rsidRDefault="00D15FBE" w:rsidP="00291072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07B38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A76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5B7874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E717" w14:textId="2AFDC8FE" w:rsidR="00D15FBE" w:rsidRPr="00EA05C5" w:rsidRDefault="00D15FBE" w:rsidP="00291072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А. Семенов </w:t>
            </w:r>
          </w:p>
        </w:tc>
      </w:tr>
      <w:tr w:rsidR="00D15FBE" w:rsidRPr="00EA05C5" w14:paraId="577F1D92" w14:textId="77777777" w:rsidTr="00291072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D185CF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072EFE" w14:textId="77777777" w:rsidR="00D15FBE" w:rsidRPr="00EA05C5" w:rsidRDefault="00D15FBE" w:rsidP="0029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A2831D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8CDC4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EA98F5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8FAC5B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29E570F" w14:textId="77777777" w:rsidR="00D15FBE" w:rsidRPr="00EA05C5" w:rsidRDefault="00D15FBE" w:rsidP="00D15FBE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F7EBF4D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4C7DD98B" w14:textId="77777777" w:rsidR="00D15FBE" w:rsidRPr="00EA05C5" w:rsidRDefault="00D15FBE" w:rsidP="00D15FBE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130F8AE8" w14:textId="77777777" w:rsidR="00D15FBE" w:rsidRDefault="00D15FBE" w:rsidP="00D15FBE">
      <w:r>
        <w:lastRenderedPageBreak/>
        <w:br w:type="page"/>
      </w:r>
    </w:p>
    <w:p w14:paraId="089EA71E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овладеть</w:t>
      </w:r>
      <w:r w:rsidRPr="00684E99">
        <w:rPr>
          <w:rFonts w:ascii="Times New Roman" w:hAnsi="Times New Roman" w:cs="Times New Roman"/>
          <w:sz w:val="28"/>
          <w:szCs w:val="24"/>
        </w:rPr>
        <w:t xml:space="preserve"> навыками использования инструментальных средств программы Microsoft Project для выявления резервов сокращения продолжительности проекта и затрат на его реализацию.</w:t>
      </w:r>
    </w:p>
    <w:p w14:paraId="497DD2E2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B100FA6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Проанализировав проект, были выявлены риски возникновения неучтенных затрат:</w:t>
      </w:r>
    </w:p>
    <w:p w14:paraId="3235548F" w14:textId="77777777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Pr="00684E99">
        <w:rPr>
          <w:rFonts w:ascii="Times New Roman" w:hAnsi="Times New Roman" w:cs="Times New Roman"/>
          <w:sz w:val="28"/>
          <w:szCs w:val="24"/>
        </w:rPr>
        <w:t xml:space="preserve"> постоянный мониторинг за количеством ресурсов, и их регулярное поступление или обновление.</w:t>
      </w:r>
    </w:p>
    <w:p w14:paraId="42F9B22A" w14:textId="10F88D99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="004146E0">
        <w:rPr>
          <w:rFonts w:ascii="Times New Roman" w:hAnsi="Times New Roman" w:cs="Times New Roman"/>
          <w:sz w:val="28"/>
          <w:szCs w:val="24"/>
        </w:rPr>
        <w:t xml:space="preserve"> изменить ход выполнения проекта с последовательной модели на </w:t>
      </w:r>
      <w:r w:rsidR="004146E0" w:rsidRPr="004146E0">
        <w:rPr>
          <w:rFonts w:ascii="Times New Roman" w:hAnsi="Times New Roman" w:cs="Times New Roman"/>
          <w:sz w:val="28"/>
          <w:szCs w:val="24"/>
        </w:rPr>
        <w:t>параллельную</w:t>
      </w:r>
      <w:r w:rsidR="004146E0">
        <w:rPr>
          <w:rFonts w:ascii="Times New Roman" w:hAnsi="Times New Roman" w:cs="Times New Roman"/>
          <w:sz w:val="28"/>
          <w:szCs w:val="24"/>
        </w:rPr>
        <w:t xml:space="preserve"> с сохранением продолжительности проекта в исходных сроках</w:t>
      </w:r>
      <w:r w:rsidR="00DA7A4C">
        <w:rPr>
          <w:rFonts w:ascii="Times New Roman" w:hAnsi="Times New Roman" w:cs="Times New Roman"/>
          <w:sz w:val="28"/>
          <w:szCs w:val="24"/>
        </w:rPr>
        <w:t>,  а так же добавления сверхурочных работ</w:t>
      </w:r>
      <w:r w:rsidR="004146E0">
        <w:rPr>
          <w:rFonts w:ascii="Times New Roman" w:hAnsi="Times New Roman" w:cs="Times New Roman"/>
          <w:sz w:val="28"/>
          <w:szCs w:val="24"/>
        </w:rPr>
        <w:t>, это даст дополнительное время для решения проблем с рисками и снизит вероятность сорвать проект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0034C24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0E39D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Представления использования задач и ресурсов – это мощные представления, которые позволяют достигать сложных целей. Для случаев, когда эти представления отображают больше деталей, чем нужно, в новую версию Project включено простое, но мощное представление «Визуальный оптимизатор ресурсов».</w:t>
      </w:r>
    </w:p>
    <w:p w14:paraId="53CEE133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Представление «Визуальный оптимизатор ресурсов» позволяет перепланировать или переназначать задачи методом простого перетаскивания в отличие от представления использования. </w:t>
      </w:r>
    </w:p>
    <w:p w14:paraId="42A24ACA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На представлении «Визуальный оптимизатор ресурсов» работы </w:t>
      </w:r>
      <w:r>
        <w:rPr>
          <w:rFonts w:ascii="Times New Roman" w:hAnsi="Times New Roman" w:cs="Times New Roman"/>
          <w:sz w:val="28"/>
          <w:szCs w:val="24"/>
        </w:rPr>
        <w:t>видно, что работы выполняются последовательно и одновременно с участием Рабочих и Руководителя.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986BAC" w14:textId="6D600423" w:rsidR="00CC125B" w:rsidRPr="00684E99" w:rsidRDefault="0059112C" w:rsidP="0059112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F1E5E37" wp14:editId="24A1C7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00A" w14:textId="77777777" w:rsidR="00CC125B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>Рисунок 1 – Визуальный оптимизатор ресурсов</w:t>
      </w:r>
    </w:p>
    <w:p w14:paraId="4641FF35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E86A58" w14:textId="26168AC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Рассмотрев представление использования ресурсов и диаграмму Ганта выяснили, что </w:t>
      </w:r>
      <w:r>
        <w:rPr>
          <w:rFonts w:ascii="Times New Roman" w:hAnsi="Times New Roman" w:cs="Times New Roman"/>
          <w:sz w:val="28"/>
          <w:szCs w:val="24"/>
        </w:rPr>
        <w:t xml:space="preserve">все </w:t>
      </w:r>
      <w:r w:rsidRPr="00684E99">
        <w:rPr>
          <w:rFonts w:ascii="Times New Roman" w:hAnsi="Times New Roman" w:cs="Times New Roman"/>
          <w:sz w:val="28"/>
          <w:szCs w:val="24"/>
        </w:rPr>
        <w:t>работ</w:t>
      </w:r>
      <w:r>
        <w:rPr>
          <w:rFonts w:ascii="Times New Roman" w:hAnsi="Times New Roman" w:cs="Times New Roman"/>
          <w:sz w:val="28"/>
          <w:szCs w:val="24"/>
        </w:rPr>
        <w:t>ы выполняются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 w:rsidR="00C27E5D">
        <w:rPr>
          <w:rFonts w:ascii="Times New Roman" w:hAnsi="Times New Roman" w:cs="Times New Roman"/>
          <w:sz w:val="28"/>
          <w:szCs w:val="24"/>
        </w:rPr>
        <w:t>программистами</w:t>
      </w:r>
      <w:r>
        <w:rPr>
          <w:rFonts w:ascii="Times New Roman" w:hAnsi="Times New Roman" w:cs="Times New Roman"/>
          <w:sz w:val="28"/>
          <w:szCs w:val="24"/>
        </w:rPr>
        <w:t xml:space="preserve"> и практически всегда с участием одного Руководителя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2B44A6DC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C20730" w14:textId="76E37D18" w:rsidR="00CC125B" w:rsidRPr="00684E99" w:rsidRDefault="0059112C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043055F" wp14:editId="6481D79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F57" w14:textId="114237B8" w:rsidR="00C27E5D" w:rsidRDefault="00CC125B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>Рисунок 2 – Представление использования ресурсов и Диаграмма Ганта</w:t>
      </w:r>
    </w:p>
    <w:p w14:paraId="51F7C7D7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9BA6FE7" w14:textId="27BEC593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Для достижения</w:t>
      </w:r>
      <w:r w:rsidR="00927D63">
        <w:rPr>
          <w:rFonts w:ascii="Times New Roman" w:hAnsi="Times New Roman" w:cs="Times New Roman"/>
          <w:sz w:val="28"/>
          <w:szCs w:val="24"/>
        </w:rPr>
        <w:t xml:space="preserve"> снижения рисков и возможно снижения сроков выполнения работ необходимо изменить последовательность выполнения работ и ввести </w:t>
      </w:r>
      <w:r w:rsidR="00927D63" w:rsidRPr="00927D63">
        <w:rPr>
          <w:rFonts w:ascii="Times New Roman" w:hAnsi="Times New Roman" w:cs="Times New Roman"/>
          <w:sz w:val="28"/>
          <w:szCs w:val="24"/>
        </w:rPr>
        <w:t>параллельные</w:t>
      </w:r>
      <w:r w:rsidR="00927D63">
        <w:rPr>
          <w:rFonts w:ascii="Times New Roman" w:hAnsi="Times New Roman" w:cs="Times New Roman"/>
          <w:sz w:val="28"/>
          <w:szCs w:val="24"/>
        </w:rPr>
        <w:t xml:space="preserve"> работы</w:t>
      </w:r>
      <w:r w:rsidR="0039233B">
        <w:rPr>
          <w:rFonts w:ascii="Times New Roman" w:hAnsi="Times New Roman" w:cs="Times New Roman"/>
          <w:sz w:val="28"/>
          <w:szCs w:val="24"/>
        </w:rPr>
        <w:t xml:space="preserve">, а так же </w:t>
      </w:r>
      <w:r w:rsidR="00385E68">
        <w:rPr>
          <w:rFonts w:ascii="Times New Roman" w:hAnsi="Times New Roman" w:cs="Times New Roman"/>
          <w:sz w:val="28"/>
          <w:szCs w:val="24"/>
        </w:rPr>
        <w:t>добавить сверхурочных работ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6A3869A9" w14:textId="250BE35D" w:rsidR="00927D63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1E34B6" w14:textId="4DCFCA49" w:rsidR="00927D63" w:rsidRDefault="00C10392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790210C" wp14:editId="6F82811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C91" w14:textId="77777777" w:rsidR="00927D63" w:rsidRDefault="00927D63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Представление использования ресурсов и Диаграмма Ганта</w:t>
      </w:r>
      <w:r>
        <w:rPr>
          <w:rFonts w:ascii="Times New Roman" w:hAnsi="Times New Roman" w:cs="Times New Roman"/>
          <w:sz w:val="28"/>
          <w:szCs w:val="24"/>
        </w:rPr>
        <w:t xml:space="preserve"> после внесения изменений</w:t>
      </w:r>
    </w:p>
    <w:p w14:paraId="0706E73D" w14:textId="77777777" w:rsidR="00927D63" w:rsidRPr="00684E99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063C0DD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E385A12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3DEAD738" w14:textId="30B2962F" w:rsidR="00CC125B" w:rsidRPr="00684E99" w:rsidRDefault="00C10392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C6FE66" wp14:editId="600705EE">
            <wp:extent cx="5973071" cy="3362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841" t="35634" r="37948" b="40136"/>
                    <a:stretch/>
                  </pic:blipFill>
                  <pic:spPr bwMode="auto">
                    <a:xfrm>
                      <a:off x="0" y="0"/>
                      <a:ext cx="5991693" cy="337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5FC6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до изменения.</w:t>
      </w:r>
    </w:p>
    <w:p w14:paraId="011A265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3434758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02E6E223" w14:textId="77777777" w:rsidR="004C7EAB" w:rsidRDefault="004C7EAB" w:rsidP="00CC125B">
      <w:pPr>
        <w:spacing w:after="0" w:line="240" w:lineRule="auto"/>
        <w:jc w:val="center"/>
        <w:rPr>
          <w:noProof/>
        </w:rPr>
      </w:pPr>
    </w:p>
    <w:p w14:paraId="633EAC4D" w14:textId="19FFBC48" w:rsidR="00CC125B" w:rsidRPr="00684E99" w:rsidRDefault="004C7EA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69F1DFC" wp14:editId="75FB177A">
            <wp:extent cx="5952682" cy="3324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01" t="35348" r="37306" b="40137"/>
                    <a:stretch/>
                  </pic:blipFill>
                  <pic:spPr bwMode="auto">
                    <a:xfrm>
                      <a:off x="0" y="0"/>
                      <a:ext cx="5968933" cy="333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031A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после изменения.</w:t>
      </w:r>
    </w:p>
    <w:p w14:paraId="1C34EEC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5B9760D" w14:textId="1B0EB023" w:rsidR="00CC125B" w:rsidRPr="006A37DA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A37DA">
        <w:rPr>
          <w:rFonts w:ascii="Times New Roman" w:hAnsi="Times New Roman" w:cs="Times New Roman"/>
          <w:sz w:val="28"/>
          <w:szCs w:val="24"/>
        </w:rPr>
        <w:t xml:space="preserve">При максимальной интенсификации темпов реализации проекта продолжительность проекта снизилась в целом на 1 день, </w:t>
      </w:r>
      <w:r w:rsidR="004C7EAB" w:rsidRPr="006A37DA">
        <w:rPr>
          <w:rFonts w:ascii="Times New Roman" w:hAnsi="Times New Roman" w:cs="Times New Roman"/>
          <w:sz w:val="28"/>
          <w:szCs w:val="24"/>
        </w:rPr>
        <w:t>и</w:t>
      </w:r>
      <w:r w:rsidRPr="006A37DA">
        <w:rPr>
          <w:rFonts w:ascii="Times New Roman" w:hAnsi="Times New Roman" w:cs="Times New Roman"/>
          <w:sz w:val="28"/>
          <w:szCs w:val="24"/>
        </w:rPr>
        <w:t xml:space="preserve"> затраты </w:t>
      </w:r>
      <w:r w:rsidR="004C7EAB" w:rsidRPr="006A37DA">
        <w:rPr>
          <w:rFonts w:ascii="Times New Roman" w:hAnsi="Times New Roman" w:cs="Times New Roman"/>
          <w:sz w:val="28"/>
          <w:szCs w:val="24"/>
        </w:rPr>
        <w:t>уменьшились</w:t>
      </w:r>
      <w:r w:rsidRPr="006A37DA">
        <w:rPr>
          <w:rFonts w:ascii="Times New Roman" w:hAnsi="Times New Roman" w:cs="Times New Roman"/>
          <w:sz w:val="28"/>
          <w:szCs w:val="24"/>
        </w:rPr>
        <w:t xml:space="preserve"> на </w:t>
      </w:r>
      <w:r w:rsidR="004C7EAB" w:rsidRPr="006A37DA">
        <w:rPr>
          <w:rFonts w:ascii="Times New Roman" w:hAnsi="Times New Roman" w:cs="Times New Roman"/>
          <w:sz w:val="28"/>
          <w:szCs w:val="24"/>
        </w:rPr>
        <w:t>3973,35</w:t>
      </w:r>
      <w:r w:rsidRPr="006A37DA">
        <w:rPr>
          <w:rFonts w:ascii="Times New Roman" w:hAnsi="Times New Roman" w:cs="Times New Roman"/>
          <w:sz w:val="28"/>
          <w:szCs w:val="24"/>
        </w:rPr>
        <w:t>р.</w:t>
      </w:r>
    </w:p>
    <w:p w14:paraId="26F2B32E" w14:textId="36DFC873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7DA">
        <w:rPr>
          <w:rFonts w:ascii="Times New Roman" w:hAnsi="Times New Roman" w:cs="Times New Roman"/>
          <w:sz w:val="28"/>
          <w:szCs w:val="24"/>
        </w:rPr>
        <w:tab/>
        <w:t xml:space="preserve">Получается, что </w:t>
      </w:r>
      <w:r w:rsidR="004C7EAB" w:rsidRPr="006A37DA">
        <w:rPr>
          <w:rFonts w:ascii="Times New Roman" w:hAnsi="Times New Roman" w:cs="Times New Roman"/>
          <w:sz w:val="28"/>
          <w:szCs w:val="24"/>
        </w:rPr>
        <w:t>определенно</w:t>
      </w:r>
      <w:r w:rsidR="004C7EAB">
        <w:rPr>
          <w:rFonts w:ascii="Times New Roman" w:hAnsi="Times New Roman" w:cs="Times New Roman"/>
          <w:sz w:val="28"/>
          <w:szCs w:val="24"/>
        </w:rPr>
        <w:t xml:space="preserve"> стоит использовать максимальный темп реализации проекта с учетом добавления по 3 часа сверхурочных для каждого дня использования трудовых ресурсов и 6 часов сверхурочных для последней задачи.</w:t>
      </w:r>
    </w:p>
    <w:p w14:paraId="47D0B91D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D5A595D" w14:textId="77777777" w:rsidR="00CC125B" w:rsidRPr="003D43C0" w:rsidRDefault="00CC125B" w:rsidP="00CC12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D43C0">
        <w:rPr>
          <w:rFonts w:ascii="Times New Roman" w:hAnsi="Times New Roman" w:cs="Times New Roman"/>
          <w:b/>
          <w:bCs/>
          <w:sz w:val="28"/>
          <w:szCs w:val="24"/>
        </w:rPr>
        <w:t>Заключение:</w:t>
      </w:r>
    </w:p>
    <w:p w14:paraId="55841A28" w14:textId="7BB5B971" w:rsidR="003D6A29" w:rsidRPr="006C5771" w:rsidRDefault="00CC125B" w:rsidP="003D6A2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В ходе лабораторной работы я проанализировал проект создания проекта, выявил имеющиеся риски возникновения неучтенных затрат</w:t>
      </w:r>
      <w:r>
        <w:rPr>
          <w:rFonts w:ascii="Times New Roman" w:hAnsi="Times New Roman" w:cs="Times New Roman"/>
          <w:sz w:val="28"/>
          <w:szCs w:val="24"/>
        </w:rPr>
        <w:t xml:space="preserve"> и о</w:t>
      </w:r>
      <w:r w:rsidRPr="00684E99">
        <w:rPr>
          <w:rFonts w:ascii="Times New Roman" w:hAnsi="Times New Roman" w:cs="Times New Roman"/>
          <w:sz w:val="28"/>
          <w:szCs w:val="24"/>
        </w:rPr>
        <w:t>пределил, что изменение модели проекта без ущерба качеству выполняемых работ возможно.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>Также показал</w:t>
      </w:r>
      <w:r w:rsidR="006A37DA">
        <w:rPr>
          <w:rFonts w:ascii="Times New Roman" w:hAnsi="Times New Roman" w:cs="Times New Roman"/>
          <w:sz w:val="28"/>
          <w:szCs w:val="24"/>
        </w:rPr>
        <w:t xml:space="preserve">, что если сделать выполнение задач </w:t>
      </w:r>
      <w:r w:rsidR="006A37DA" w:rsidRPr="006A37DA">
        <w:rPr>
          <w:rFonts w:ascii="Times New Roman" w:hAnsi="Times New Roman" w:cs="Times New Roman"/>
          <w:sz w:val="28"/>
          <w:szCs w:val="24"/>
        </w:rPr>
        <w:t>параллельными</w:t>
      </w:r>
      <w:r w:rsidR="006A37DA">
        <w:rPr>
          <w:rFonts w:ascii="Times New Roman" w:hAnsi="Times New Roman" w:cs="Times New Roman"/>
          <w:sz w:val="28"/>
          <w:szCs w:val="24"/>
        </w:rPr>
        <w:t xml:space="preserve"> и добавить сверхурочных часов, то можно ускорить выполнение проекта, а так же снизить расходы.</w:t>
      </w:r>
    </w:p>
    <w:p w14:paraId="64116057" w14:textId="77777777" w:rsidR="00D15FBE" w:rsidRDefault="00D15FBE" w:rsidP="0092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00F7106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925825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014488"/>
    <w:rsid w:val="000A300E"/>
    <w:rsid w:val="00136B8F"/>
    <w:rsid w:val="001A184F"/>
    <w:rsid w:val="0022471A"/>
    <w:rsid w:val="00235065"/>
    <w:rsid w:val="00292B49"/>
    <w:rsid w:val="002D2286"/>
    <w:rsid w:val="002E30E4"/>
    <w:rsid w:val="003214F2"/>
    <w:rsid w:val="003225C4"/>
    <w:rsid w:val="00385E68"/>
    <w:rsid w:val="00387F8A"/>
    <w:rsid w:val="0039233B"/>
    <w:rsid w:val="003A09CF"/>
    <w:rsid w:val="003D6A29"/>
    <w:rsid w:val="003F5C88"/>
    <w:rsid w:val="004146E0"/>
    <w:rsid w:val="00422429"/>
    <w:rsid w:val="0049346C"/>
    <w:rsid w:val="004C1C57"/>
    <w:rsid w:val="004C7EAB"/>
    <w:rsid w:val="004F7E63"/>
    <w:rsid w:val="0059112C"/>
    <w:rsid w:val="006A37DA"/>
    <w:rsid w:val="006F6A0E"/>
    <w:rsid w:val="00715CDC"/>
    <w:rsid w:val="00740228"/>
    <w:rsid w:val="007821D3"/>
    <w:rsid w:val="0078620E"/>
    <w:rsid w:val="007E186A"/>
    <w:rsid w:val="00814494"/>
    <w:rsid w:val="00925825"/>
    <w:rsid w:val="00927D63"/>
    <w:rsid w:val="00955822"/>
    <w:rsid w:val="009633C7"/>
    <w:rsid w:val="0098199B"/>
    <w:rsid w:val="00A1266D"/>
    <w:rsid w:val="00A24C93"/>
    <w:rsid w:val="00BE39C0"/>
    <w:rsid w:val="00C07D5B"/>
    <w:rsid w:val="00C10392"/>
    <w:rsid w:val="00C129C7"/>
    <w:rsid w:val="00C27E5D"/>
    <w:rsid w:val="00CC125B"/>
    <w:rsid w:val="00D12F9A"/>
    <w:rsid w:val="00D15FBE"/>
    <w:rsid w:val="00DA7395"/>
    <w:rsid w:val="00DA7A4C"/>
    <w:rsid w:val="00E91B0F"/>
    <w:rsid w:val="00EA77C5"/>
    <w:rsid w:val="00F01C35"/>
    <w:rsid w:val="00F74466"/>
    <w:rsid w:val="00FA7D6D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D15FBE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E7DB-A44C-435C-8D1D-E2769242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Семенов</cp:lastModifiedBy>
  <cp:revision>20</cp:revision>
  <dcterms:created xsi:type="dcterms:W3CDTF">2023-01-23T14:27:00Z</dcterms:created>
  <dcterms:modified xsi:type="dcterms:W3CDTF">2024-04-19T22:22:00Z</dcterms:modified>
</cp:coreProperties>
</file>