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639D" w14:textId="7FDEABBC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овладеть</w:t>
      </w:r>
      <w:r w:rsidRPr="00684E99">
        <w:rPr>
          <w:rFonts w:ascii="Times New Roman" w:hAnsi="Times New Roman" w:cs="Times New Roman"/>
          <w:sz w:val="28"/>
          <w:szCs w:val="24"/>
        </w:rPr>
        <w:t xml:space="preserve"> навыками использования инструментальных средств программы Microsoft Project для выявления резервов сокращения продолжительности проекта и затрат на его реализацию.</w:t>
      </w:r>
    </w:p>
    <w:p w14:paraId="74FFB3D3" w14:textId="77777777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9F57D6A" w14:textId="6A2A9D3A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Проанализировав проект, были выявлены риски возникновения неучтенных затрат:</w:t>
      </w:r>
    </w:p>
    <w:p w14:paraId="4844527B" w14:textId="5374DBB3" w:rsidR="00684E99" w:rsidRPr="00684E99" w:rsidRDefault="00684E99" w:rsidP="00684E9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Нехватка или дефицит необходимых ресурсов – данная проблема может привести к значительной задержке сроков работ или же вовсе к остановке выполнения проекта.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постоянный мониторинг за количеством ресурсов, и их регулярное поступление или обновление.</w:t>
      </w:r>
    </w:p>
    <w:p w14:paraId="001D184C" w14:textId="451D4EE6" w:rsidR="00684E99" w:rsidRPr="00684E99" w:rsidRDefault="00684E99" w:rsidP="00684E9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Отсутствие рабочих в рабочее время – невыход рабочих на работу по каким-либо причинам может привести к увеличению длительности выполнения работы, что может повлиять на длительность проекта и на сроки выполнениях последующих работ. </w:t>
      </w:r>
      <w:r w:rsidRPr="00684E99">
        <w:rPr>
          <w:rFonts w:ascii="Times New Roman" w:hAnsi="Times New Roman" w:cs="Times New Roman"/>
          <w:b/>
          <w:bCs/>
          <w:sz w:val="28"/>
          <w:szCs w:val="24"/>
        </w:rPr>
        <w:t>Решение:</w:t>
      </w:r>
      <w:r w:rsidRPr="00684E99">
        <w:rPr>
          <w:rFonts w:ascii="Times New Roman" w:hAnsi="Times New Roman" w:cs="Times New Roman"/>
          <w:sz w:val="28"/>
          <w:szCs w:val="24"/>
        </w:rPr>
        <w:t xml:space="preserve"> предусмотреть варианты для привлечения запасных рабочих, наложение штрафа, материальной ответственности на отсутствующего рабочего, в случае не обоснованного невыхода на работу.</w:t>
      </w:r>
    </w:p>
    <w:p w14:paraId="64F42E9D" w14:textId="77777777" w:rsid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739C664" w14:textId="06AD1D3F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>Представления использования задач и ресурсов – это мощные представления, которые позволяют достигать сложных целей. Для случаев, когда эти представления отображают больше деталей, чем нужно, в новую версию Project включено простое, но мощное представление «Визуальный оптимизатор ресурсов».</w:t>
      </w:r>
    </w:p>
    <w:p w14:paraId="7E7CDFAA" w14:textId="3A47B60E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Представление «Визуальный оптимизатор ресурсов» позволяет перепланировать или переназначать задачи методом простого перетаскивания в отличие от представления использования. </w:t>
      </w:r>
    </w:p>
    <w:p w14:paraId="179D7638" w14:textId="01BD9B7C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На представлении «Визуальный оптимизатор ресурсов» работы </w:t>
      </w:r>
      <w:r>
        <w:rPr>
          <w:rFonts w:ascii="Times New Roman" w:hAnsi="Times New Roman" w:cs="Times New Roman"/>
          <w:sz w:val="28"/>
          <w:szCs w:val="24"/>
        </w:rPr>
        <w:t>видно, что работы выполняются последовательно и одновременно с участием Рабочих и Руководителя.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ECD06C2" w14:textId="3F4C63AC" w:rsid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7365B87" w14:textId="03727F34" w:rsidR="00684E99" w:rsidRPr="00684E99" w:rsidRDefault="00684E99" w:rsidP="00684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A869AC5" wp14:editId="16A3B5D8">
            <wp:extent cx="5940425" cy="101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EDBB" w14:textId="2183CB27" w:rsidR="00684E99" w:rsidRDefault="00684E99" w:rsidP="00684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>Рисунок 1 – Визуальный оптимизатор ресурсов</w:t>
      </w:r>
    </w:p>
    <w:p w14:paraId="58156D09" w14:textId="77777777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215140C" w14:textId="21A4DD04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84E99">
        <w:rPr>
          <w:rFonts w:ascii="Times New Roman" w:hAnsi="Times New Roman" w:cs="Times New Roman"/>
          <w:sz w:val="28"/>
          <w:szCs w:val="24"/>
        </w:rPr>
        <w:t xml:space="preserve">Рассмотрев представление использования ресурсов и диаграмму </w:t>
      </w:r>
      <w:proofErr w:type="spellStart"/>
      <w:proofErr w:type="gram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  <w:proofErr w:type="gramEnd"/>
      <w:r w:rsidRPr="00684E99">
        <w:rPr>
          <w:rFonts w:ascii="Times New Roman" w:hAnsi="Times New Roman" w:cs="Times New Roman"/>
          <w:sz w:val="28"/>
          <w:szCs w:val="24"/>
        </w:rPr>
        <w:t xml:space="preserve"> выяснили, что </w:t>
      </w:r>
      <w:r w:rsidR="006B5329">
        <w:rPr>
          <w:rFonts w:ascii="Times New Roman" w:hAnsi="Times New Roman" w:cs="Times New Roman"/>
          <w:sz w:val="28"/>
          <w:szCs w:val="24"/>
        </w:rPr>
        <w:t xml:space="preserve">все </w:t>
      </w:r>
      <w:r w:rsidRPr="00684E99">
        <w:rPr>
          <w:rFonts w:ascii="Times New Roman" w:hAnsi="Times New Roman" w:cs="Times New Roman"/>
          <w:sz w:val="28"/>
          <w:szCs w:val="24"/>
        </w:rPr>
        <w:t>работ</w:t>
      </w:r>
      <w:r w:rsidR="006B5329">
        <w:rPr>
          <w:rFonts w:ascii="Times New Roman" w:hAnsi="Times New Roman" w:cs="Times New Roman"/>
          <w:sz w:val="28"/>
          <w:szCs w:val="24"/>
        </w:rPr>
        <w:t>ы выполняются</w:t>
      </w:r>
      <w:r w:rsidRPr="00684E99">
        <w:rPr>
          <w:rFonts w:ascii="Times New Roman" w:hAnsi="Times New Roman" w:cs="Times New Roman"/>
          <w:sz w:val="28"/>
          <w:szCs w:val="24"/>
        </w:rPr>
        <w:t xml:space="preserve"> </w:t>
      </w:r>
      <w:r w:rsidR="006B5329">
        <w:rPr>
          <w:rFonts w:ascii="Times New Roman" w:hAnsi="Times New Roman" w:cs="Times New Roman"/>
          <w:sz w:val="28"/>
          <w:szCs w:val="24"/>
        </w:rPr>
        <w:t>двумя Рабочими и практически всегда с участием одного Руководителя</w:t>
      </w:r>
      <w:r w:rsidRPr="00684E99">
        <w:rPr>
          <w:rFonts w:ascii="Times New Roman" w:hAnsi="Times New Roman" w:cs="Times New Roman"/>
          <w:sz w:val="28"/>
          <w:szCs w:val="24"/>
        </w:rPr>
        <w:t>.</w:t>
      </w:r>
    </w:p>
    <w:p w14:paraId="1DAEE688" w14:textId="0DC45D9C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9CE9E89" w14:textId="094EDAE6" w:rsidR="00684E99" w:rsidRPr="00684E99" w:rsidRDefault="00407C62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07C62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13056AA" wp14:editId="6FD6F7DD">
            <wp:extent cx="5940425" cy="17043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146" w14:textId="4CBFA9EF" w:rsidR="00684E99" w:rsidRDefault="00684E99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2 – Представление использования ресурсов и Диаграмма </w:t>
      </w:r>
      <w:proofErr w:type="spellStart"/>
      <w:r w:rsidRPr="00684E99">
        <w:rPr>
          <w:rFonts w:ascii="Times New Roman" w:hAnsi="Times New Roman" w:cs="Times New Roman"/>
          <w:sz w:val="28"/>
          <w:szCs w:val="24"/>
        </w:rPr>
        <w:t>Ганта</w:t>
      </w:r>
      <w:proofErr w:type="spellEnd"/>
    </w:p>
    <w:p w14:paraId="6FE71A9A" w14:textId="77777777" w:rsidR="006B5329" w:rsidRPr="00684E99" w:rsidRDefault="006B532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71B78FA8" w14:textId="23454666" w:rsidR="00684E99" w:rsidRPr="00684E99" w:rsidRDefault="006B532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684E99" w:rsidRPr="00684E99">
        <w:rPr>
          <w:rFonts w:ascii="Times New Roman" w:hAnsi="Times New Roman" w:cs="Times New Roman"/>
          <w:sz w:val="28"/>
          <w:szCs w:val="24"/>
        </w:rPr>
        <w:t>Для достижения максимальной интенсификации темпов реализации проекта необходимо ввести максимально возможное количество сверхурочных - 2 часа в сутки при этом ставка сверхурочных составит 1,5 стандартной ставки.</w:t>
      </w:r>
    </w:p>
    <w:p w14:paraId="3C668818" w14:textId="77777777" w:rsidR="006B5329" w:rsidRDefault="006B532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3BF6B427" w14:textId="19854253" w:rsidR="00684E99" w:rsidRPr="00684E99" w:rsidRDefault="007609C2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609C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84E2738" wp14:editId="59436A9B">
            <wp:extent cx="457200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359" w14:textId="779FF53D" w:rsidR="00684E99" w:rsidRPr="00684E99" w:rsidRDefault="00684E99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6B5329">
        <w:rPr>
          <w:rFonts w:ascii="Times New Roman" w:hAnsi="Times New Roman" w:cs="Times New Roman"/>
          <w:sz w:val="28"/>
          <w:szCs w:val="24"/>
        </w:rPr>
        <w:t>3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до изменения.</w:t>
      </w:r>
    </w:p>
    <w:p w14:paraId="3CDAC561" w14:textId="77777777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2FD2EEFC" w14:textId="71945D2B" w:rsidR="00684E99" w:rsidRPr="00684E99" w:rsidRDefault="007609C2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609C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3C7399F" wp14:editId="6CFA8477">
            <wp:extent cx="4572000" cy="2533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14BC" w14:textId="0AF072CB" w:rsidR="00684E99" w:rsidRPr="00684E99" w:rsidRDefault="00684E99" w:rsidP="006B53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84E99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6B5329">
        <w:rPr>
          <w:rFonts w:ascii="Times New Roman" w:hAnsi="Times New Roman" w:cs="Times New Roman"/>
          <w:sz w:val="28"/>
          <w:szCs w:val="24"/>
        </w:rPr>
        <w:t>4</w:t>
      </w:r>
      <w:r w:rsidRPr="00684E99">
        <w:rPr>
          <w:rFonts w:ascii="Times New Roman" w:hAnsi="Times New Roman" w:cs="Times New Roman"/>
          <w:sz w:val="28"/>
          <w:szCs w:val="24"/>
        </w:rPr>
        <w:t xml:space="preserve"> – Статистика проекта после изменения.</w:t>
      </w:r>
    </w:p>
    <w:p w14:paraId="4B35DC17" w14:textId="77777777" w:rsidR="006B5329" w:rsidRDefault="006B532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8534C4F" w14:textId="7CCEADBC" w:rsidR="00684E99" w:rsidRPr="00684E99" w:rsidRDefault="007609C2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При максимальной интенсификации темпов реализации проекта продолжительность проекта снизилась в целом на </w:t>
      </w:r>
      <w:r>
        <w:rPr>
          <w:rFonts w:ascii="Times New Roman" w:hAnsi="Times New Roman" w:cs="Times New Roman"/>
          <w:sz w:val="28"/>
          <w:szCs w:val="24"/>
        </w:rPr>
        <w:t>1</w:t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 д</w:t>
      </w:r>
      <w:r>
        <w:rPr>
          <w:rFonts w:ascii="Times New Roman" w:hAnsi="Times New Roman" w:cs="Times New Roman"/>
          <w:sz w:val="28"/>
          <w:szCs w:val="24"/>
        </w:rPr>
        <w:t>е</w:t>
      </w:r>
      <w:r w:rsidR="00684E99" w:rsidRPr="00684E99">
        <w:rPr>
          <w:rFonts w:ascii="Times New Roman" w:hAnsi="Times New Roman" w:cs="Times New Roman"/>
          <w:sz w:val="28"/>
          <w:szCs w:val="24"/>
        </w:rPr>
        <w:t>н</w:t>
      </w:r>
      <w:r>
        <w:rPr>
          <w:rFonts w:ascii="Times New Roman" w:hAnsi="Times New Roman" w:cs="Times New Roman"/>
          <w:sz w:val="28"/>
          <w:szCs w:val="24"/>
        </w:rPr>
        <w:t>ь</w:t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, а затраты увеличились на </w:t>
      </w:r>
      <w:r w:rsidR="003D43C0" w:rsidRPr="003D43C0">
        <w:rPr>
          <w:rFonts w:ascii="Times New Roman" w:hAnsi="Times New Roman" w:cs="Times New Roman"/>
          <w:sz w:val="28"/>
          <w:szCs w:val="24"/>
        </w:rPr>
        <w:t>3</w:t>
      </w:r>
      <w:r w:rsidR="003D43C0">
        <w:rPr>
          <w:rFonts w:ascii="Times New Roman" w:hAnsi="Times New Roman" w:cs="Times New Roman"/>
          <w:sz w:val="28"/>
          <w:szCs w:val="24"/>
        </w:rPr>
        <w:t xml:space="preserve"> </w:t>
      </w:r>
      <w:r w:rsidR="003D43C0" w:rsidRPr="003D43C0">
        <w:rPr>
          <w:rFonts w:ascii="Times New Roman" w:hAnsi="Times New Roman" w:cs="Times New Roman"/>
          <w:sz w:val="28"/>
          <w:szCs w:val="24"/>
        </w:rPr>
        <w:t>350</w:t>
      </w:r>
      <w:r w:rsidR="00684E99" w:rsidRPr="00684E99">
        <w:rPr>
          <w:rFonts w:ascii="Times New Roman" w:hAnsi="Times New Roman" w:cs="Times New Roman"/>
          <w:sz w:val="28"/>
          <w:szCs w:val="24"/>
        </w:rPr>
        <w:t>р.</w:t>
      </w:r>
    </w:p>
    <w:p w14:paraId="2A0C982F" w14:textId="654EF81D" w:rsidR="00684E99" w:rsidRPr="00684E99" w:rsidRDefault="003D43C0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Получается, что у нас появился выбор: закончить проект на день раньше или заплатить дополнительные 3 350р. </w:t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В случае если проект за </w:t>
      </w:r>
      <w:r>
        <w:rPr>
          <w:rFonts w:ascii="Times New Roman" w:hAnsi="Times New Roman" w:cs="Times New Roman"/>
          <w:sz w:val="28"/>
          <w:szCs w:val="24"/>
        </w:rPr>
        <w:t>1</w:t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 дней принесет </w:t>
      </w:r>
      <w:r>
        <w:rPr>
          <w:rFonts w:ascii="Times New Roman" w:hAnsi="Times New Roman" w:cs="Times New Roman"/>
          <w:sz w:val="28"/>
          <w:szCs w:val="24"/>
        </w:rPr>
        <w:t>3 350</w:t>
      </w:r>
      <w:r w:rsidR="00684E99" w:rsidRPr="00684E99">
        <w:rPr>
          <w:rFonts w:ascii="Times New Roman" w:hAnsi="Times New Roman" w:cs="Times New Roman"/>
          <w:sz w:val="28"/>
          <w:szCs w:val="24"/>
        </w:rPr>
        <w:t xml:space="preserve">р. прибыли, то наиболее оправданным решением будет ввод 2 часов сверхурочных на каждый день, если же проект не окупит стоимость введения сверхурочных работ и нет никаких других причин завершать проект раньше, то более целесообразным будет не вводить сверхурочные. </w:t>
      </w:r>
    </w:p>
    <w:p w14:paraId="40371C2A" w14:textId="77777777" w:rsidR="00684E99" w:rsidRPr="00684E99" w:rsidRDefault="00684E99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1D404FFA" w14:textId="21914CA0" w:rsidR="00684E99" w:rsidRPr="003D43C0" w:rsidRDefault="003D43C0" w:rsidP="00684E9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684E99" w:rsidRPr="003D43C0">
        <w:rPr>
          <w:rFonts w:ascii="Times New Roman" w:hAnsi="Times New Roman" w:cs="Times New Roman"/>
          <w:b/>
          <w:bCs/>
          <w:sz w:val="28"/>
          <w:szCs w:val="24"/>
        </w:rPr>
        <w:t>Заключение:</w:t>
      </w:r>
    </w:p>
    <w:p w14:paraId="008736F1" w14:textId="3EE58C71" w:rsidR="003D43C0" w:rsidRPr="006C5771" w:rsidRDefault="003D43C0" w:rsidP="00684E99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684E99" w:rsidRPr="00684E99">
        <w:rPr>
          <w:rFonts w:ascii="Times New Roman" w:hAnsi="Times New Roman" w:cs="Times New Roman"/>
          <w:sz w:val="28"/>
          <w:szCs w:val="24"/>
        </w:rPr>
        <w:t>В ходе лабораторной работы я проанализировал проект создания проекта, выявил имеющиеся риски возникновения неучтенных затрат</w:t>
      </w:r>
      <w:r>
        <w:rPr>
          <w:rFonts w:ascii="Times New Roman" w:hAnsi="Times New Roman" w:cs="Times New Roman"/>
          <w:sz w:val="28"/>
          <w:szCs w:val="24"/>
        </w:rPr>
        <w:t xml:space="preserve"> и о</w:t>
      </w:r>
      <w:r w:rsidR="00684E99" w:rsidRPr="00684E99">
        <w:rPr>
          <w:rFonts w:ascii="Times New Roman" w:hAnsi="Times New Roman" w:cs="Times New Roman"/>
          <w:sz w:val="28"/>
          <w:szCs w:val="24"/>
        </w:rPr>
        <w:t>пределил, что изменение модели проекта без ущерба качеству выполняемых работ возможно.</w:t>
      </w:r>
      <w:r w:rsidR="00BF43A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Также показал два варианта решения проекта: быстрый и более затратный.</w:t>
      </w:r>
    </w:p>
    <w:sectPr w:rsidR="003D43C0" w:rsidRPr="006C5771" w:rsidSect="00FA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97A"/>
    <w:multiLevelType w:val="hybridMultilevel"/>
    <w:tmpl w:val="186C3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FB9"/>
    <w:multiLevelType w:val="hybridMultilevel"/>
    <w:tmpl w:val="C5249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F5CD2"/>
    <w:multiLevelType w:val="hybridMultilevel"/>
    <w:tmpl w:val="379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4F10B6"/>
    <w:multiLevelType w:val="hybridMultilevel"/>
    <w:tmpl w:val="6F7ED1D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517F3314"/>
    <w:multiLevelType w:val="hybridMultilevel"/>
    <w:tmpl w:val="762E3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A97"/>
    <w:multiLevelType w:val="hybridMultilevel"/>
    <w:tmpl w:val="B122EC84"/>
    <w:lvl w:ilvl="0" w:tplc="17A0AC24">
      <w:start w:val="1"/>
      <w:numFmt w:val="bullet"/>
      <w:lvlText w:val="─"/>
      <w:lvlJc w:val="left"/>
      <w:pPr>
        <w:ind w:left="1429" w:hanging="360"/>
      </w:pPr>
      <w:rPr>
        <w:rFonts w:ascii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95"/>
    <w:rsid w:val="00136B8F"/>
    <w:rsid w:val="0022471A"/>
    <w:rsid w:val="002D2286"/>
    <w:rsid w:val="002E30E4"/>
    <w:rsid w:val="003225C4"/>
    <w:rsid w:val="00387F8A"/>
    <w:rsid w:val="003A09CF"/>
    <w:rsid w:val="003D43C0"/>
    <w:rsid w:val="003F5C88"/>
    <w:rsid w:val="00407C62"/>
    <w:rsid w:val="0049346C"/>
    <w:rsid w:val="004C1C57"/>
    <w:rsid w:val="00630264"/>
    <w:rsid w:val="00631A14"/>
    <w:rsid w:val="00684E99"/>
    <w:rsid w:val="006B5329"/>
    <w:rsid w:val="006C5771"/>
    <w:rsid w:val="006F6A0E"/>
    <w:rsid w:val="00715CDC"/>
    <w:rsid w:val="00740228"/>
    <w:rsid w:val="007609C2"/>
    <w:rsid w:val="007821D3"/>
    <w:rsid w:val="0078620E"/>
    <w:rsid w:val="007E186A"/>
    <w:rsid w:val="00814494"/>
    <w:rsid w:val="00875C0F"/>
    <w:rsid w:val="00925825"/>
    <w:rsid w:val="00955822"/>
    <w:rsid w:val="00A24C93"/>
    <w:rsid w:val="00A53EAD"/>
    <w:rsid w:val="00BE39C0"/>
    <w:rsid w:val="00BF43A2"/>
    <w:rsid w:val="00C07D5B"/>
    <w:rsid w:val="00C129C7"/>
    <w:rsid w:val="00D12F9A"/>
    <w:rsid w:val="00DA7395"/>
    <w:rsid w:val="00EA77C5"/>
    <w:rsid w:val="00F01C35"/>
    <w:rsid w:val="00F74466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31E49"/>
  <w15:docId w15:val="{3849EDED-8E5F-44D1-A0E0-FF1B4A8E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3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7395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semiHidden/>
    <w:rsid w:val="008144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semiHidden/>
    <w:rsid w:val="00814494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Body Text"/>
    <w:basedOn w:val="a"/>
    <w:link w:val="a9"/>
    <w:semiHidden/>
    <w:rsid w:val="0081449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9">
    <w:name w:val="Основной текст Знак"/>
    <w:basedOn w:val="a0"/>
    <w:link w:val="a8"/>
    <w:semiHidden/>
    <w:rsid w:val="0081449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a">
    <w:name w:val="Normal (Web)"/>
    <w:basedOn w:val="a"/>
    <w:uiPriority w:val="99"/>
    <w:unhideWhenUsed/>
    <w:rsid w:val="002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E7EB-2310-430C-85C4-21208F24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Пискунов</cp:lastModifiedBy>
  <cp:revision>2</cp:revision>
  <dcterms:created xsi:type="dcterms:W3CDTF">2023-01-23T14:28:00Z</dcterms:created>
  <dcterms:modified xsi:type="dcterms:W3CDTF">2023-01-23T14:28:00Z</dcterms:modified>
</cp:coreProperties>
</file>