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66865" w14:textId="57C31936" w:rsidR="00A70C2D" w:rsidRPr="00515ADD" w:rsidRDefault="00A70C2D" w:rsidP="00515ADD">
      <w:pPr>
        <w:ind w:firstLine="708"/>
        <w:rPr>
          <w:rFonts w:cs="Times New Roman"/>
        </w:rPr>
      </w:pPr>
      <w:r w:rsidRPr="00E860BF">
        <w:rPr>
          <w:rFonts w:ascii="Times New Roman" w:hAnsi="Times New Roman" w:cs="Times New Roman"/>
          <w:b/>
          <w:bCs/>
        </w:rPr>
        <w:t>Цель:</w:t>
      </w:r>
      <w:r w:rsidRPr="00E860BF">
        <w:rPr>
          <w:rFonts w:ascii="Times New Roman" w:hAnsi="Times New Roman" w:cs="Times New Roman"/>
        </w:rPr>
        <w:t xml:space="preserve"> </w:t>
      </w:r>
      <w:r w:rsidR="008D2F2E" w:rsidRPr="008D2F2E">
        <w:rPr>
          <w:rFonts w:ascii="Times New Roman" w:hAnsi="Times New Roman" w:cs="Times New Roman"/>
        </w:rPr>
        <w:t>овладеть навыками использования инструментальных средств программы Microsoft Project для выявления резервов сокращения продолжительности проекта и затрат на его реализацию.</w:t>
      </w:r>
    </w:p>
    <w:p w14:paraId="71AC41D3" w14:textId="77777777" w:rsidR="00292454" w:rsidRPr="00E860BF" w:rsidRDefault="00292454" w:rsidP="00DC1B60">
      <w:pPr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322FCCB3" w14:textId="4AEAE8BE" w:rsidR="00A70C2D" w:rsidRDefault="00A70C2D" w:rsidP="00DC1B60">
      <w:pPr>
        <w:tabs>
          <w:tab w:val="left" w:pos="851"/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</w:rPr>
      </w:pPr>
      <w:r w:rsidRPr="00E860BF">
        <w:rPr>
          <w:rFonts w:ascii="Times New Roman" w:hAnsi="Times New Roman" w:cs="Times New Roman"/>
          <w:b/>
          <w:bCs/>
        </w:rPr>
        <w:t>Задание</w:t>
      </w:r>
      <w:r w:rsidRPr="00E860BF">
        <w:rPr>
          <w:rFonts w:ascii="Times New Roman" w:hAnsi="Times New Roman" w:cs="Times New Roman"/>
        </w:rPr>
        <w:t>:</w:t>
      </w:r>
    </w:p>
    <w:p w14:paraId="106311CB" w14:textId="77777777" w:rsidR="008D2F2E" w:rsidRPr="008D2F2E" w:rsidRDefault="008D2F2E" w:rsidP="008D2F2E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8D2F2E">
        <w:rPr>
          <w:rFonts w:ascii="Times New Roman" w:hAnsi="Times New Roman" w:cs="Times New Roman"/>
        </w:rPr>
        <w:t>1.</w:t>
      </w:r>
      <w:r w:rsidRPr="008D2F2E">
        <w:rPr>
          <w:rFonts w:ascii="Times New Roman" w:hAnsi="Times New Roman" w:cs="Times New Roman"/>
        </w:rPr>
        <w:tab/>
        <w:t>Проанализировав описание учебной ситуации, выявить имеющиеся риски возникновения неучтённых затрат;</w:t>
      </w:r>
    </w:p>
    <w:p w14:paraId="43AE4D92" w14:textId="77777777" w:rsidR="008D2F2E" w:rsidRPr="008D2F2E" w:rsidRDefault="008D2F2E" w:rsidP="008D2F2E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8D2F2E">
        <w:rPr>
          <w:rFonts w:ascii="Times New Roman" w:hAnsi="Times New Roman" w:cs="Times New Roman"/>
        </w:rPr>
        <w:t>2.</w:t>
      </w:r>
      <w:r w:rsidRPr="008D2F2E">
        <w:rPr>
          <w:rFonts w:ascii="Times New Roman" w:hAnsi="Times New Roman" w:cs="Times New Roman"/>
        </w:rPr>
        <w:tab/>
        <w:t>Проанализировав имеющиеся ресурсы и альтернативные варианты выполнения работ, установить, можно ли начать работу «разведение рыбы» ещё до начала зимнего нерабочего периода;</w:t>
      </w:r>
    </w:p>
    <w:p w14:paraId="10E2B60E" w14:textId="77777777" w:rsidR="008D2F2E" w:rsidRPr="008D2F2E" w:rsidRDefault="008D2F2E" w:rsidP="008D2F2E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8D2F2E">
        <w:rPr>
          <w:rFonts w:ascii="Times New Roman" w:hAnsi="Times New Roman" w:cs="Times New Roman"/>
        </w:rPr>
        <w:t>3.</w:t>
      </w:r>
      <w:r w:rsidRPr="008D2F2E">
        <w:rPr>
          <w:rFonts w:ascii="Times New Roman" w:hAnsi="Times New Roman" w:cs="Times New Roman"/>
        </w:rPr>
        <w:tab/>
        <w:t>Определить, на сколько можно сократить время выполнения проекта при максимально достижимой интенсификации темпов его реализации;</w:t>
      </w:r>
    </w:p>
    <w:p w14:paraId="7A82097E" w14:textId="646EECA8" w:rsidR="00BE7467" w:rsidRPr="00E860BF" w:rsidRDefault="008D2F2E" w:rsidP="008D2F2E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8D2F2E">
        <w:rPr>
          <w:rFonts w:ascii="Times New Roman" w:hAnsi="Times New Roman" w:cs="Times New Roman"/>
        </w:rPr>
        <w:t>4.</w:t>
      </w:r>
      <w:r w:rsidRPr="008D2F2E">
        <w:rPr>
          <w:rFonts w:ascii="Times New Roman" w:hAnsi="Times New Roman" w:cs="Times New Roman"/>
        </w:rPr>
        <w:tab/>
        <w:t>Предложить и обосновать наиболее оправданный компромисс между затратами на выполнение проекта и его продолжительностью.</w:t>
      </w:r>
    </w:p>
    <w:p w14:paraId="336D9A37" w14:textId="77777777" w:rsidR="008D2F2E" w:rsidRDefault="008D2F2E" w:rsidP="00DC1B6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</w:p>
    <w:p w14:paraId="26A51D10" w14:textId="03ECEDDB" w:rsidR="00A70C2D" w:rsidRPr="00E860BF" w:rsidRDefault="00A70C2D" w:rsidP="00DC1B6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E860BF">
        <w:rPr>
          <w:rFonts w:ascii="Times New Roman" w:hAnsi="Times New Roman" w:cs="Times New Roman"/>
          <w:b/>
          <w:bCs/>
        </w:rPr>
        <w:t>Ход работы:</w:t>
      </w:r>
    </w:p>
    <w:p w14:paraId="18A0B11E" w14:textId="77777777" w:rsidR="00714261" w:rsidRDefault="00714261" w:rsidP="007142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1F76E3" w14:textId="481CEC43" w:rsidR="00714261" w:rsidRPr="00714261" w:rsidRDefault="00714261" w:rsidP="0071426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4261">
        <w:rPr>
          <w:rFonts w:ascii="Times New Roman" w:hAnsi="Times New Roman" w:cs="Times New Roman"/>
          <w:sz w:val="24"/>
          <w:szCs w:val="24"/>
        </w:rPr>
        <w:t>Проанализировав проект, были выявлены риски возникновения неучтенных затрат:</w:t>
      </w:r>
    </w:p>
    <w:p w14:paraId="2320933F" w14:textId="77777777" w:rsidR="00714261" w:rsidRPr="00714261" w:rsidRDefault="00714261" w:rsidP="0071426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4261">
        <w:rPr>
          <w:rFonts w:ascii="Times New Roman" w:hAnsi="Times New Roman" w:cs="Times New Roman"/>
          <w:sz w:val="24"/>
          <w:szCs w:val="24"/>
        </w:rPr>
        <w:t>1)</w:t>
      </w:r>
      <w:r w:rsidRPr="00714261">
        <w:rPr>
          <w:rFonts w:ascii="Times New Roman" w:hAnsi="Times New Roman" w:cs="Times New Roman"/>
          <w:sz w:val="24"/>
          <w:szCs w:val="24"/>
        </w:rPr>
        <w:tab/>
        <w:t xml:space="preserve">Выход из строя оборудования – данная проблема чревата к невыполнению работы в срок, а это приводит к задержке выполнения остальных работ и сдвигу сроков выполнения проекта. Решение: варианты быстрого реагирования по поводу починки оборудования, в случае если оборудование невозможно починить, покупка нового. </w:t>
      </w:r>
    </w:p>
    <w:p w14:paraId="33BD94E1" w14:textId="77777777" w:rsidR="00714261" w:rsidRPr="00714261" w:rsidRDefault="00714261" w:rsidP="0071426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4261">
        <w:rPr>
          <w:rFonts w:ascii="Times New Roman" w:hAnsi="Times New Roman" w:cs="Times New Roman"/>
          <w:sz w:val="24"/>
          <w:szCs w:val="24"/>
        </w:rPr>
        <w:t>2)</w:t>
      </w:r>
      <w:r w:rsidRPr="00714261">
        <w:rPr>
          <w:rFonts w:ascii="Times New Roman" w:hAnsi="Times New Roman" w:cs="Times New Roman"/>
          <w:sz w:val="24"/>
          <w:szCs w:val="24"/>
        </w:rPr>
        <w:tab/>
        <w:t>Нехватка или дефицит необходимых ресурсов – данная проблема может привести к значительной задержке сроков работ или же вовсе к остановке выполнения проекта. Решение: постоянный мониторинг за количеством ресурсов, и их регулярное поступление или обновление.</w:t>
      </w:r>
    </w:p>
    <w:p w14:paraId="0B055009" w14:textId="2620BA31" w:rsidR="00714261" w:rsidRDefault="00714261" w:rsidP="0071426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4261">
        <w:rPr>
          <w:rFonts w:ascii="Times New Roman" w:hAnsi="Times New Roman" w:cs="Times New Roman"/>
          <w:sz w:val="24"/>
          <w:szCs w:val="24"/>
        </w:rPr>
        <w:t>3)</w:t>
      </w:r>
      <w:r w:rsidRPr="00714261">
        <w:rPr>
          <w:rFonts w:ascii="Times New Roman" w:hAnsi="Times New Roman" w:cs="Times New Roman"/>
          <w:sz w:val="24"/>
          <w:szCs w:val="24"/>
        </w:rPr>
        <w:tab/>
        <w:t>Отсутствие рабочих в рабочее время – невыход рабочих на работу по каким-либо причинам может привести к увеличению длительности выполнения работы, что может повлиять на длительность проекта и на сроки выполнениях последующих работ. Решение: предусмотреть варианты для привлечения запасных рабочих, наложение штрафа, материальной ответственности на отсутствующего рабочего, в случае не обоснованного невыхода на работу.</w:t>
      </w:r>
    </w:p>
    <w:p w14:paraId="5093AEE2" w14:textId="279E117B" w:rsidR="00900C47" w:rsidRPr="00714261" w:rsidRDefault="00900C47" w:rsidP="0071426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Поставленные материалы имеют дефекты – потеря времени на подтверждение вины продавца, заказ новых материалов, ожидание их доставки – всё это ведёт к </w:t>
      </w:r>
      <w:r w:rsidR="002049F4">
        <w:rPr>
          <w:rFonts w:ascii="Times New Roman" w:hAnsi="Times New Roman" w:cs="Times New Roman"/>
          <w:sz w:val="24"/>
          <w:szCs w:val="24"/>
        </w:rPr>
        <w:t>отсрочке начала работ</w:t>
      </w:r>
      <w:r>
        <w:rPr>
          <w:rFonts w:ascii="Times New Roman" w:hAnsi="Times New Roman" w:cs="Times New Roman"/>
          <w:sz w:val="24"/>
          <w:szCs w:val="24"/>
        </w:rPr>
        <w:t>. Решение:</w:t>
      </w:r>
      <w:r w:rsidR="00B65556">
        <w:rPr>
          <w:rFonts w:ascii="Times New Roman" w:hAnsi="Times New Roman" w:cs="Times New Roman"/>
          <w:sz w:val="24"/>
          <w:szCs w:val="24"/>
        </w:rPr>
        <w:t xml:space="preserve"> своевременная смена продавца.</w:t>
      </w:r>
    </w:p>
    <w:p w14:paraId="7B300CB3" w14:textId="77777777" w:rsidR="00714261" w:rsidRPr="00A13E7B" w:rsidRDefault="00714261" w:rsidP="002049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CA833C" w14:textId="0AB154C3" w:rsidR="00DC1B60" w:rsidRDefault="00714261" w:rsidP="002049F4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14261">
        <w:rPr>
          <w:rFonts w:ascii="Times New Roman" w:hAnsi="Times New Roman" w:cs="Times New Roman"/>
          <w:sz w:val="24"/>
          <w:szCs w:val="24"/>
        </w:rPr>
        <w:t xml:space="preserve">Рассмотрев представление использования ресурсов и диаграмму </w:t>
      </w:r>
      <w:proofErr w:type="spellStart"/>
      <w:proofErr w:type="gramStart"/>
      <w:r w:rsidRPr="00714261"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proofErr w:type="gramEnd"/>
      <w:r w:rsidRPr="00714261">
        <w:rPr>
          <w:rFonts w:ascii="Times New Roman" w:hAnsi="Times New Roman" w:cs="Times New Roman"/>
          <w:sz w:val="24"/>
          <w:szCs w:val="24"/>
        </w:rPr>
        <w:t xml:space="preserve"> выяснили, что работ</w:t>
      </w:r>
      <w:r w:rsidR="00966EC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6ECA">
        <w:rPr>
          <w:rFonts w:ascii="Times New Roman" w:hAnsi="Times New Roman" w:cs="Times New Roman"/>
          <w:sz w:val="24"/>
          <w:szCs w:val="24"/>
        </w:rPr>
        <w:t xml:space="preserve">«Монтаж системы вентиляции», «Монтаж системы отопления» и «Монтаж системы кондиционирования» соответственно выполняют 2, 4 и 4 рабочих. </w:t>
      </w:r>
    </w:p>
    <w:p w14:paraId="403B8EF8" w14:textId="47E8A459" w:rsidR="00714261" w:rsidRDefault="00714261" w:rsidP="002049F4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2F5C585" w14:textId="30E34AA1" w:rsidR="00714261" w:rsidRDefault="00714261" w:rsidP="002049F4">
      <w:pPr>
        <w:tabs>
          <w:tab w:val="left" w:pos="993"/>
        </w:tabs>
        <w:spacing w:after="0"/>
        <w:rPr>
          <w:noProof/>
        </w:rPr>
      </w:pPr>
      <w:r>
        <w:rPr>
          <w:noProof/>
        </w:rPr>
        <w:drawing>
          <wp:inline distT="0" distB="0" distL="0" distR="0" wp14:anchorId="1B38089C" wp14:editId="15C824B6">
            <wp:extent cx="6120130" cy="1573530"/>
            <wp:effectExtent l="19050" t="19050" r="1397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353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7624C8" w14:textId="76115EBE" w:rsidR="00966ECA" w:rsidRDefault="00966ECA" w:rsidP="002049F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66ECA">
        <w:rPr>
          <w:rFonts w:ascii="Times New Roman" w:hAnsi="Times New Roman" w:cs="Times New Roman"/>
          <w:sz w:val="24"/>
          <w:szCs w:val="24"/>
        </w:rPr>
        <w:t xml:space="preserve">Рисунок 2 – Представление использования ресурсов и Диаграмма </w:t>
      </w:r>
      <w:proofErr w:type="spellStart"/>
      <w:r w:rsidRPr="00966ECA">
        <w:rPr>
          <w:rFonts w:ascii="Times New Roman" w:hAnsi="Times New Roman" w:cs="Times New Roman"/>
          <w:sz w:val="24"/>
          <w:szCs w:val="24"/>
        </w:rPr>
        <w:t>Ганта</w:t>
      </w:r>
      <w:proofErr w:type="spellEnd"/>
    </w:p>
    <w:p w14:paraId="136C8EAB" w14:textId="77777777" w:rsidR="002049F4" w:rsidRDefault="002049F4" w:rsidP="002049F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36530F" w14:textId="3D9AFF2D" w:rsidR="00966ECA" w:rsidRDefault="00966ECA" w:rsidP="002049F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ходе анализа выяснилось, что работы «Монтаж системы отопления» и «Монтаж системы кондиционирования» можно начать во время выполнения работы </w:t>
      </w:r>
      <w:r w:rsidRPr="00966ECA">
        <w:rPr>
          <w:rFonts w:ascii="Times New Roman" w:hAnsi="Times New Roman" w:cs="Times New Roman"/>
          <w:sz w:val="24"/>
          <w:szCs w:val="24"/>
        </w:rPr>
        <w:t>«Монтаж системы вентиляции»</w:t>
      </w:r>
      <w:r w:rsidR="00D33447">
        <w:rPr>
          <w:rFonts w:ascii="Times New Roman" w:hAnsi="Times New Roman" w:cs="Times New Roman"/>
          <w:sz w:val="24"/>
          <w:szCs w:val="24"/>
        </w:rPr>
        <w:t>, которые будут выполнять 2, 3 и 3 рабочих соответственно.</w:t>
      </w:r>
    </w:p>
    <w:p w14:paraId="602E4957" w14:textId="0FFF4649" w:rsidR="00D33447" w:rsidRDefault="00D33447" w:rsidP="00966E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работу «Выравнивание потолка» можно начать вместе с выполнением работ «Монтаж окон» и «Монтаж дверей», которые будут выполнять 4, 2 и 2 рабочих соответственно.</w:t>
      </w:r>
    </w:p>
    <w:p w14:paraId="09E90992" w14:textId="780E644C" w:rsidR="00E7681B" w:rsidRDefault="00E7681B" w:rsidP="00966E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681B">
        <w:rPr>
          <w:rFonts w:ascii="Times New Roman" w:hAnsi="Times New Roman" w:cs="Times New Roman"/>
          <w:sz w:val="24"/>
          <w:szCs w:val="24"/>
        </w:rPr>
        <w:t xml:space="preserve">Для достижения максимальной интенсификации темпов реализации проекта необходимо </w:t>
      </w:r>
      <w:r w:rsidR="00A77BAE" w:rsidRPr="00A77BAE">
        <w:rPr>
          <w:rFonts w:ascii="Times New Roman" w:hAnsi="Times New Roman" w:cs="Times New Roman"/>
          <w:sz w:val="24"/>
          <w:szCs w:val="24"/>
        </w:rPr>
        <w:t>ввести максимально возможное количество сверхурочных - 2 часа в сутки при этом ставка сверхурочных составит 1,</w:t>
      </w:r>
      <w:r w:rsidR="00D51DBC">
        <w:rPr>
          <w:rFonts w:ascii="Times New Roman" w:hAnsi="Times New Roman" w:cs="Times New Roman"/>
          <w:sz w:val="24"/>
          <w:szCs w:val="24"/>
        </w:rPr>
        <w:t>5</w:t>
      </w:r>
      <w:r w:rsidR="00A77BAE" w:rsidRPr="00A77BAE">
        <w:rPr>
          <w:rFonts w:ascii="Times New Roman" w:hAnsi="Times New Roman" w:cs="Times New Roman"/>
          <w:sz w:val="24"/>
          <w:szCs w:val="24"/>
        </w:rPr>
        <w:t xml:space="preserve"> стандартной ставки.</w:t>
      </w:r>
    </w:p>
    <w:p w14:paraId="432457B9" w14:textId="64462A86" w:rsidR="00E7681B" w:rsidRDefault="00E7681B" w:rsidP="00966E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2DA3A1B" w14:textId="066286FF" w:rsidR="00E7681B" w:rsidRDefault="00E7681B" w:rsidP="00E7681B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E491C8" wp14:editId="4A5EF947">
            <wp:extent cx="3672230" cy="2027964"/>
            <wp:effectExtent l="19050" t="19050" r="23495" b="107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98" cy="203534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A20F49" w14:textId="1DE4DB94" w:rsidR="00E7681B" w:rsidRDefault="00E7681B" w:rsidP="00E7681B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E7681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 w:rsidRPr="00E7681B">
        <w:rPr>
          <w:rFonts w:ascii="Times New Roman" w:hAnsi="Times New Roman" w:cs="Times New Roman"/>
          <w:sz w:val="24"/>
          <w:szCs w:val="24"/>
        </w:rPr>
        <w:t>– Статистика проекта до изменения</w:t>
      </w:r>
    </w:p>
    <w:p w14:paraId="6FC87961" w14:textId="1F6AD2DD" w:rsidR="00E7681B" w:rsidRDefault="00995313" w:rsidP="00E7681B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282AF8" wp14:editId="2E61DB42">
            <wp:extent cx="3628339" cy="2151316"/>
            <wp:effectExtent l="19050" t="19050" r="10795" b="209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4787" cy="216106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2EA38" w14:textId="6699727D" w:rsidR="00E7681B" w:rsidRDefault="00E7681B" w:rsidP="00E7681B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E7681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7681B">
        <w:rPr>
          <w:rFonts w:ascii="Times New Roman" w:hAnsi="Times New Roman" w:cs="Times New Roman"/>
          <w:sz w:val="24"/>
          <w:szCs w:val="24"/>
        </w:rPr>
        <w:t xml:space="preserve"> – Статистика проекта после изменения</w:t>
      </w:r>
    </w:p>
    <w:p w14:paraId="69F9540E" w14:textId="7B2551AF" w:rsidR="00E7681B" w:rsidRDefault="00B42C3A" w:rsidP="007355A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42C3A">
        <w:rPr>
          <w:rFonts w:ascii="Times New Roman" w:hAnsi="Times New Roman" w:cs="Times New Roman"/>
          <w:sz w:val="24"/>
          <w:szCs w:val="24"/>
        </w:rPr>
        <w:t xml:space="preserve">При максимальной интенсификации темпов реализации проекта продолжительность проекта снизилась в целом на </w:t>
      </w:r>
      <w:r w:rsidR="00995313">
        <w:rPr>
          <w:rFonts w:ascii="Times New Roman" w:hAnsi="Times New Roman" w:cs="Times New Roman"/>
          <w:sz w:val="24"/>
          <w:szCs w:val="24"/>
        </w:rPr>
        <w:t>1</w:t>
      </w:r>
      <w:r w:rsidR="00A77BAE">
        <w:rPr>
          <w:rFonts w:ascii="Times New Roman" w:hAnsi="Times New Roman" w:cs="Times New Roman"/>
          <w:sz w:val="24"/>
          <w:szCs w:val="24"/>
        </w:rPr>
        <w:t>,</w:t>
      </w:r>
      <w:r w:rsidR="00995313">
        <w:rPr>
          <w:rFonts w:ascii="Times New Roman" w:hAnsi="Times New Roman" w:cs="Times New Roman"/>
          <w:sz w:val="24"/>
          <w:szCs w:val="24"/>
        </w:rPr>
        <w:t>3</w:t>
      </w:r>
      <w:r w:rsidR="00A77BAE">
        <w:rPr>
          <w:rFonts w:ascii="Times New Roman" w:hAnsi="Times New Roman" w:cs="Times New Roman"/>
          <w:sz w:val="24"/>
          <w:szCs w:val="24"/>
        </w:rPr>
        <w:t>7</w:t>
      </w:r>
      <w:r w:rsidRPr="00B42C3A">
        <w:rPr>
          <w:rFonts w:ascii="Times New Roman" w:hAnsi="Times New Roman" w:cs="Times New Roman"/>
          <w:sz w:val="24"/>
          <w:szCs w:val="24"/>
        </w:rPr>
        <w:t xml:space="preserve"> дней, а затраты </w:t>
      </w:r>
      <w:r w:rsidR="00D51DBC">
        <w:rPr>
          <w:rFonts w:ascii="Times New Roman" w:hAnsi="Times New Roman" w:cs="Times New Roman"/>
          <w:sz w:val="24"/>
          <w:szCs w:val="24"/>
        </w:rPr>
        <w:t>увеличились</w:t>
      </w:r>
      <w:r w:rsidR="00A77BAE">
        <w:rPr>
          <w:rFonts w:ascii="Times New Roman" w:hAnsi="Times New Roman" w:cs="Times New Roman"/>
          <w:sz w:val="24"/>
          <w:szCs w:val="24"/>
        </w:rPr>
        <w:t xml:space="preserve"> на </w:t>
      </w:r>
      <w:r w:rsidR="00D51DBC">
        <w:rPr>
          <w:rFonts w:ascii="Times New Roman" w:hAnsi="Times New Roman" w:cs="Times New Roman"/>
          <w:sz w:val="24"/>
          <w:szCs w:val="24"/>
        </w:rPr>
        <w:t>2520</w:t>
      </w:r>
      <w:r w:rsidR="00995313">
        <w:rPr>
          <w:rFonts w:ascii="Times New Roman" w:hAnsi="Times New Roman" w:cs="Times New Roman"/>
          <w:sz w:val="24"/>
          <w:szCs w:val="24"/>
        </w:rPr>
        <w:t>р</w:t>
      </w:r>
      <w:r w:rsidR="00A77BAE">
        <w:rPr>
          <w:rFonts w:ascii="Times New Roman" w:hAnsi="Times New Roman" w:cs="Times New Roman"/>
          <w:sz w:val="24"/>
          <w:szCs w:val="24"/>
        </w:rPr>
        <w:t>.</w:t>
      </w:r>
    </w:p>
    <w:p w14:paraId="61BB9731" w14:textId="77777777" w:rsidR="007355A4" w:rsidRDefault="007355A4" w:rsidP="007355A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BE6F317" w14:textId="74A40CF0" w:rsidR="00995313" w:rsidRDefault="00995313" w:rsidP="007355A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введении сверхурочных часов больших изменений не произошло. </w:t>
      </w:r>
    </w:p>
    <w:p w14:paraId="549140BB" w14:textId="77777777" w:rsidR="007355A4" w:rsidRDefault="007355A4" w:rsidP="007355A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9C5FA30" w14:textId="22B815FF" w:rsidR="00995313" w:rsidRPr="00995313" w:rsidRDefault="00995313" w:rsidP="00995313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5313">
        <w:rPr>
          <w:rFonts w:ascii="Times New Roman" w:hAnsi="Times New Roman" w:cs="Times New Roman"/>
          <w:b/>
          <w:bCs/>
          <w:sz w:val="24"/>
          <w:szCs w:val="24"/>
        </w:rPr>
        <w:t>Заключение.</w:t>
      </w:r>
    </w:p>
    <w:p w14:paraId="1F28478B" w14:textId="5BBB85AD" w:rsidR="00E7681B" w:rsidRPr="00966ECA" w:rsidRDefault="00995313" w:rsidP="002049F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работы были выявлены риски возникновения </w:t>
      </w:r>
      <w:r w:rsidRPr="00995313">
        <w:rPr>
          <w:rFonts w:ascii="Times New Roman" w:hAnsi="Times New Roman" w:cs="Times New Roman"/>
          <w:sz w:val="24"/>
          <w:szCs w:val="24"/>
        </w:rPr>
        <w:t>неучтенных затрат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95313">
        <w:rPr>
          <w:rFonts w:ascii="Times New Roman" w:hAnsi="Times New Roman" w:cs="Times New Roman"/>
          <w:sz w:val="24"/>
          <w:szCs w:val="24"/>
        </w:rPr>
        <w:t>Проанализировал имеющиеся ресурсы и альтернативные варианты выполнения работ, установил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95313">
        <w:rPr>
          <w:rFonts w:ascii="Times New Roman" w:hAnsi="Times New Roman" w:cs="Times New Roman"/>
          <w:sz w:val="24"/>
          <w:szCs w:val="24"/>
        </w:rPr>
        <w:t>, можно ли начать работ</w:t>
      </w:r>
      <w:r>
        <w:rPr>
          <w:rFonts w:ascii="Times New Roman" w:hAnsi="Times New Roman" w:cs="Times New Roman"/>
          <w:sz w:val="24"/>
          <w:szCs w:val="24"/>
        </w:rPr>
        <w:t xml:space="preserve">ы </w:t>
      </w:r>
      <w:r w:rsidRPr="00995313">
        <w:rPr>
          <w:rFonts w:ascii="Times New Roman" w:hAnsi="Times New Roman" w:cs="Times New Roman"/>
          <w:sz w:val="24"/>
          <w:szCs w:val="24"/>
        </w:rPr>
        <w:t>«Монтаж системы отопления» и «Монтаж системы кондиционирования» во время выполнения работы «Монтаж системы вентиляции»</w:t>
      </w:r>
      <w:r>
        <w:rPr>
          <w:rFonts w:ascii="Times New Roman" w:hAnsi="Times New Roman" w:cs="Times New Roman"/>
          <w:sz w:val="24"/>
          <w:szCs w:val="24"/>
        </w:rPr>
        <w:t xml:space="preserve">. А также </w:t>
      </w:r>
      <w:r>
        <w:rPr>
          <w:rFonts w:ascii="Times New Roman" w:hAnsi="Times New Roman" w:cs="Times New Roman"/>
          <w:sz w:val="24"/>
          <w:szCs w:val="24"/>
        </w:rPr>
        <w:lastRenderedPageBreak/>
        <w:t>можно ли</w:t>
      </w:r>
      <w:r w:rsidRPr="00995313">
        <w:rPr>
          <w:rFonts w:ascii="Times New Roman" w:hAnsi="Times New Roman" w:cs="Times New Roman"/>
          <w:sz w:val="24"/>
          <w:szCs w:val="24"/>
        </w:rPr>
        <w:t xml:space="preserve"> работу «Выравнивание потолка» начать вместе с выполнением работ «Монтаж окон» и «Монтаж дверей»,</w:t>
      </w:r>
    </w:p>
    <w:sectPr w:rsidR="00E7681B" w:rsidRPr="00966ECA" w:rsidSect="00CB2166">
      <w:footerReference w:type="default" r:id="rId10"/>
      <w:pgSz w:w="11906" w:h="16838"/>
      <w:pgMar w:top="1134" w:right="850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23EFC" w14:textId="77777777" w:rsidR="007B7E75" w:rsidRDefault="007B7E75" w:rsidP="00CB2166">
      <w:pPr>
        <w:spacing w:after="0" w:line="240" w:lineRule="auto"/>
      </w:pPr>
      <w:r>
        <w:separator/>
      </w:r>
    </w:p>
  </w:endnote>
  <w:endnote w:type="continuationSeparator" w:id="0">
    <w:p w14:paraId="357CD5BB" w14:textId="77777777" w:rsidR="007B7E75" w:rsidRDefault="007B7E75" w:rsidP="00CB2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1421731"/>
      <w:docPartObj>
        <w:docPartGallery w:val="Page Numbers (Bottom of Page)"/>
        <w:docPartUnique/>
      </w:docPartObj>
    </w:sdtPr>
    <w:sdtEndPr/>
    <w:sdtContent>
      <w:p w14:paraId="7148BB2F" w14:textId="1103A2E3" w:rsidR="00CB2166" w:rsidRDefault="00CB216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0405E3" w14:textId="77777777" w:rsidR="00CB2166" w:rsidRDefault="00CB216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30742" w14:textId="77777777" w:rsidR="007B7E75" w:rsidRDefault="007B7E75" w:rsidP="00CB2166">
      <w:pPr>
        <w:spacing w:after="0" w:line="240" w:lineRule="auto"/>
      </w:pPr>
      <w:r>
        <w:separator/>
      </w:r>
    </w:p>
  </w:footnote>
  <w:footnote w:type="continuationSeparator" w:id="0">
    <w:p w14:paraId="25303F12" w14:textId="77777777" w:rsidR="007B7E75" w:rsidRDefault="007B7E75" w:rsidP="00CB2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377F2"/>
    <w:multiLevelType w:val="hybridMultilevel"/>
    <w:tmpl w:val="724E7F40"/>
    <w:lvl w:ilvl="0" w:tplc="C9741E12">
      <w:start w:val="1"/>
      <w:numFmt w:val="bullet"/>
      <w:lvlText w:val="─"/>
      <w:lvlJc w:val="left"/>
      <w:pPr>
        <w:ind w:left="1350" w:hanging="99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F39D5"/>
    <w:multiLevelType w:val="hybridMultilevel"/>
    <w:tmpl w:val="9C2265B2"/>
    <w:lvl w:ilvl="0" w:tplc="D46E2A0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81D3B"/>
    <w:multiLevelType w:val="hybridMultilevel"/>
    <w:tmpl w:val="21483F26"/>
    <w:lvl w:ilvl="0" w:tplc="C9741E12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80FFF"/>
    <w:multiLevelType w:val="hybridMultilevel"/>
    <w:tmpl w:val="C9D0C8F8"/>
    <w:lvl w:ilvl="0" w:tplc="C9741E12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819E7"/>
    <w:multiLevelType w:val="hybridMultilevel"/>
    <w:tmpl w:val="D5AE254A"/>
    <w:lvl w:ilvl="0" w:tplc="C9741E12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75E54"/>
    <w:multiLevelType w:val="hybridMultilevel"/>
    <w:tmpl w:val="32CAC538"/>
    <w:lvl w:ilvl="0" w:tplc="C9741E12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26F36"/>
    <w:multiLevelType w:val="hybridMultilevel"/>
    <w:tmpl w:val="EF3E9D64"/>
    <w:lvl w:ilvl="0" w:tplc="2A485038">
      <w:numFmt w:val="bullet"/>
      <w:lvlText w:val="•"/>
      <w:lvlJc w:val="left"/>
      <w:pPr>
        <w:ind w:left="1350" w:hanging="99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6A"/>
    <w:rsid w:val="00032F06"/>
    <w:rsid w:val="00081BC1"/>
    <w:rsid w:val="000D0B3E"/>
    <w:rsid w:val="00127259"/>
    <w:rsid w:val="001434B0"/>
    <w:rsid w:val="001813D8"/>
    <w:rsid w:val="001A0AA1"/>
    <w:rsid w:val="001F1FF3"/>
    <w:rsid w:val="002049F4"/>
    <w:rsid w:val="00221DFD"/>
    <w:rsid w:val="00232AD9"/>
    <w:rsid w:val="00233B7C"/>
    <w:rsid w:val="00247CD6"/>
    <w:rsid w:val="00292454"/>
    <w:rsid w:val="002C00F9"/>
    <w:rsid w:val="002F5F20"/>
    <w:rsid w:val="002F7E36"/>
    <w:rsid w:val="00324018"/>
    <w:rsid w:val="003F1744"/>
    <w:rsid w:val="00410EF2"/>
    <w:rsid w:val="00477BBD"/>
    <w:rsid w:val="004D31EA"/>
    <w:rsid w:val="00515ADD"/>
    <w:rsid w:val="005547EA"/>
    <w:rsid w:val="00572470"/>
    <w:rsid w:val="005819F9"/>
    <w:rsid w:val="005A1FAB"/>
    <w:rsid w:val="005B18B7"/>
    <w:rsid w:val="005C6230"/>
    <w:rsid w:val="005D3DD4"/>
    <w:rsid w:val="00625881"/>
    <w:rsid w:val="00636CF4"/>
    <w:rsid w:val="0069161D"/>
    <w:rsid w:val="006D22F4"/>
    <w:rsid w:val="00704318"/>
    <w:rsid w:val="00714261"/>
    <w:rsid w:val="00723F32"/>
    <w:rsid w:val="007355A4"/>
    <w:rsid w:val="00787BBC"/>
    <w:rsid w:val="007A04AB"/>
    <w:rsid w:val="007B7E75"/>
    <w:rsid w:val="0086175D"/>
    <w:rsid w:val="008957BB"/>
    <w:rsid w:val="008D2F2E"/>
    <w:rsid w:val="00900C47"/>
    <w:rsid w:val="0094174F"/>
    <w:rsid w:val="00966ECA"/>
    <w:rsid w:val="00995313"/>
    <w:rsid w:val="009D5D72"/>
    <w:rsid w:val="00A70C2D"/>
    <w:rsid w:val="00A77BAE"/>
    <w:rsid w:val="00A86AB2"/>
    <w:rsid w:val="00A901D9"/>
    <w:rsid w:val="00AC21BA"/>
    <w:rsid w:val="00B42C3A"/>
    <w:rsid w:val="00B65556"/>
    <w:rsid w:val="00BE7467"/>
    <w:rsid w:val="00BF75DC"/>
    <w:rsid w:val="00C10CEF"/>
    <w:rsid w:val="00C10FFE"/>
    <w:rsid w:val="00C76F16"/>
    <w:rsid w:val="00CB2166"/>
    <w:rsid w:val="00D120AC"/>
    <w:rsid w:val="00D135E3"/>
    <w:rsid w:val="00D33447"/>
    <w:rsid w:val="00D51DBC"/>
    <w:rsid w:val="00DC1B60"/>
    <w:rsid w:val="00DE40B2"/>
    <w:rsid w:val="00E7681B"/>
    <w:rsid w:val="00E860BF"/>
    <w:rsid w:val="00E951C7"/>
    <w:rsid w:val="00E95E6A"/>
    <w:rsid w:val="00EB7F28"/>
    <w:rsid w:val="00F00228"/>
    <w:rsid w:val="00F1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DE910"/>
  <w15:chartTrackingRefBased/>
  <w15:docId w15:val="{135845FF-BF46-4193-9539-12507D16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7259"/>
    <w:pPr>
      <w:spacing w:after="0" w:line="240" w:lineRule="auto"/>
      <w:jc w:val="center"/>
    </w:pPr>
    <w:rPr>
      <w:rFonts w:ascii="Times New Roman" w:hAnsi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B21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B2166"/>
  </w:style>
  <w:style w:type="paragraph" w:styleId="a6">
    <w:name w:val="footer"/>
    <w:basedOn w:val="a"/>
    <w:link w:val="a7"/>
    <w:uiPriority w:val="99"/>
    <w:unhideWhenUsed/>
    <w:rsid w:val="00CB21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B2166"/>
  </w:style>
  <w:style w:type="paragraph" w:styleId="a8">
    <w:name w:val="List Paragraph"/>
    <w:basedOn w:val="a"/>
    <w:uiPriority w:val="34"/>
    <w:qFormat/>
    <w:rsid w:val="00691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Роман Пискунов</cp:lastModifiedBy>
  <cp:revision>2</cp:revision>
  <dcterms:created xsi:type="dcterms:W3CDTF">2023-01-23T15:10:00Z</dcterms:created>
  <dcterms:modified xsi:type="dcterms:W3CDTF">2023-01-23T15:10:00Z</dcterms:modified>
</cp:coreProperties>
</file>