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464B" w14:textId="77777777" w:rsidR="00442E00" w:rsidRPr="00442E00" w:rsidRDefault="00442E00" w:rsidP="00442E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E00">
        <w:rPr>
          <w:rFonts w:ascii="Times New Roman" w:hAnsi="Times New Roman" w:cs="Times New Roman"/>
          <w:sz w:val="28"/>
          <w:szCs w:val="28"/>
        </w:rPr>
        <w:t>Модуль 4. Бухгалтерский учет</w:t>
      </w:r>
    </w:p>
    <w:p w14:paraId="19708432" w14:textId="4B28519B" w:rsidR="00D94796" w:rsidRDefault="00442E00" w:rsidP="00442E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E00">
        <w:rPr>
          <w:rFonts w:ascii="Times New Roman" w:hAnsi="Times New Roman" w:cs="Times New Roman"/>
          <w:sz w:val="28"/>
          <w:szCs w:val="28"/>
        </w:rPr>
        <w:t xml:space="preserve">День 15. Проведение документов по бух. </w:t>
      </w:r>
      <w:r w:rsidRPr="00442E00">
        <w:rPr>
          <w:rFonts w:ascii="Times New Roman" w:hAnsi="Times New Roman" w:cs="Times New Roman"/>
          <w:sz w:val="28"/>
          <w:szCs w:val="28"/>
        </w:rPr>
        <w:t>У</w:t>
      </w:r>
      <w:r w:rsidRPr="00442E00">
        <w:rPr>
          <w:rFonts w:ascii="Times New Roman" w:hAnsi="Times New Roman" w:cs="Times New Roman"/>
          <w:sz w:val="28"/>
          <w:szCs w:val="28"/>
        </w:rPr>
        <w:t>чету</w:t>
      </w:r>
    </w:p>
    <w:p w14:paraId="6F8F53A1" w14:textId="345457B3" w:rsidR="00442E00" w:rsidRDefault="00442E00" w:rsidP="00442E00">
      <w:pPr>
        <w:jc w:val="center"/>
      </w:pPr>
      <w:r>
        <w:rPr>
          <w:noProof/>
        </w:rPr>
        <w:drawing>
          <wp:inline distT="0" distB="0" distL="0" distR="0" wp14:anchorId="22B541B9" wp14:editId="017950B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048" w14:textId="569048D5" w:rsidR="00D94796" w:rsidRDefault="00D94796" w:rsidP="00D94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442E00">
        <w:rPr>
          <w:rFonts w:ascii="Times New Roman" w:hAnsi="Times New Roman" w:cs="Times New Roman"/>
          <w:sz w:val="24"/>
          <w:szCs w:val="24"/>
        </w:rPr>
        <w:t>проведение по бух учету</w:t>
      </w:r>
    </w:p>
    <w:p w14:paraId="18E0BA56" w14:textId="38E4CCA2" w:rsidR="00442E00" w:rsidRDefault="00442E00" w:rsidP="00D947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B3B6B" wp14:editId="295DC4E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F5BE" w14:textId="77777777" w:rsidR="00442E00" w:rsidRDefault="00442E00" w:rsidP="00442E0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794AB7B1" w14:textId="77777777" w:rsidR="00442E00" w:rsidRPr="006819F9" w:rsidRDefault="00442E00" w:rsidP="00D947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8BE4D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D"/>
    <w:rsid w:val="00442E00"/>
    <w:rsid w:val="007B4ADD"/>
    <w:rsid w:val="00D94796"/>
    <w:rsid w:val="00E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F8FE"/>
  <w15:chartTrackingRefBased/>
  <w15:docId w15:val="{09264561-A8B9-4A22-B173-7F64F04B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2024-04-12T17:06:00Z</dcterms:created>
  <dcterms:modified xsi:type="dcterms:W3CDTF">2024-04-12T17:42:00Z</dcterms:modified>
</cp:coreProperties>
</file>