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B68" w14:textId="77777777" w:rsidR="004C3E7E" w:rsidRPr="00A82205" w:rsidRDefault="004C3E7E" w:rsidP="004C3E7E">
      <w:pPr>
        <w:tabs>
          <w:tab w:val="left" w:pos="756"/>
        </w:tabs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B5EC064" w14:textId="77777777" w:rsidR="004C3E7E" w:rsidRPr="00A82205" w:rsidRDefault="004C3E7E" w:rsidP="004C3E7E">
      <w:pPr>
        <w:jc w:val="center"/>
        <w:rPr>
          <w:spacing w:val="-6"/>
        </w:rPr>
      </w:pPr>
      <w:r w:rsidRPr="00A82205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6D078B3A" w14:textId="77777777" w:rsidR="004C3E7E" w:rsidRPr="00A82205" w:rsidRDefault="004C3E7E" w:rsidP="004C3E7E">
      <w:pPr>
        <w:jc w:val="center"/>
      </w:pPr>
      <w:r w:rsidRPr="00A82205">
        <w:rPr>
          <w:spacing w:val="-6"/>
        </w:rPr>
        <w:t>высшего образования</w:t>
      </w:r>
    </w:p>
    <w:p w14:paraId="5575142C" w14:textId="77777777" w:rsidR="004C3E7E" w:rsidRPr="00A82205" w:rsidRDefault="004C3E7E" w:rsidP="004C3E7E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A82205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A82205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793CF9A" w14:textId="77777777" w:rsidR="004C3E7E" w:rsidRPr="00A82205" w:rsidRDefault="004C3E7E" w:rsidP="004C3E7E">
      <w:pPr>
        <w:spacing w:line="240" w:lineRule="exact"/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имени академика М.Ф. Решетнева»</w:t>
      </w:r>
    </w:p>
    <w:p w14:paraId="4C9004D6" w14:textId="77777777" w:rsidR="004C3E7E" w:rsidRPr="00A82205" w:rsidRDefault="004C3E7E" w:rsidP="004C3E7E">
      <w:pPr>
        <w:jc w:val="center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4C3E7E" w:rsidRPr="00A82205" w14:paraId="1191667A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660EE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4C3E7E" w:rsidRPr="00A82205" w14:paraId="4C762529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150BE6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институт</w:t>
            </w:r>
          </w:p>
        </w:tc>
      </w:tr>
      <w:tr w:rsidR="004C3E7E" w:rsidRPr="00A82205" w14:paraId="1FBA9244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7C6EFB" w14:textId="77777777" w:rsidR="004C3E7E" w:rsidRPr="00A82205" w:rsidRDefault="004C3E7E" w:rsidP="00173B01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4C3E7E" w:rsidRPr="00A82205" w14:paraId="6DDF283E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9F093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кафедра</w:t>
            </w:r>
          </w:p>
        </w:tc>
      </w:tr>
    </w:tbl>
    <w:p w14:paraId="2517C17F" w14:textId="77777777" w:rsidR="004C3E7E" w:rsidRPr="00A82205" w:rsidRDefault="004C3E7E" w:rsidP="004C3E7E">
      <w:pPr>
        <w:jc w:val="center"/>
        <w:rPr>
          <w:sz w:val="28"/>
        </w:rPr>
      </w:pPr>
    </w:p>
    <w:p w14:paraId="1B66D911" w14:textId="77777777" w:rsidR="004C3E7E" w:rsidRPr="00A82205" w:rsidRDefault="004C3E7E" w:rsidP="004C3E7E">
      <w:pPr>
        <w:jc w:val="center"/>
      </w:pPr>
    </w:p>
    <w:p w14:paraId="53A20FEE" w14:textId="77777777" w:rsidR="004C3E7E" w:rsidRPr="00A82205" w:rsidRDefault="004C3E7E" w:rsidP="004C3E7E">
      <w:pPr>
        <w:jc w:val="center"/>
      </w:pPr>
    </w:p>
    <w:p w14:paraId="0B4A047E" w14:textId="77777777" w:rsidR="004C3E7E" w:rsidRPr="00A82205" w:rsidRDefault="004C3E7E" w:rsidP="004C3E7E">
      <w:pPr>
        <w:jc w:val="center"/>
      </w:pPr>
    </w:p>
    <w:p w14:paraId="319AFFE2" w14:textId="77777777" w:rsidR="004C3E7E" w:rsidRPr="00A82205" w:rsidRDefault="004C3E7E" w:rsidP="004C3E7E">
      <w:pPr>
        <w:jc w:val="center"/>
      </w:pPr>
    </w:p>
    <w:p w14:paraId="22575E17" w14:textId="77777777" w:rsidR="004C3E7E" w:rsidRPr="00A82205" w:rsidRDefault="004C3E7E" w:rsidP="004C3E7E">
      <w:pPr>
        <w:jc w:val="center"/>
      </w:pPr>
    </w:p>
    <w:p w14:paraId="0CC15BCB" w14:textId="77777777" w:rsidR="004C3E7E" w:rsidRPr="00A82205" w:rsidRDefault="004C3E7E" w:rsidP="004C3E7E">
      <w:pPr>
        <w:jc w:val="center"/>
      </w:pPr>
    </w:p>
    <w:p w14:paraId="70EB4080" w14:textId="77777777" w:rsidR="004C3E7E" w:rsidRPr="00A82205" w:rsidRDefault="004C3E7E" w:rsidP="004C3E7E">
      <w:pPr>
        <w:jc w:val="center"/>
      </w:pPr>
    </w:p>
    <w:p w14:paraId="0C1672D4" w14:textId="77777777" w:rsidR="004C3E7E" w:rsidRPr="00A82205" w:rsidRDefault="004C3E7E" w:rsidP="004C3E7E">
      <w:pPr>
        <w:jc w:val="center"/>
        <w:rPr>
          <w:b/>
          <w:bCs/>
          <w:sz w:val="32"/>
        </w:rPr>
      </w:pPr>
      <w:r w:rsidRPr="00A82205">
        <w:rPr>
          <w:b/>
          <w:bCs/>
          <w:sz w:val="32"/>
        </w:rPr>
        <w:t>КУРСОВАЯ РАБОТА</w:t>
      </w:r>
    </w:p>
    <w:p w14:paraId="543FDA19" w14:textId="77777777" w:rsidR="004C3E7E" w:rsidRPr="00A82205" w:rsidRDefault="004C3E7E" w:rsidP="004C3E7E">
      <w:pPr>
        <w:pStyle w:val="a3"/>
        <w:spacing w:before="6"/>
        <w:jc w:val="center"/>
        <w:rPr>
          <w:bCs/>
          <w:sz w:val="28"/>
          <w:szCs w:val="32"/>
        </w:rPr>
      </w:pPr>
    </w:p>
    <w:p w14:paraId="309EDBEE" w14:textId="0625A87A" w:rsidR="004C3E7E" w:rsidRPr="00A82205" w:rsidRDefault="004C3E7E" w:rsidP="004C3E7E">
      <w:pPr>
        <w:pStyle w:val="a3"/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по</w:t>
      </w:r>
      <w:r w:rsidRPr="00A82205">
        <w:rPr>
          <w:spacing w:val="-13"/>
          <w:sz w:val="28"/>
          <w:szCs w:val="28"/>
        </w:rPr>
        <w:t xml:space="preserve"> </w:t>
      </w:r>
      <w:r w:rsidRPr="00A82205">
        <w:rPr>
          <w:sz w:val="28"/>
          <w:szCs w:val="28"/>
        </w:rPr>
        <w:t>дисциплине</w:t>
      </w:r>
      <w:r w:rsidRPr="00A82205">
        <w:rPr>
          <w:spacing w:val="-6"/>
          <w:sz w:val="28"/>
          <w:szCs w:val="28"/>
        </w:rPr>
        <w:t xml:space="preserve"> </w:t>
      </w:r>
      <w:r w:rsidRPr="00A82205">
        <w:rPr>
          <w:sz w:val="28"/>
          <w:szCs w:val="28"/>
        </w:rPr>
        <w:t>«</w:t>
      </w:r>
      <w:r w:rsidR="00EE2718" w:rsidRPr="00EE2718">
        <w:rPr>
          <w:sz w:val="28"/>
          <w:szCs w:val="28"/>
        </w:rPr>
        <w:t>разработка программных приложений в экономике</w:t>
      </w:r>
      <w:r w:rsidRPr="00A82205">
        <w:rPr>
          <w:sz w:val="28"/>
          <w:szCs w:val="28"/>
        </w:rPr>
        <w:t>»</w:t>
      </w:r>
    </w:p>
    <w:p w14:paraId="5968140C" w14:textId="77777777" w:rsidR="004C3E7E" w:rsidRPr="00A82205" w:rsidRDefault="004C3E7E" w:rsidP="004C3E7E">
      <w:pPr>
        <w:pStyle w:val="a3"/>
        <w:jc w:val="center"/>
        <w:rPr>
          <w:sz w:val="28"/>
          <w:szCs w:val="28"/>
        </w:rPr>
      </w:pPr>
    </w:p>
    <w:tbl>
      <w:tblPr>
        <w:tblStyle w:val="a5"/>
        <w:tblW w:w="77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4C3E7E" w:rsidRPr="00A82205" w14:paraId="14FEB03E" w14:textId="77777777" w:rsidTr="00173B01">
        <w:trPr>
          <w:jc w:val="center"/>
        </w:trPr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D6015B" w14:textId="1C2CF7A6" w:rsidR="004C3E7E" w:rsidRPr="00A82205" w:rsidRDefault="00EE2718" w:rsidP="00EE2718">
            <w:pPr>
              <w:spacing w:before="32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Программное приложение для автоматизации экономической деятельности </w:t>
            </w:r>
          </w:p>
        </w:tc>
      </w:tr>
      <w:tr w:rsidR="004C3E7E" w:rsidRPr="00A82205" w14:paraId="08787541" w14:textId="77777777" w:rsidTr="00173B01">
        <w:trPr>
          <w:jc w:val="center"/>
        </w:trPr>
        <w:tc>
          <w:tcPr>
            <w:tcW w:w="77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BBE623" w14:textId="77777777" w:rsidR="004C3E7E" w:rsidRPr="00A82205" w:rsidRDefault="004C3E7E" w:rsidP="00173B01">
            <w:pPr>
              <w:pStyle w:val="a3"/>
              <w:jc w:val="center"/>
              <w:rPr>
                <w:sz w:val="30"/>
                <w:szCs w:val="28"/>
              </w:rPr>
            </w:pPr>
            <w:r w:rsidRPr="00A82205">
              <w:rPr>
                <w:szCs w:val="22"/>
              </w:rPr>
              <w:t>Тема</w:t>
            </w:r>
          </w:p>
        </w:tc>
      </w:tr>
    </w:tbl>
    <w:p w14:paraId="287BFC50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52DD9D3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B0A7606" w14:textId="42915C5C" w:rsidR="004C3E7E" w:rsidRDefault="004C3E7E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446D1472" w14:textId="77777777" w:rsidR="00410034" w:rsidRPr="00A82205" w:rsidRDefault="00410034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B5EC67B" w14:textId="77777777" w:rsidR="004C3E7E" w:rsidRPr="00A82205" w:rsidRDefault="004C3E7E" w:rsidP="004C3E7E">
      <w:pPr>
        <w:ind w:firstLine="709"/>
        <w:rPr>
          <w:rFonts w:eastAsia="Calibri"/>
          <w:sz w:val="28"/>
          <w:szCs w:val="28"/>
          <w:lang w:eastAsia="en-US"/>
        </w:rPr>
      </w:pPr>
    </w:p>
    <w:p w14:paraId="5DF131BA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p w14:paraId="090D8CA2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2122"/>
        <w:gridCol w:w="2698"/>
        <w:gridCol w:w="284"/>
        <w:gridCol w:w="2126"/>
        <w:gridCol w:w="283"/>
        <w:gridCol w:w="2405"/>
      </w:tblGrid>
      <w:tr w:rsidR="004C3E7E" w:rsidRPr="00A82205" w14:paraId="73A1C564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  <w:hideMark/>
          </w:tcPr>
          <w:p w14:paraId="67D8D115" w14:textId="77777777" w:rsidR="004C3E7E" w:rsidRPr="00A82205" w:rsidRDefault="004C3E7E" w:rsidP="00173B01">
            <w:pPr>
              <w:ind w:left="-107"/>
              <w:rPr>
                <w:sz w:val="28"/>
                <w:szCs w:val="28"/>
                <w:lang w:val="en-US"/>
              </w:rPr>
            </w:pPr>
            <w:r w:rsidRPr="00A8220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03D9EF3F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BBE47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83" w:type="dxa"/>
            <w:noWrap/>
            <w:vAlign w:val="bottom"/>
          </w:tcPr>
          <w:p w14:paraId="75391D0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C3173" w14:textId="35B78D56" w:rsidR="004C3E7E" w:rsidRPr="00A82205" w:rsidRDefault="004C3E7E" w:rsidP="00173B01">
            <w:pPr>
              <w:ind w:left="-104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Л</w:t>
            </w:r>
            <w:r w:rsidRPr="00A82205">
              <w:rPr>
                <w:sz w:val="28"/>
                <w:szCs w:val="28"/>
              </w:rPr>
              <w:t xml:space="preserve">. </w:t>
            </w:r>
            <w:proofErr w:type="spellStart"/>
            <w:r w:rsidRPr="004C3E7E">
              <w:rPr>
                <w:sz w:val="28"/>
                <w:szCs w:val="28"/>
              </w:rPr>
              <w:t>Вайтекунене</w:t>
            </w:r>
            <w:proofErr w:type="spellEnd"/>
            <w:r w:rsidR="00131F25">
              <w:rPr>
                <w:sz w:val="28"/>
                <w:szCs w:val="28"/>
              </w:rPr>
              <w:t xml:space="preserve">  </w:t>
            </w:r>
          </w:p>
        </w:tc>
      </w:tr>
      <w:tr w:rsidR="004C3E7E" w:rsidRPr="00A82205" w14:paraId="213BCD70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</w:tcPr>
          <w:p w14:paraId="201E8B82" w14:textId="77777777" w:rsidR="004C3E7E" w:rsidRPr="00A82205" w:rsidRDefault="004C3E7E" w:rsidP="00173B01">
            <w:pPr>
              <w:rPr>
                <w:szCs w:val="28"/>
              </w:rPr>
            </w:pPr>
          </w:p>
        </w:tc>
        <w:tc>
          <w:tcPr>
            <w:tcW w:w="284" w:type="dxa"/>
            <w:noWrap/>
            <w:vAlign w:val="bottom"/>
          </w:tcPr>
          <w:p w14:paraId="4EDACF92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59E99C" w14:textId="77777777" w:rsidR="004C3E7E" w:rsidRPr="00A82205" w:rsidRDefault="004C3E7E" w:rsidP="00173B01">
            <w:pPr>
              <w:jc w:val="center"/>
              <w:rPr>
                <w:sz w:val="22"/>
              </w:rPr>
            </w:pPr>
            <w:r w:rsidRPr="00A82205">
              <w:rPr>
                <w:sz w:val="18"/>
              </w:rPr>
              <w:t>подпись,</w:t>
            </w:r>
            <w:r w:rsidRPr="00A82205">
              <w:rPr>
                <w:spacing w:val="-4"/>
                <w:sz w:val="18"/>
              </w:rPr>
              <w:t xml:space="preserve"> </w:t>
            </w:r>
            <w:r w:rsidRPr="00A82205">
              <w:rPr>
                <w:sz w:val="18"/>
              </w:rPr>
              <w:t>дата</w:t>
            </w:r>
          </w:p>
        </w:tc>
        <w:tc>
          <w:tcPr>
            <w:tcW w:w="283" w:type="dxa"/>
            <w:noWrap/>
            <w:vAlign w:val="bottom"/>
          </w:tcPr>
          <w:p w14:paraId="0363C9C9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40DBC5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18"/>
              </w:rPr>
              <w:t>инициалы,</w:t>
            </w:r>
            <w:r w:rsidRPr="00A82205">
              <w:rPr>
                <w:spacing w:val="-7"/>
                <w:sz w:val="18"/>
              </w:rPr>
              <w:t xml:space="preserve"> </w:t>
            </w:r>
            <w:r w:rsidRPr="00A82205">
              <w:rPr>
                <w:sz w:val="18"/>
              </w:rPr>
              <w:t>фамилия</w:t>
            </w:r>
          </w:p>
        </w:tc>
      </w:tr>
      <w:tr w:rsidR="004C3E7E" w:rsidRPr="00A82205" w14:paraId="0B7784A4" w14:textId="77777777" w:rsidTr="00410034">
        <w:trPr>
          <w:trHeight w:val="58"/>
          <w:jc w:val="center"/>
        </w:trPr>
        <w:tc>
          <w:tcPr>
            <w:tcW w:w="9918" w:type="dxa"/>
            <w:gridSpan w:val="6"/>
            <w:noWrap/>
            <w:vAlign w:val="center"/>
          </w:tcPr>
          <w:p w14:paraId="0E45165C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</w:p>
        </w:tc>
      </w:tr>
      <w:tr w:rsidR="004C3E7E" w:rsidRPr="00A82205" w14:paraId="05243AAE" w14:textId="77777777" w:rsidTr="00410034">
        <w:trPr>
          <w:trHeight w:val="58"/>
          <w:jc w:val="center"/>
        </w:trPr>
        <w:tc>
          <w:tcPr>
            <w:tcW w:w="2122" w:type="dxa"/>
            <w:noWrap/>
            <w:vAlign w:val="center"/>
            <w:hideMark/>
          </w:tcPr>
          <w:p w14:paraId="03284A6B" w14:textId="77777777" w:rsidR="004C3E7E" w:rsidRPr="00A82205" w:rsidRDefault="004C3E7E" w:rsidP="00173B01">
            <w:pPr>
              <w:ind w:left="-107"/>
              <w:rPr>
                <w:sz w:val="28"/>
                <w:szCs w:val="28"/>
              </w:rPr>
            </w:pPr>
            <w:proofErr w:type="spellStart"/>
            <w:r w:rsidRPr="00A82205">
              <w:rPr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BB9F3F" w14:textId="088D3C3A" w:rsidR="004C3E7E" w:rsidRPr="006D4066" w:rsidRDefault="004C3E7E" w:rsidP="00173B01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 xml:space="preserve">БПЦ21-01, </w:t>
            </w:r>
            <w:r w:rsidR="006D4066">
              <w:rPr>
                <w:sz w:val="28"/>
                <w:szCs w:val="28"/>
              </w:rPr>
              <w:t>ХЗ</w:t>
            </w:r>
          </w:p>
        </w:tc>
        <w:tc>
          <w:tcPr>
            <w:tcW w:w="284" w:type="dxa"/>
            <w:noWrap/>
            <w:vAlign w:val="bottom"/>
            <w:hideMark/>
          </w:tcPr>
          <w:p w14:paraId="27D90C75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FA37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83" w:type="dxa"/>
            <w:noWrap/>
            <w:vAlign w:val="bottom"/>
            <w:hideMark/>
          </w:tcPr>
          <w:p w14:paraId="6EEE161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17938" w14:textId="04F573AD" w:rsidR="004C3E7E" w:rsidRPr="00A82205" w:rsidRDefault="00EE724A" w:rsidP="00173B01">
            <w:pPr>
              <w:ind w:left="-106" w:right="-1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4C3E7E" w:rsidRPr="00A8220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ХЗ</w:t>
            </w:r>
            <w:r w:rsidR="004C3E7E" w:rsidRPr="00A8220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Костюк</w:t>
            </w:r>
          </w:p>
        </w:tc>
      </w:tr>
      <w:tr w:rsidR="004C3E7E" w:rsidRPr="00A82205" w14:paraId="62536D92" w14:textId="77777777" w:rsidTr="00410034">
        <w:trPr>
          <w:trHeight w:val="265"/>
          <w:jc w:val="center"/>
        </w:trPr>
        <w:tc>
          <w:tcPr>
            <w:tcW w:w="2122" w:type="dxa"/>
            <w:noWrap/>
            <w:vAlign w:val="bottom"/>
            <w:hideMark/>
          </w:tcPr>
          <w:p w14:paraId="59EBD6D0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9CCCD8" w14:textId="77777777" w:rsidR="004C3E7E" w:rsidRPr="00A82205" w:rsidRDefault="004C3E7E" w:rsidP="00173B01">
            <w:pPr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656B47CB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AE21F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  <w:noWrap/>
            <w:vAlign w:val="bottom"/>
            <w:hideMark/>
          </w:tcPr>
          <w:p w14:paraId="3659FE29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78474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9F60C4" w14:textId="77777777" w:rsidR="004C3E7E" w:rsidRPr="00A82205" w:rsidRDefault="004C3E7E" w:rsidP="004C3E7E">
      <w:pPr>
        <w:ind w:right="765"/>
        <w:jc w:val="center"/>
        <w:rPr>
          <w:rFonts w:eastAsiaTheme="minorHAnsi"/>
          <w:sz w:val="28"/>
          <w:lang w:eastAsia="en-US"/>
        </w:rPr>
      </w:pPr>
    </w:p>
    <w:p w14:paraId="3772D238" w14:textId="4AF7821D" w:rsidR="00410034" w:rsidRDefault="00410034" w:rsidP="004C3E7E">
      <w:pPr>
        <w:ind w:right="765"/>
        <w:jc w:val="center"/>
      </w:pPr>
    </w:p>
    <w:p w14:paraId="41CF237D" w14:textId="77777777" w:rsidR="00410034" w:rsidRPr="00A82205" w:rsidRDefault="00410034" w:rsidP="004C3E7E">
      <w:pPr>
        <w:ind w:right="765"/>
        <w:jc w:val="center"/>
      </w:pPr>
    </w:p>
    <w:p w14:paraId="2208AABB" w14:textId="32AC69F8" w:rsidR="004C3E7E" w:rsidRDefault="004C3E7E" w:rsidP="004C3E7E">
      <w:pPr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Красноярск</w:t>
      </w:r>
      <w:r w:rsidRPr="00A82205">
        <w:rPr>
          <w:spacing w:val="-5"/>
          <w:sz w:val="28"/>
          <w:szCs w:val="28"/>
        </w:rPr>
        <w:t xml:space="preserve"> </w:t>
      </w:r>
      <w:r w:rsidRPr="00A82205">
        <w:rPr>
          <w:sz w:val="28"/>
          <w:szCs w:val="28"/>
        </w:rPr>
        <w:t>202</w:t>
      </w:r>
      <w:r w:rsidR="0051644C">
        <w:rPr>
          <w:sz w:val="28"/>
          <w:szCs w:val="28"/>
        </w:rPr>
        <w:t>4</w:t>
      </w:r>
    </w:p>
    <w:p w14:paraId="1B6A1BD3" w14:textId="77777777" w:rsidR="0051644C" w:rsidRPr="00A82205" w:rsidRDefault="0051644C" w:rsidP="004C3E7E">
      <w:pPr>
        <w:jc w:val="center"/>
        <w:rPr>
          <w:sz w:val="28"/>
          <w:szCs w:val="28"/>
        </w:rPr>
      </w:pPr>
    </w:p>
    <w:p w14:paraId="652EB0DE" w14:textId="2B1CE4C8" w:rsidR="007B4ADD" w:rsidRDefault="007B4ADD"/>
    <w:p w14:paraId="1EE007AE" w14:textId="77777777" w:rsidR="00EE2718" w:rsidRDefault="00EE2718" w:rsidP="00EE2718">
      <w:pPr>
        <w:ind w:firstLine="709"/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t>СОДЕРЖАНИЕ</w:t>
      </w:r>
    </w:p>
    <w:p w14:paraId="1393737B" w14:textId="77777777" w:rsidR="00EE2718" w:rsidRDefault="00EE2718" w:rsidP="00EE2718">
      <w:pPr>
        <w:rPr>
          <w:b/>
          <w:bCs/>
          <w:sz w:val="28"/>
          <w:szCs w:val="28"/>
        </w:rPr>
      </w:pPr>
    </w:p>
    <w:p w14:paraId="1AC20449" w14:textId="77777777" w:rsidR="00EE2718" w:rsidRPr="00E27CAE" w:rsidRDefault="00EE2718" w:rsidP="00EE2718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6243DD52" w14:textId="0ED25E85" w:rsidR="00393768" w:rsidRDefault="00EE27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850F7">
            <w:fldChar w:fldCharType="begin"/>
          </w:r>
          <w:r w:rsidRPr="004850F7">
            <w:instrText xml:space="preserve"> TOC \o "1-3" \h \z \u </w:instrText>
          </w:r>
          <w:r w:rsidRPr="004850F7">
            <w:fldChar w:fldCharType="separate"/>
          </w:r>
          <w:hyperlink w:anchor="_Toc166849207" w:history="1">
            <w:r w:rsidR="00393768" w:rsidRPr="00C53A03">
              <w:rPr>
                <w:rStyle w:val="a6"/>
                <w:rFonts w:eastAsiaTheme="majorEastAsia"/>
                <w:noProof/>
              </w:rPr>
              <w:t>ВВЕДЕНИЕ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_Toc166849207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3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608E6D00" w14:textId="5BDF3C93" w:rsidR="00393768" w:rsidRDefault="0042036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08" w:history="1">
            <w:r w:rsidR="00393768" w:rsidRPr="00C53A03">
              <w:rPr>
                <w:rStyle w:val="a6"/>
                <w:rFonts w:eastAsiaTheme="majorEastAsia"/>
                <w:noProof/>
              </w:rPr>
              <w:t>ОСНОВНАЯ ЧАСТЬ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_Toc166849208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4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52F88D83" w14:textId="3EDF2774" w:rsidR="00393768" w:rsidRDefault="0042036E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09" w:history="1"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1.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ХАРАКТЕРИСТИКА И АНАЛИЗ ДЕЯТЕЛЬНОСТИ ОРГАНИЗАЦИИ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_Toc166849209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4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2459C5BD" w14:textId="1FC21D76" w:rsidR="00393768" w:rsidRDefault="0042036E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0" w:history="1"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2.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ЛОГИЧЕСКАЯ МОДЕЛЬ ИНФОРМАЦИОННОЙ СИСТЕМЫ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_Toc166849210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5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2303B3C3" w14:textId="379D79C2" w:rsidR="00393768" w:rsidRDefault="0042036E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1" w:history="1">
            <w:r w:rsidR="00393768" w:rsidRPr="00C53A0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3.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ПРОЕКТИРОВАНИЕ ИНФОРМАЦИОННОЙ СИСТЕМЫ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_Toc166849211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6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6013F9FC" w14:textId="7B2C15A6" w:rsidR="00393768" w:rsidRDefault="0042036E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2" w:history="1"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4.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РАЗРАБОТКА ПРИЛОЖЕНИЯ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_Toc166849212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7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796A1096" w14:textId="488A65BE" w:rsidR="00393768" w:rsidRDefault="0042036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3" w:history="1">
            <w:r w:rsidR="00393768" w:rsidRPr="00C53A0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5. ОЦЕНКА ЭФФЕКТИВНОСТИ СОЗДАННОГО ПРИЛОЖЕНИЯ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_Toc166849213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7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750B34BD" w14:textId="2B33801E" w:rsidR="00393768" w:rsidRDefault="0042036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4" w:history="1">
            <w:r w:rsidR="00393768" w:rsidRPr="00C53A03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_Toc166849214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8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49F32661" w14:textId="308F3F8D" w:rsidR="00393768" w:rsidRDefault="0042036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5" w:history="1">
            <w:r w:rsidR="00393768" w:rsidRPr="00C53A03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_Toc166849215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9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0E81A693" w14:textId="10142A7D" w:rsidR="00EE2718" w:rsidRPr="004850F7" w:rsidRDefault="00EE2718" w:rsidP="00EE2718">
          <w:r w:rsidRPr="004850F7">
            <w:fldChar w:fldCharType="end"/>
          </w:r>
        </w:p>
      </w:sdtContent>
    </w:sdt>
    <w:p w14:paraId="4AEE583E" w14:textId="344D6F5C" w:rsidR="00F54E56" w:rsidRDefault="00F54E56" w:rsidP="00EE2718">
      <w:r>
        <w:br w:type="page"/>
      </w:r>
    </w:p>
    <w:p w14:paraId="73A1466D" w14:textId="249AB845" w:rsidR="00F54E56" w:rsidRPr="004850F7" w:rsidRDefault="00F54E56" w:rsidP="001B1138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66849207"/>
      <w:r w:rsidRPr="004850F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0D17A8FB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2E3FC938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В современной динамичной среде рынка недвижимости, особенно в крупных городах, управление арендным жильем становится критически важным аспектом для эффективной работы. Число людей, предпочитающих аренду жилья, постоянно растет, что подчеркивает необходимость оптимизированных подходов к управлению недвижимостью.</w:t>
      </w:r>
    </w:p>
    <w:p w14:paraId="60173C5D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Цель данной организации заключается в тщательном анализе методов управления арендным жилым фондом, идентификации ключевых проблем и разработке эффективных решений для их улучшения. Основной фокус направлен на изучение современных методов управления недвижимостью с акцентом на роли базы данных в оптимизации этого процесса.</w:t>
      </w:r>
    </w:p>
    <w:p w14:paraId="76739F83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Анализ данной темы имеет огромное значение для владельцев недвижимости, агентств и всех заинтересованных сторон на рынке аренды жилья. Исследование направлено на выявление основных проблем, с которыми сталкиваются участники рынка аренды, и предложение эффективных решений для оптимизации управления жилым фондом.</w:t>
      </w:r>
    </w:p>
    <w:p w14:paraId="4CBB5BBA" w14:textId="196A4561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В контексте с ростом спроса на арендное жилье, база данных становится неотъемлемым инструментом для эффективного управления недвижимостью. Использование современн</w:t>
      </w:r>
      <w:r>
        <w:rPr>
          <w:sz w:val="28"/>
          <w:szCs w:val="28"/>
        </w:rPr>
        <w:t xml:space="preserve">ого программного обеспечения </w:t>
      </w:r>
      <w:r w:rsidRPr="004A1882">
        <w:rPr>
          <w:sz w:val="28"/>
          <w:szCs w:val="28"/>
        </w:rPr>
        <w:t>позволяет значительно улучшить процессы аренды квартир, оптимизировать учет платежей, контролировать состояние объектов и обеспечивать более эффективное взаимодействие между участниками процесса.</w:t>
      </w:r>
    </w:p>
    <w:p w14:paraId="4ABAC137" w14:textId="7D81E60C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Прикладные решения </w:t>
      </w:r>
      <w:r w:rsidRPr="004A1882">
        <w:rPr>
          <w:sz w:val="28"/>
          <w:szCs w:val="28"/>
        </w:rPr>
        <w:t xml:space="preserve">не только упрощает </w:t>
      </w:r>
      <w:proofErr w:type="spellStart"/>
      <w:r w:rsidRPr="004A1882">
        <w:rPr>
          <w:sz w:val="28"/>
          <w:szCs w:val="28"/>
        </w:rPr>
        <w:t>рутинообразные</w:t>
      </w:r>
      <w:proofErr w:type="spellEnd"/>
      <w:r w:rsidRPr="004A1882">
        <w:rPr>
          <w:sz w:val="28"/>
          <w:szCs w:val="28"/>
        </w:rPr>
        <w:t xml:space="preserve"> задачи, но и повышает прозрачность и доступность информации для всех участников. </w:t>
      </w:r>
      <w:r>
        <w:rPr>
          <w:sz w:val="28"/>
          <w:szCs w:val="28"/>
        </w:rPr>
        <w:t>Их</w:t>
      </w:r>
      <w:r w:rsidRPr="004A1882">
        <w:rPr>
          <w:sz w:val="28"/>
          <w:szCs w:val="28"/>
        </w:rPr>
        <w:t xml:space="preserve"> внедрение позволяет сократить время обмена информацией между владельцами и арендаторами, обеспечивает оперативную обратную связь и улучшает качество услуг, предоставляемых на рынке аренды жилья.</w:t>
      </w:r>
    </w:p>
    <w:p w14:paraId="7993423A" w14:textId="329C20BA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 xml:space="preserve">Таким образом, внедрение </w:t>
      </w:r>
      <w:r>
        <w:rPr>
          <w:sz w:val="28"/>
          <w:szCs w:val="28"/>
        </w:rPr>
        <w:t>1С</w:t>
      </w:r>
      <w:r w:rsidRPr="004A1882">
        <w:rPr>
          <w:sz w:val="28"/>
          <w:szCs w:val="28"/>
        </w:rPr>
        <w:t xml:space="preserve"> для управления жилым фондом не только оптимизирует текущие процессы, но и становится ключевым фактором в повышении эффективности и конкурентоспособности на рынке недвижимости.</w:t>
      </w:r>
    </w:p>
    <w:p w14:paraId="5FBA4F84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17C85594" w14:textId="13D62B2A" w:rsidR="00F54E56" w:rsidRPr="004850F7" w:rsidRDefault="00F54E56" w:rsidP="003D79AC">
      <w:pPr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438FD53" w14:textId="43D828DA" w:rsidR="00CB2CB5" w:rsidRPr="004850F7" w:rsidRDefault="003858AA" w:rsidP="004850F7">
      <w:pPr>
        <w:pStyle w:val="1"/>
        <w:jc w:val="both"/>
        <w:rPr>
          <w:rFonts w:cs="Times New Roman"/>
          <w:szCs w:val="28"/>
        </w:rPr>
      </w:pPr>
      <w:bookmarkStart w:id="2" w:name="_Toc166849208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632363E9" w14:textId="72B009C8" w:rsidR="000F6817" w:rsidRDefault="000F6817" w:rsidP="001B1138">
      <w:pPr>
        <w:jc w:val="both"/>
        <w:rPr>
          <w:sz w:val="28"/>
          <w:szCs w:val="28"/>
        </w:rPr>
      </w:pPr>
    </w:p>
    <w:p w14:paraId="66743A69" w14:textId="77777777" w:rsidR="001B1138" w:rsidRPr="004850F7" w:rsidRDefault="001B1138" w:rsidP="001B1138">
      <w:pPr>
        <w:jc w:val="both"/>
        <w:rPr>
          <w:sz w:val="28"/>
          <w:szCs w:val="28"/>
        </w:rPr>
      </w:pPr>
    </w:p>
    <w:p w14:paraId="2A1E790C" w14:textId="3A8B63A7" w:rsidR="003F4A4D" w:rsidRPr="004850F7" w:rsidRDefault="000F6817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849209"/>
      <w:r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И АНАЛИЗ ДЕЯТЕЛЬНОСТИ ОРГАНИЗАЦИИ</w:t>
      </w:r>
      <w:bookmarkEnd w:id="3"/>
    </w:p>
    <w:p w14:paraId="76FEB03F" w14:textId="1DCFAB9F" w:rsidR="000F6817" w:rsidRPr="004850F7" w:rsidRDefault="000F6817" w:rsidP="00B60AC7">
      <w:pPr>
        <w:ind w:firstLine="709"/>
        <w:jc w:val="both"/>
        <w:rPr>
          <w:sz w:val="28"/>
          <w:szCs w:val="28"/>
        </w:rPr>
      </w:pPr>
    </w:p>
    <w:p w14:paraId="782E40CF" w14:textId="77777777" w:rsidR="00360C1B" w:rsidRDefault="004F7E4F" w:rsidP="00F00AA7">
      <w:pPr>
        <w:tabs>
          <w:tab w:val="left" w:pos="992"/>
        </w:tabs>
        <w:ind w:firstLine="709"/>
        <w:jc w:val="both"/>
        <w:rPr>
          <w:sz w:val="28"/>
          <w:szCs w:val="28"/>
        </w:rPr>
      </w:pPr>
      <w:bookmarkStart w:id="4" w:name="_Hlk153278611"/>
      <w:r>
        <w:rPr>
          <w:sz w:val="28"/>
          <w:szCs w:val="28"/>
        </w:rPr>
        <w:t>«</w:t>
      </w:r>
      <w:r w:rsidRPr="001B54C4">
        <w:rPr>
          <w:sz w:val="28"/>
          <w:szCs w:val="28"/>
        </w:rPr>
        <w:t>Квартира-Дом</w:t>
      </w:r>
      <w:r>
        <w:rPr>
          <w:sz w:val="28"/>
          <w:szCs w:val="28"/>
        </w:rPr>
        <w:t>»</w:t>
      </w:r>
      <w:r w:rsidRPr="001B54C4">
        <w:rPr>
          <w:sz w:val="28"/>
          <w:szCs w:val="28"/>
        </w:rPr>
        <w:t xml:space="preserve"> </w:t>
      </w:r>
      <w:bookmarkEnd w:id="4"/>
      <w:proofErr w:type="gramStart"/>
      <w:r w:rsidRPr="001B54C4">
        <w:rPr>
          <w:sz w:val="28"/>
          <w:szCs w:val="28"/>
        </w:rPr>
        <w:t>- это</w:t>
      </w:r>
      <w:proofErr w:type="gramEnd"/>
      <w:r w:rsidRPr="001B54C4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 w:rsidRPr="001B54C4">
        <w:rPr>
          <w:sz w:val="28"/>
          <w:szCs w:val="28"/>
        </w:rPr>
        <w:t xml:space="preserve">, созданная для оптимизации процесса сдачи квартир в аренду. </w:t>
      </w:r>
    </w:p>
    <w:p w14:paraId="21792EDA" w14:textId="52346F95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 xml:space="preserve">Основные функции </w:t>
      </w:r>
      <w:r>
        <w:rPr>
          <w:sz w:val="28"/>
          <w:szCs w:val="28"/>
        </w:rPr>
        <w:t>«</w:t>
      </w:r>
      <w:r w:rsidRPr="001B54C4">
        <w:rPr>
          <w:sz w:val="28"/>
          <w:szCs w:val="28"/>
        </w:rPr>
        <w:t>Квартира-Дом</w:t>
      </w:r>
      <w:r>
        <w:rPr>
          <w:sz w:val="28"/>
          <w:szCs w:val="28"/>
        </w:rPr>
        <w:t>»</w:t>
      </w:r>
      <w:r w:rsidRPr="001B54C4">
        <w:rPr>
          <w:sz w:val="28"/>
          <w:szCs w:val="28"/>
        </w:rPr>
        <w:t xml:space="preserve"> включают в себя:</w:t>
      </w:r>
    </w:p>
    <w:p w14:paraId="4107192B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>Поиск жилья</w:t>
      </w:r>
      <w:r>
        <w:rPr>
          <w:sz w:val="28"/>
          <w:szCs w:val="28"/>
        </w:rPr>
        <w:t xml:space="preserve"> - организация</w:t>
      </w:r>
      <w:r w:rsidRPr="001B54C4">
        <w:rPr>
          <w:sz w:val="28"/>
          <w:szCs w:val="28"/>
        </w:rPr>
        <w:t xml:space="preserve"> предоставляет </w:t>
      </w:r>
      <w:proofErr w:type="gramStart"/>
      <w:r>
        <w:rPr>
          <w:sz w:val="28"/>
          <w:szCs w:val="28"/>
        </w:rPr>
        <w:t xml:space="preserve">услуги </w:t>
      </w:r>
      <w:r w:rsidRPr="001B54C4">
        <w:rPr>
          <w:sz w:val="28"/>
          <w:szCs w:val="28"/>
        </w:rPr>
        <w:t xml:space="preserve"> для</w:t>
      </w:r>
      <w:proofErr w:type="gramEnd"/>
      <w:r w:rsidRPr="001B54C4">
        <w:rPr>
          <w:sz w:val="28"/>
          <w:szCs w:val="28"/>
        </w:rPr>
        <w:t xml:space="preserve"> поиска квартир в аренду с различными </w:t>
      </w:r>
      <w:r>
        <w:rPr>
          <w:sz w:val="28"/>
          <w:szCs w:val="28"/>
        </w:rPr>
        <w:t xml:space="preserve">требованиями </w:t>
      </w:r>
      <w:r w:rsidRPr="001B54C4">
        <w:rPr>
          <w:sz w:val="28"/>
          <w:szCs w:val="28"/>
        </w:rPr>
        <w:t>и параметрами, позволяя арендаторам быстро находить подходящее жилье.</w:t>
      </w:r>
    </w:p>
    <w:p w14:paraId="485D5465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1B54C4">
        <w:rPr>
          <w:sz w:val="28"/>
          <w:szCs w:val="28"/>
        </w:rPr>
        <w:t xml:space="preserve">ренда и договоры: "Квартира-Дом" предоставляет возможность заключать договоры аренды </w:t>
      </w:r>
      <w:r>
        <w:rPr>
          <w:sz w:val="28"/>
          <w:szCs w:val="28"/>
        </w:rPr>
        <w:t>в организации</w:t>
      </w:r>
      <w:r w:rsidRPr="001B54C4">
        <w:rPr>
          <w:sz w:val="28"/>
          <w:szCs w:val="28"/>
        </w:rPr>
        <w:t>, что существенно упрощает и ускоряет процесс сдачи жилья.</w:t>
      </w:r>
    </w:p>
    <w:p w14:paraId="3F7B955C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Защищённые </w:t>
      </w:r>
      <w:r w:rsidRPr="001B54C4">
        <w:rPr>
          <w:sz w:val="28"/>
          <w:szCs w:val="28"/>
        </w:rPr>
        <w:t xml:space="preserve">платежи </w:t>
      </w:r>
      <w:r>
        <w:rPr>
          <w:sz w:val="28"/>
          <w:szCs w:val="28"/>
        </w:rPr>
        <w:t>процесс</w:t>
      </w:r>
      <w:r w:rsidRPr="001B54C4">
        <w:rPr>
          <w:sz w:val="28"/>
          <w:szCs w:val="28"/>
        </w:rPr>
        <w:t xml:space="preserve"> оплаты позволяют арендаторам удобно и безопасно производить платежи за аренду напрямую через </w:t>
      </w:r>
      <w:r>
        <w:rPr>
          <w:sz w:val="28"/>
          <w:szCs w:val="28"/>
        </w:rPr>
        <w:t>организацию</w:t>
      </w:r>
      <w:r w:rsidRPr="001B54C4">
        <w:rPr>
          <w:sz w:val="28"/>
          <w:szCs w:val="28"/>
        </w:rPr>
        <w:t>.</w:t>
      </w:r>
    </w:p>
    <w:p w14:paraId="780A0B57" w14:textId="70FDB77A" w:rsidR="001714A2" w:rsidRPr="004850F7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 xml:space="preserve">Управление жильем </w:t>
      </w:r>
      <w:r>
        <w:rPr>
          <w:sz w:val="28"/>
          <w:szCs w:val="28"/>
        </w:rPr>
        <w:t>в</w:t>
      </w:r>
      <w:r w:rsidRPr="001B54C4">
        <w:rPr>
          <w:sz w:val="28"/>
          <w:szCs w:val="28"/>
        </w:rPr>
        <w:t xml:space="preserve">ладельцы недвижимости могут получать обратную связь от арендаторов через </w:t>
      </w:r>
      <w:r>
        <w:rPr>
          <w:sz w:val="28"/>
          <w:szCs w:val="28"/>
        </w:rPr>
        <w:t>организацию</w:t>
      </w:r>
      <w:r w:rsidRPr="001B54C4">
        <w:rPr>
          <w:sz w:val="28"/>
          <w:szCs w:val="28"/>
        </w:rPr>
        <w:t>.</w:t>
      </w:r>
    </w:p>
    <w:p w14:paraId="2770C5E6" w14:textId="7FEEE21D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Поэтому данн</w:t>
      </w:r>
      <w:r w:rsidR="001714A2">
        <w:rPr>
          <w:sz w:val="28"/>
          <w:szCs w:val="28"/>
        </w:rPr>
        <w:t>ой организации</w:t>
      </w:r>
      <w:r w:rsidRPr="004850F7">
        <w:rPr>
          <w:sz w:val="28"/>
          <w:szCs w:val="28"/>
        </w:rPr>
        <w:t xml:space="preserve"> необходима </w:t>
      </w:r>
      <w:r w:rsidR="001714A2">
        <w:rPr>
          <w:sz w:val="28"/>
          <w:szCs w:val="28"/>
        </w:rPr>
        <w:t xml:space="preserve">система на основе 1С Предприятие </w:t>
      </w:r>
      <w:r w:rsidRPr="004850F7">
        <w:rPr>
          <w:sz w:val="28"/>
          <w:szCs w:val="28"/>
        </w:rPr>
        <w:t>для хранения информации, связанной с бизнес-процессами.</w:t>
      </w:r>
    </w:p>
    <w:p w14:paraId="2C64BDAE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Организационная структура предприятия:</w:t>
      </w:r>
    </w:p>
    <w:p w14:paraId="2FCD8DBC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497C1C9" w14:textId="77777777" w:rsidR="00360C1B" w:rsidRPr="00431C03" w:rsidRDefault="00360C1B" w:rsidP="00360C1B">
      <w:pPr>
        <w:pStyle w:val="a8"/>
        <w:keepNext/>
        <w:spacing w:after="0"/>
        <w:jc w:val="both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- Должности </w:t>
      </w:r>
      <w:r w:rsidRPr="00431C03">
        <w:rPr>
          <w:i w:val="0"/>
          <w:iCs w:val="0"/>
          <w:color w:val="auto"/>
          <w:sz w:val="24"/>
          <w:szCs w:val="24"/>
        </w:rPr>
        <w:t>«Квартира-Дом»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360C1B" w14:paraId="745556D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37F4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  <w:lang w:eastAsia="en-US"/>
              </w:rPr>
              <w:t>Должности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4FC0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  <w:lang w:eastAsia="en-US"/>
              </w:rPr>
              <w:t>Функции</w:t>
            </w:r>
          </w:p>
        </w:tc>
      </w:tr>
      <w:tr w:rsidR="00360C1B" w14:paraId="26D38BF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1529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Директор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7446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Отвечает за общее управление организацией, разработку стратегии сдачи недвижимости в аренду, принятие стратегических решений.</w:t>
            </w:r>
          </w:p>
        </w:tc>
      </w:tr>
      <w:tr w:rsidR="00360C1B" w14:paraId="05F5692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DAE7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по аренде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84AB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поиском арендаторов, заключением договоров, организацией показов объектов недвижимости и взаимодействием с клиентами.</w:t>
            </w:r>
          </w:p>
        </w:tc>
      </w:tr>
      <w:tr w:rsidR="00360C1B" w14:paraId="0DC09B63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36EB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Юрист по недвижимости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AFBC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правовыми вопросами, связанными с арендой недвижимости, подготавливает и проверяет договоры, разрешает спорные ситуации.</w:t>
            </w:r>
          </w:p>
        </w:tc>
      </w:tr>
      <w:tr w:rsidR="00360C1B" w14:paraId="515DF75E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E182" w14:textId="439ACFF0" w:rsidR="00360C1B" w:rsidRPr="006D4066" w:rsidRDefault="000E55C7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Завхоз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0913" w14:textId="02CFBEA3" w:rsidR="00360C1B" w:rsidRPr="006D4066" w:rsidRDefault="00245C92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обеспечением материальными ценностями организации</w:t>
            </w:r>
            <w:r w:rsidR="00360C1B" w:rsidRPr="006D4066">
              <w:rPr>
                <w:color w:val="000000" w:themeColor="text1"/>
              </w:rPr>
              <w:t>.</w:t>
            </w:r>
          </w:p>
        </w:tc>
      </w:tr>
    </w:tbl>
    <w:p w14:paraId="68987E80" w14:textId="77777777" w:rsidR="003F4A4D" w:rsidRPr="004850F7" w:rsidRDefault="003F4A4D" w:rsidP="007A0DE2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707E2D4C" w14:textId="08A39F18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Ведение всего учета в организации</w:t>
      </w:r>
      <w:r>
        <w:rPr>
          <w:sz w:val="28"/>
          <w:szCs w:val="28"/>
        </w:rPr>
        <w:t xml:space="preserve"> проводится</w:t>
      </w:r>
      <w:r w:rsidRPr="00431C03">
        <w:rPr>
          <w:sz w:val="28"/>
          <w:szCs w:val="28"/>
        </w:rPr>
        <w:t xml:space="preserve"> с помощью Excel </w:t>
      </w:r>
      <w:proofErr w:type="gramStart"/>
      <w:r w:rsidRPr="00431C03">
        <w:rPr>
          <w:sz w:val="28"/>
          <w:szCs w:val="28"/>
        </w:rPr>
        <w:t>- это</w:t>
      </w:r>
      <w:proofErr w:type="gramEnd"/>
      <w:r w:rsidRPr="00431C03">
        <w:rPr>
          <w:sz w:val="28"/>
          <w:szCs w:val="28"/>
        </w:rPr>
        <w:t xml:space="preserve"> распространенная практика, но при нарастающем объеме информации и сложности задач она может сдерживать развитие предприятия. Вот несколько причин, почему </w:t>
      </w:r>
      <w:r>
        <w:rPr>
          <w:sz w:val="28"/>
          <w:szCs w:val="28"/>
        </w:rPr>
        <w:t xml:space="preserve">внедрение 1С Предприятие </w:t>
      </w:r>
      <w:r w:rsidRPr="00431C03">
        <w:rPr>
          <w:sz w:val="28"/>
          <w:szCs w:val="28"/>
        </w:rPr>
        <w:t>может значительно улучшить эффективность организации:</w:t>
      </w:r>
    </w:p>
    <w:p w14:paraId="339CAE34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lastRenderedPageBreak/>
        <w:t>Ограниченность возможностей Excel</w:t>
      </w:r>
      <w:proofErr w:type="gramStart"/>
      <w:r w:rsidRPr="00431C03">
        <w:rPr>
          <w:sz w:val="28"/>
          <w:szCs w:val="28"/>
        </w:rPr>
        <w:t>: При</w:t>
      </w:r>
      <w:proofErr w:type="gramEnd"/>
      <w:r w:rsidRPr="00431C03">
        <w:rPr>
          <w:sz w:val="28"/>
          <w:szCs w:val="28"/>
        </w:rPr>
        <w:t xml:space="preserve"> большом объеме данных и сложных связях между ними Excel может достичь предела своих возможностей. Работа с большими массивами данных может быть медленной и требовать значительных ресурсов времени.</w:t>
      </w:r>
    </w:p>
    <w:p w14:paraId="1CD3C275" w14:textId="57A3B16A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Ошибки и неточности</w:t>
      </w:r>
      <w:proofErr w:type="gramStart"/>
      <w:r w:rsidRPr="00431C03">
        <w:rPr>
          <w:sz w:val="28"/>
          <w:szCs w:val="28"/>
        </w:rPr>
        <w:t>: Вручную</w:t>
      </w:r>
      <w:proofErr w:type="gramEnd"/>
      <w:r w:rsidRPr="00431C03">
        <w:rPr>
          <w:sz w:val="28"/>
          <w:szCs w:val="28"/>
        </w:rPr>
        <w:t xml:space="preserve"> вводимые данные могут стать причиной ошибок и неточностей. </w:t>
      </w:r>
      <w:r>
        <w:rPr>
          <w:sz w:val="28"/>
          <w:szCs w:val="28"/>
        </w:rPr>
        <w:t>Платформа 1С</w:t>
      </w:r>
      <w:r w:rsidRPr="00431C03">
        <w:rPr>
          <w:sz w:val="28"/>
          <w:szCs w:val="28"/>
        </w:rPr>
        <w:t xml:space="preserve"> позволяют создать систему проверки данных на корректность и целостность.</w:t>
      </w:r>
    </w:p>
    <w:p w14:paraId="02D7B383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Отсутствие централизованного доступа: Excel-файлы могут храниться на разных компьютерах или в разных местах, что затрудняет быстрый и удобный доступ к актуальной информации для всех сотрудников.</w:t>
      </w:r>
    </w:p>
    <w:p w14:paraId="280E5420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Сложность обновления и масштабирования</w:t>
      </w:r>
      <w:proofErr w:type="gramStart"/>
      <w:r w:rsidRPr="00431C03">
        <w:rPr>
          <w:sz w:val="28"/>
          <w:szCs w:val="28"/>
        </w:rPr>
        <w:t>: При</w:t>
      </w:r>
      <w:proofErr w:type="gramEnd"/>
      <w:r w:rsidRPr="00431C03">
        <w:rPr>
          <w:sz w:val="28"/>
          <w:szCs w:val="28"/>
        </w:rPr>
        <w:t xml:space="preserve"> необходимости обновления данных или расширения функциональности Excel может стать неудобным инструментом из-за ограниченных возможностей по масштабированию.</w:t>
      </w:r>
    </w:p>
    <w:p w14:paraId="48BE178F" w14:textId="3298B921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конфигурации 1С</w:t>
      </w:r>
      <w:r w:rsidRPr="00431C03">
        <w:rPr>
          <w:sz w:val="28"/>
          <w:szCs w:val="28"/>
        </w:rPr>
        <w:t xml:space="preserve"> специально для данной организации позволит создать систему, которая оптимизирует управление данными, обеспечивает централизованный доступ, автоматизирует процессы и улучшит обработку информации.</w:t>
      </w:r>
    </w:p>
    <w:p w14:paraId="3F9AA1D1" w14:textId="77777777" w:rsidR="00360C1B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Это позволит улучшить оперативность принятия решений, упростить взаимодействие между сотрудниками и повысить общую эффективность работы организации.</w:t>
      </w:r>
    </w:p>
    <w:p w14:paraId="4722BB32" w14:textId="79398A04" w:rsidR="00D07E13" w:rsidRPr="004850F7" w:rsidRDefault="00D07E13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F70B391" w14:textId="50349E04" w:rsidR="00D07E13" w:rsidRPr="004850F7" w:rsidRDefault="00CB3344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8492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</w:t>
      </w:r>
      <w:r w:rsidR="00E86323"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Ь ИНФОРМАЦИОННОЙ СИСТЕМЫ</w:t>
      </w:r>
      <w:bookmarkEnd w:id="5"/>
    </w:p>
    <w:p w14:paraId="58DE6777" w14:textId="67341F50" w:rsidR="00E86323" w:rsidRPr="004850F7" w:rsidRDefault="00E86323" w:rsidP="004850F7">
      <w:pPr>
        <w:ind w:firstLine="709"/>
        <w:jc w:val="both"/>
        <w:rPr>
          <w:sz w:val="28"/>
          <w:szCs w:val="28"/>
        </w:rPr>
      </w:pPr>
    </w:p>
    <w:p w14:paraId="1203B410" w14:textId="5BFEFB91" w:rsidR="00AE6490" w:rsidRPr="001B3D48" w:rsidRDefault="001B3D48" w:rsidP="001B1138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Информационная модель представляет собой детальную схему, отражающую потоки данных и функции в определенной предметной области. Она не только демонстрирует перемещение информации от входных к выходным данным через различные промежуточные этапы, но и разъясняет, какие документы используются в этом процессе и как применяется нормативно-справочная информация для выполнения операций по обработке данных и созданию конечных документов.</w:t>
      </w:r>
      <w:r w:rsidR="00AE6490">
        <w:rPr>
          <w:sz w:val="28"/>
          <w:szCs w:val="28"/>
        </w:rPr>
        <w:tab/>
      </w:r>
    </w:p>
    <w:p w14:paraId="2CFAF3D2" w14:textId="00EF64F4" w:rsidR="00AE711B" w:rsidRDefault="001B3D48" w:rsidP="001B1138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Общая модель деятельности организации в информационной системе начинается с подробного описания ее работы в целом. Это помогает структурировать сложный процесс на более мелкие, легко управляемые компоненты. Такой подход позволяет более эффективно управлять информационными потоками и обеспечивать более точное и надежное выполнение задач.</w:t>
      </w:r>
      <w:r w:rsidR="0031673A">
        <w:rPr>
          <w:sz w:val="28"/>
          <w:szCs w:val="28"/>
        </w:rPr>
        <w:t xml:space="preserve"> Функционирование организации в целом изображено с применением нотации </w:t>
      </w:r>
      <w:r w:rsidR="0031673A">
        <w:rPr>
          <w:sz w:val="28"/>
          <w:szCs w:val="28"/>
          <w:lang w:val="en-US"/>
        </w:rPr>
        <w:t>IDEF</w:t>
      </w:r>
      <w:r w:rsidR="0031673A" w:rsidRPr="00574059">
        <w:rPr>
          <w:sz w:val="28"/>
          <w:szCs w:val="28"/>
        </w:rPr>
        <w:t>0</w:t>
      </w:r>
      <w:r w:rsidR="0031673A">
        <w:rPr>
          <w:sz w:val="28"/>
          <w:szCs w:val="28"/>
        </w:rPr>
        <w:t xml:space="preserve"> на рисунке 1.</w:t>
      </w:r>
    </w:p>
    <w:p w14:paraId="6E8A892B" w14:textId="77777777" w:rsidR="008C0818" w:rsidRDefault="008C0818" w:rsidP="00AE711B">
      <w:pPr>
        <w:jc w:val="both"/>
        <w:rPr>
          <w:noProof/>
          <w14:ligatures w14:val="standardContextual"/>
        </w:rPr>
      </w:pPr>
    </w:p>
    <w:p w14:paraId="22BD49FB" w14:textId="06244B7D" w:rsidR="00AE711B" w:rsidRDefault="00AE711B" w:rsidP="00AE711B">
      <w:pPr>
        <w:jc w:val="both"/>
        <w:rPr>
          <w:b/>
          <w:bCs/>
          <w:sz w:val="28"/>
          <w:szCs w:val="28"/>
        </w:rPr>
      </w:pPr>
    </w:p>
    <w:p w14:paraId="4247ABE5" w14:textId="03C5E544" w:rsidR="00AE711B" w:rsidRPr="00AE711B" w:rsidRDefault="00C568A5" w:rsidP="00AE711B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>
        <w:rPr>
          <w:rFonts w:eastAsiaTheme="minorHAnsi"/>
          <w:color w:val="160812"/>
          <w:lang w:eastAsia="en-US"/>
          <w14:ligatures w14:val="standardContextual"/>
        </w:rPr>
        <w:object w:dxaOrig="15466" w:dyaOrig="10531" w14:anchorId="5005A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9.5pt;height:297.75pt" o:ole="">
            <v:imagedata r:id="rId8" o:title="" cropbottom="4186f"/>
          </v:shape>
          <o:OLEObject Type="Embed" ProgID="Visio.Drawing.15" ShapeID="_x0000_i1029" DrawAspect="Content" ObjectID="_1777754875" r:id="rId9"/>
        </w:object>
      </w:r>
      <w:r w:rsidR="00AE711B"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1 - Общая модель «Деятельность </w:t>
      </w:r>
      <w:r w:rsidR="006F4543">
        <w:rPr>
          <w:rFonts w:eastAsiaTheme="minorHAnsi"/>
          <w:color w:val="160812"/>
          <w:lang w:eastAsia="en-US"/>
          <w14:ligatures w14:val="standardContextual"/>
        </w:rPr>
        <w:t>организации</w:t>
      </w:r>
      <w:r w:rsidR="00AE711B" w:rsidRPr="00AE711B">
        <w:rPr>
          <w:rFonts w:eastAsiaTheme="minorHAnsi"/>
          <w:color w:val="160812"/>
          <w:lang w:eastAsia="en-US"/>
          <w14:ligatures w14:val="standardContextual"/>
        </w:rPr>
        <w:t>»</w:t>
      </w:r>
    </w:p>
    <w:p w14:paraId="59849C09" w14:textId="77777777" w:rsidR="00574059" w:rsidRPr="00574059" w:rsidRDefault="00574059" w:rsidP="00AE711B">
      <w:pPr>
        <w:jc w:val="both"/>
        <w:rPr>
          <w:sz w:val="28"/>
          <w:szCs w:val="28"/>
        </w:rPr>
      </w:pPr>
    </w:p>
    <w:p w14:paraId="6434CA31" w14:textId="10E2AF74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На данной диаграмме </w:t>
      </w:r>
      <w:r w:rsidR="00B86230" w:rsidRPr="00E53148">
        <w:rPr>
          <w:sz w:val="28"/>
          <w:szCs w:val="28"/>
        </w:rPr>
        <w:t>мы имеем несколько входов, выходов, управление и механизмы</w:t>
      </w:r>
      <w:r w:rsidRPr="00E53148">
        <w:rPr>
          <w:sz w:val="28"/>
          <w:szCs w:val="28"/>
        </w:rPr>
        <w:t xml:space="preserve">. </w:t>
      </w:r>
    </w:p>
    <w:p w14:paraId="20B08C8C" w14:textId="49E7FF2A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На входе:</w:t>
      </w:r>
    </w:p>
    <w:p w14:paraId="41FA53F8" w14:textId="2FDD7C7F" w:rsidR="00574059" w:rsidRDefault="00E45A3B" w:rsidP="004E3976">
      <w:pPr>
        <w:pStyle w:val="a7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арендатора – список требований к желаемой квартире.</w:t>
      </w:r>
    </w:p>
    <w:p w14:paraId="410B1041" w14:textId="10600A28" w:rsidR="00E45A3B" w:rsidRPr="00E45A3B" w:rsidRDefault="00E45A3B" w:rsidP="00E45A3B">
      <w:pPr>
        <w:pStyle w:val="a7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Pr="00E45A3B">
        <w:rPr>
          <w:rFonts w:ascii="Times New Roman" w:hAnsi="Times New Roman" w:cs="Times New Roman"/>
          <w:sz w:val="28"/>
          <w:szCs w:val="28"/>
        </w:rPr>
        <w:t>арендодателя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квартирах, которые нужно сдать в аренду.</w:t>
      </w:r>
    </w:p>
    <w:p w14:paraId="5B41827B" w14:textId="2DD5B17F" w:rsidR="00574059" w:rsidRPr="00E45A3B" w:rsidRDefault="00574059" w:rsidP="00E45A3B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lastRenderedPageBreak/>
        <w:t xml:space="preserve">На выходе: </w:t>
      </w:r>
      <w:r w:rsidR="00E45A3B" w:rsidRPr="00E45A3B">
        <w:rPr>
          <w:sz w:val="28"/>
          <w:szCs w:val="28"/>
        </w:rPr>
        <w:t>Договор аренды</w:t>
      </w:r>
      <w:r w:rsidR="00E45A3B">
        <w:rPr>
          <w:sz w:val="28"/>
          <w:szCs w:val="28"/>
        </w:rPr>
        <w:t xml:space="preserve"> – договор между арендатором и </w:t>
      </w:r>
      <w:r w:rsidR="00E45A3B" w:rsidRPr="00E45A3B">
        <w:rPr>
          <w:sz w:val="28"/>
          <w:szCs w:val="28"/>
        </w:rPr>
        <w:t>арендодател</w:t>
      </w:r>
      <w:r w:rsidR="00E45A3B">
        <w:rPr>
          <w:sz w:val="28"/>
          <w:szCs w:val="28"/>
        </w:rPr>
        <w:t>ем, подписанный юристом.</w:t>
      </w:r>
    </w:p>
    <w:p w14:paraId="0536B563" w14:textId="49FAAFDE" w:rsidR="00574059" w:rsidRPr="00E45A3B" w:rsidRDefault="00574059" w:rsidP="00E45A3B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Механизм:</w:t>
      </w:r>
      <w:r w:rsidR="00E45A3B">
        <w:rPr>
          <w:sz w:val="28"/>
          <w:szCs w:val="28"/>
        </w:rPr>
        <w:t xml:space="preserve"> </w:t>
      </w:r>
      <w:r w:rsidR="00E45A3B" w:rsidRPr="00E45A3B">
        <w:rPr>
          <w:sz w:val="28"/>
          <w:szCs w:val="28"/>
        </w:rPr>
        <w:t>Сотрудники</w:t>
      </w:r>
      <w:r w:rsidR="00E45A3B">
        <w:rPr>
          <w:sz w:val="28"/>
          <w:szCs w:val="28"/>
        </w:rPr>
        <w:t xml:space="preserve"> – штат лиц, осуществляющих риэлторскую деятельность.</w:t>
      </w:r>
    </w:p>
    <w:p w14:paraId="6D1EDCCD" w14:textId="77777777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Управление: </w:t>
      </w:r>
    </w:p>
    <w:p w14:paraId="44945DC4" w14:textId="243C652A" w:rsidR="00F00AA7" w:rsidRDefault="00E45A3B" w:rsidP="00F00AA7">
      <w:pPr>
        <w:pStyle w:val="a7"/>
        <w:numPr>
          <w:ilvl w:val="0"/>
          <w:numId w:val="8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Регламент организации – внутренние нормы ведения дел.</w:t>
      </w:r>
    </w:p>
    <w:p w14:paraId="00A72C39" w14:textId="1BCCA6FC" w:rsidR="00E45A3B" w:rsidRPr="00E45A3B" w:rsidRDefault="00E45A3B" w:rsidP="00E45A3B">
      <w:pPr>
        <w:pStyle w:val="a7"/>
        <w:numPr>
          <w:ilvl w:val="0"/>
          <w:numId w:val="8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Законодательные акты – законы РФ в сфере риэлторской деятельности.</w:t>
      </w:r>
    </w:p>
    <w:p w14:paraId="22CB36AC" w14:textId="152EDFDA" w:rsidR="005702AC" w:rsidRDefault="00B86230" w:rsidP="00F00AA7">
      <w:pPr>
        <w:pStyle w:val="a7"/>
        <w:tabs>
          <w:tab w:val="left" w:pos="992"/>
        </w:tabs>
        <w:spacing w:after="0" w:line="240" w:lineRule="auto"/>
        <w:ind w:left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Для более детального рассмотрения бизнес-процессов организации необходимо провести декомпозицию диаграммы </w:t>
      </w:r>
      <w:r w:rsidRPr="00E53148">
        <w:rPr>
          <w:sz w:val="28"/>
          <w:szCs w:val="28"/>
          <w:lang w:val="en-US"/>
        </w:rPr>
        <w:t>IDEF</w:t>
      </w:r>
      <w:r w:rsidRPr="00E53148">
        <w:rPr>
          <w:sz w:val="28"/>
          <w:szCs w:val="28"/>
        </w:rPr>
        <w:t>0 и выделить частные аспекты деятельности</w:t>
      </w:r>
      <w:r w:rsidR="001A7C3D">
        <w:rPr>
          <w:sz w:val="28"/>
          <w:szCs w:val="28"/>
        </w:rPr>
        <w:t>, рисунок 2.</w:t>
      </w:r>
    </w:p>
    <w:p w14:paraId="424E5A8E" w14:textId="77777777" w:rsidR="00E45A3B" w:rsidRPr="00E53148" w:rsidRDefault="00E45A3B" w:rsidP="00F00AA7">
      <w:pPr>
        <w:pStyle w:val="a7"/>
        <w:tabs>
          <w:tab w:val="left" w:pos="992"/>
        </w:tabs>
        <w:spacing w:after="0" w:line="240" w:lineRule="auto"/>
        <w:ind w:left="709"/>
        <w:jc w:val="both"/>
        <w:rPr>
          <w:sz w:val="28"/>
          <w:szCs w:val="28"/>
        </w:rPr>
      </w:pPr>
    </w:p>
    <w:p w14:paraId="76152650" w14:textId="77777777" w:rsidR="007A252D" w:rsidRDefault="007A252D" w:rsidP="00574059">
      <w:pPr>
        <w:jc w:val="both"/>
        <w:rPr>
          <w:noProof/>
          <w14:ligatures w14:val="standardContextual"/>
        </w:rPr>
      </w:pPr>
    </w:p>
    <w:p w14:paraId="4ADF5882" w14:textId="60F777EE" w:rsidR="006F4543" w:rsidRDefault="006F4543" w:rsidP="00574059">
      <w:pPr>
        <w:jc w:val="both"/>
        <w:rPr>
          <w:sz w:val="28"/>
          <w:szCs w:val="28"/>
        </w:rPr>
      </w:pPr>
    </w:p>
    <w:p w14:paraId="36FD7151" w14:textId="59FA6DB1" w:rsidR="006F4543" w:rsidRPr="00AE711B" w:rsidRDefault="006F4543" w:rsidP="002411F6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2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Декомпозиция деятельности организации</w:t>
      </w:r>
    </w:p>
    <w:p w14:paraId="1E5B6F63" w14:textId="34CCEDD3" w:rsidR="002411F6" w:rsidRDefault="002411F6" w:rsidP="00AE711B">
      <w:pPr>
        <w:jc w:val="both"/>
        <w:rPr>
          <w:sz w:val="28"/>
          <w:szCs w:val="28"/>
        </w:rPr>
      </w:pPr>
    </w:p>
    <w:p w14:paraId="785653D2" w14:textId="7FCECA8A" w:rsidR="002411F6" w:rsidRDefault="002411F6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представлена более подробная схема процессов внутри организации. </w:t>
      </w:r>
    </w:p>
    <w:p w14:paraId="635A0096" w14:textId="4ADA8C97" w:rsidR="002411F6" w:rsidRPr="003B4EA6" w:rsidRDefault="002411F6" w:rsidP="003B4E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15C35" w14:textId="230D41BD" w:rsidR="00E86323" w:rsidRPr="004850F7" w:rsidRDefault="00E86323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6" w:name="_Toc166849211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lastRenderedPageBreak/>
        <w:t xml:space="preserve">ПРОЕКТИРОВАНИЕ </w:t>
      </w:r>
      <w:r w:rsidR="00CB33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ИНФОРМАЦИОННОЙ СИСТЕМЫ</w:t>
      </w:r>
      <w:bookmarkEnd w:id="6"/>
    </w:p>
    <w:p w14:paraId="10E173B5" w14:textId="77777777" w:rsidR="00B90BF8" w:rsidRPr="004850F7" w:rsidRDefault="00B90BF8" w:rsidP="00FA4E63">
      <w:pPr>
        <w:jc w:val="both"/>
        <w:rPr>
          <w:sz w:val="28"/>
          <w:szCs w:val="28"/>
        </w:rPr>
      </w:pPr>
    </w:p>
    <w:p w14:paraId="6E5D7DA8" w14:textId="650E4AF2" w:rsidR="00D171FC" w:rsidRDefault="00D171FC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проектирования информационной систем необходимо использовать </w:t>
      </w:r>
      <w:r>
        <w:rPr>
          <w:sz w:val="28"/>
          <w:szCs w:val="28"/>
          <w:lang w:val="en-US"/>
        </w:rPr>
        <w:t>case</w:t>
      </w:r>
      <w:r w:rsidRPr="00D171FC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 w:rsidR="00AC0456">
        <w:rPr>
          <w:sz w:val="28"/>
          <w:szCs w:val="28"/>
        </w:rPr>
        <w:t>,</w:t>
      </w:r>
      <w:r>
        <w:rPr>
          <w:sz w:val="28"/>
          <w:szCs w:val="28"/>
        </w:rPr>
        <w:t xml:space="preserve"> в частности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.</w:t>
      </w:r>
    </w:p>
    <w:p w14:paraId="0AD29F5F" w14:textId="127DF716" w:rsidR="00A9752A" w:rsidRPr="00510F8E" w:rsidRDefault="00D171FC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разделим все процессы на основные, обеспечивающие и процессы управления, и назначим каждому процессу ответственного, которые указаны на рисунке 3.</w:t>
      </w:r>
    </w:p>
    <w:p w14:paraId="674ECF34" w14:textId="77777777" w:rsidR="006A220D" w:rsidRDefault="006A220D" w:rsidP="004850F7">
      <w:pPr>
        <w:ind w:firstLine="709"/>
        <w:jc w:val="both"/>
        <w:rPr>
          <w:noProof/>
          <w14:ligatures w14:val="standardContextual"/>
        </w:rPr>
      </w:pPr>
    </w:p>
    <w:p w14:paraId="45043CF9" w14:textId="10C0C346" w:rsidR="008636C4" w:rsidRDefault="008636C4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A40894" w14:textId="0C1DD50C" w:rsidR="008636C4" w:rsidRPr="008636C4" w:rsidRDefault="008636C4" w:rsidP="008636C4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3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 xml:space="preserve">Общая схема процессов организации в нотации </w:t>
      </w:r>
      <w:r>
        <w:rPr>
          <w:rFonts w:eastAsiaTheme="minorHAnsi"/>
          <w:color w:val="160812"/>
          <w:lang w:val="en-US" w:eastAsia="en-US"/>
          <w14:ligatures w14:val="standardContextual"/>
        </w:rPr>
        <w:t>BPMN</w:t>
      </w:r>
    </w:p>
    <w:p w14:paraId="05E9F3BB" w14:textId="0F5FD1E9" w:rsidR="008636C4" w:rsidRDefault="008636C4" w:rsidP="008636C4">
      <w:pPr>
        <w:jc w:val="both"/>
        <w:rPr>
          <w:sz w:val="28"/>
          <w:szCs w:val="28"/>
        </w:rPr>
      </w:pPr>
    </w:p>
    <w:p w14:paraId="306E2783" w14:textId="77777777" w:rsidR="003131ED" w:rsidRDefault="003131ED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3F7DDA41" w14:textId="4C5260FE" w:rsidR="009B7A5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E7A5C" w14:textId="304D7B51" w:rsidR="009B7A5D" w:rsidRPr="001B1138" w:rsidRDefault="009B7A5D" w:rsidP="004E3976">
      <w:pPr>
        <w:pStyle w:val="a7"/>
        <w:numPr>
          <w:ilvl w:val="0"/>
          <w:numId w:val="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170912"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lastRenderedPageBreak/>
        <w:t xml:space="preserve"> </w:t>
      </w:r>
      <w:bookmarkStart w:id="7" w:name="_Toc166849212"/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t>РАЗРАБОТКА ПРИЛОЖЕНИЯ</w:t>
      </w:r>
      <w:bookmarkEnd w:id="7"/>
    </w:p>
    <w:p w14:paraId="572C5657" w14:textId="77777777" w:rsidR="001B1138" w:rsidRPr="001B1138" w:rsidRDefault="001B1138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0A4E1893" w14:textId="5C4F3DB9" w:rsidR="0025219C" w:rsidRPr="001B1138" w:rsidRDefault="00FA2AD9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="0025219C" w:rsidRPr="001B1138">
        <w:rPr>
          <w:rFonts w:ascii="Times New Roman" w:hAnsi="Times New Roman" w:cs="Times New Roman"/>
          <w:b/>
          <w:bCs/>
          <w:sz w:val="28"/>
          <w:szCs w:val="28"/>
        </w:rPr>
        <w:t xml:space="preserve"> справочников</w:t>
      </w:r>
    </w:p>
    <w:p w14:paraId="3F52AD41" w14:textId="6E083D70" w:rsidR="005B06C4" w:rsidRPr="001B1138" w:rsidRDefault="005B06C4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29D4D1" w14:textId="516787EC" w:rsidR="00ED720B" w:rsidRPr="001B1138" w:rsidRDefault="00ED720B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138">
        <w:rPr>
          <w:rFonts w:ascii="Times New Roman" w:hAnsi="Times New Roman" w:cs="Times New Roman"/>
          <w:sz w:val="28"/>
          <w:szCs w:val="28"/>
        </w:rPr>
        <w:t>При разработке конфигурации были созданы следующие справочники:</w:t>
      </w:r>
    </w:p>
    <w:p w14:paraId="26E3ED62" w14:textId="77777777" w:rsidR="00CB341A" w:rsidRPr="0025219C" w:rsidRDefault="00CB341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6EC0C6AC" w14:textId="78D693E9" w:rsidR="0025219C" w:rsidRPr="00F440D9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документов</w:t>
      </w:r>
    </w:p>
    <w:p w14:paraId="60F210ED" w14:textId="1AC14F26" w:rsidR="0025219C" w:rsidRDefault="0025219C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05062519" w14:textId="020D32ED" w:rsidR="00C443C7" w:rsidRPr="001B1138" w:rsidRDefault="00C443C7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138">
        <w:rPr>
          <w:rFonts w:ascii="Times New Roman" w:hAnsi="Times New Roman" w:cs="Times New Roman"/>
          <w:sz w:val="28"/>
          <w:szCs w:val="28"/>
        </w:rPr>
        <w:t>При разработке конфигурации были созданы следующие документы:</w:t>
      </w:r>
    </w:p>
    <w:p w14:paraId="2AFB4AE4" w14:textId="77777777" w:rsidR="00CB341A" w:rsidRPr="005771DE" w:rsidRDefault="00CB341A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0E084" w14:textId="432D0086" w:rsidR="0025219C" w:rsidRPr="005771DE" w:rsidRDefault="00FA2AD9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DE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="0025219C" w:rsidRPr="005771DE">
        <w:rPr>
          <w:rFonts w:ascii="Times New Roman" w:hAnsi="Times New Roman" w:cs="Times New Roman"/>
          <w:b/>
          <w:bCs/>
          <w:sz w:val="28"/>
          <w:szCs w:val="28"/>
        </w:rPr>
        <w:t xml:space="preserve"> регистров</w:t>
      </w:r>
    </w:p>
    <w:p w14:paraId="5444B02D" w14:textId="2D396A20" w:rsidR="0025219C" w:rsidRPr="005771DE" w:rsidRDefault="0025219C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9224C" w14:textId="73A4EBDE" w:rsidR="004056EB" w:rsidRPr="005771DE" w:rsidRDefault="004056EB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1DE">
        <w:rPr>
          <w:rFonts w:ascii="Times New Roman" w:hAnsi="Times New Roman" w:cs="Times New Roman"/>
          <w:sz w:val="28"/>
          <w:szCs w:val="28"/>
        </w:rPr>
        <w:t xml:space="preserve">При разработке конфигурации были созданы следующие регистры: </w:t>
      </w:r>
    </w:p>
    <w:p w14:paraId="6D668675" w14:textId="77777777" w:rsidR="00CB341A" w:rsidRPr="008D53A8" w:rsidRDefault="00CB341A" w:rsidP="004E3976">
      <w:pPr>
        <w:tabs>
          <w:tab w:val="left" w:pos="992"/>
        </w:tabs>
        <w:rPr>
          <w:sz w:val="28"/>
          <w:szCs w:val="28"/>
        </w:rPr>
      </w:pPr>
    </w:p>
    <w:p w14:paraId="6B3B1294" w14:textId="7741EDD9" w:rsidR="0025219C" w:rsidRPr="00F440D9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отчетов</w:t>
      </w:r>
    </w:p>
    <w:p w14:paraId="56F03809" w14:textId="6364F221" w:rsidR="0025219C" w:rsidRPr="008D53A8" w:rsidRDefault="005702E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При разработке конфигурации были созданы следующие отчеты:</w:t>
      </w:r>
    </w:p>
    <w:p w14:paraId="0E7AA877" w14:textId="77777777" w:rsidR="00CB341A" w:rsidRPr="00021BC4" w:rsidRDefault="00CB341A" w:rsidP="004E3976">
      <w:pPr>
        <w:tabs>
          <w:tab w:val="left" w:pos="992"/>
        </w:tabs>
        <w:rPr>
          <w:sz w:val="28"/>
          <w:szCs w:val="28"/>
        </w:rPr>
      </w:pPr>
    </w:p>
    <w:p w14:paraId="79B490CC" w14:textId="3D1371A5" w:rsidR="005B06C4" w:rsidRPr="006D0230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бизнес-процессов и задач</w:t>
      </w:r>
    </w:p>
    <w:p w14:paraId="247E3150" w14:textId="3C974BEB" w:rsidR="00021BC4" w:rsidRDefault="00021BC4" w:rsidP="00801BC4">
      <w:pPr>
        <w:tabs>
          <w:tab w:val="left" w:pos="992"/>
        </w:tabs>
        <w:ind w:firstLine="709"/>
        <w:jc w:val="both"/>
        <w:rPr>
          <w:rFonts w:eastAsiaTheme="minorHAnsi"/>
          <w:color w:val="160812"/>
          <w:lang w:eastAsia="en-US"/>
          <w14:ligatures w14:val="standardContextual"/>
        </w:rPr>
      </w:pPr>
      <w:r>
        <w:rPr>
          <w:sz w:val="28"/>
          <w:szCs w:val="28"/>
        </w:rPr>
        <w:t xml:space="preserve">При разработке конфигурации был создан бизнес-процесс </w:t>
      </w:r>
    </w:p>
    <w:p w14:paraId="4952B884" w14:textId="77777777" w:rsidR="00021BC4" w:rsidRPr="005B06C4" w:rsidRDefault="00021BC4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60EC50F9" w14:textId="77777777" w:rsidR="005B06C4" w:rsidRPr="008D53A8" w:rsidRDefault="005B06C4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3A8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подсистем</w:t>
      </w:r>
    </w:p>
    <w:p w14:paraId="64EB5378" w14:textId="77777777" w:rsidR="005B06C4" w:rsidRPr="008D53A8" w:rsidRDefault="005B06C4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Подсистемы для приложения были разработаны на основе основных процессов в организации, в частности это:</w:t>
      </w:r>
    </w:p>
    <w:p w14:paraId="4451C412" w14:textId="77777777" w:rsidR="00CB341A" w:rsidRPr="0025219C" w:rsidRDefault="00CB341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795F6A64" w14:textId="7BB24DF6" w:rsidR="0025219C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B78">
        <w:rPr>
          <w:rFonts w:ascii="Times New Roman" w:hAnsi="Times New Roman" w:cs="Times New Roman"/>
          <w:b/>
          <w:bCs/>
          <w:sz w:val="28"/>
          <w:szCs w:val="28"/>
        </w:rPr>
        <w:t>Констант, перечислений и обработок</w:t>
      </w:r>
    </w:p>
    <w:p w14:paraId="0265C27E" w14:textId="77777777" w:rsidR="008D53A8" w:rsidRPr="008D53A8" w:rsidRDefault="008D53A8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33F9CFC2" w14:textId="592642D0" w:rsidR="007F7796" w:rsidRPr="005B06C4" w:rsidRDefault="00746B78" w:rsidP="00801BC4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конфигурации была создана </w:t>
      </w:r>
    </w:p>
    <w:p w14:paraId="1F7EBFC3" w14:textId="77777777" w:rsidR="00746B78" w:rsidRPr="00746B78" w:rsidRDefault="00746B78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7CE47B8A" w14:textId="0FF65A58" w:rsidR="00746B78" w:rsidRDefault="00746B78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 интерфейса пользователя</w:t>
      </w:r>
    </w:p>
    <w:p w14:paraId="32DB802A" w14:textId="77777777" w:rsidR="005B06C4" w:rsidRPr="005B06C4" w:rsidRDefault="005B06C4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438608B0" w14:textId="5EB0B478" w:rsidR="0025219C" w:rsidRDefault="00881962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интерфейса был выбран вид Такси.</w:t>
      </w:r>
    </w:p>
    <w:p w14:paraId="2AE6CFA6" w14:textId="73B8D6F6" w:rsidR="0000022E" w:rsidRDefault="0000022E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3C13ECA4" w14:textId="55223C60" w:rsidR="0000022E" w:rsidRPr="008D53A8" w:rsidRDefault="0000022E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3A8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ролей пользователей</w:t>
      </w:r>
    </w:p>
    <w:p w14:paraId="1D730C8A" w14:textId="77777777" w:rsidR="008D53A8" w:rsidRPr="008D53A8" w:rsidRDefault="008D53A8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4394BFE9" w14:textId="1EE19F0C" w:rsidR="0000022E" w:rsidRPr="008D53A8" w:rsidRDefault="0000022E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Были добавлены следующие роли для разграничения функционала системы</w:t>
      </w:r>
      <w:r w:rsidR="00C261D7" w:rsidRPr="008D53A8">
        <w:rPr>
          <w:sz w:val="28"/>
          <w:szCs w:val="28"/>
        </w:rPr>
        <w:t>, рисунок 46</w:t>
      </w:r>
      <w:r w:rsidRPr="008D53A8">
        <w:rPr>
          <w:sz w:val="28"/>
          <w:szCs w:val="28"/>
        </w:rPr>
        <w:t>:</w:t>
      </w:r>
    </w:p>
    <w:p w14:paraId="46C46B74" w14:textId="5E9BC3D5" w:rsidR="00300FBD" w:rsidRPr="00727B1F" w:rsidRDefault="00300FBD" w:rsidP="004E3976">
      <w:pPr>
        <w:pStyle w:val="2"/>
        <w:tabs>
          <w:tab w:val="left" w:pos="992"/>
        </w:tabs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</w:pPr>
      <w:bookmarkStart w:id="8" w:name="_Toc166849213"/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5</w:t>
      </w:r>
      <w:r w:rsidR="00B60AC7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.</w:t>
      </w:r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 xml:space="preserve"> ОЦЕНКА ЭФФЕКТИВНОСТИ СОЗДАННОГО ПРИЛОЖЕНИЯ</w:t>
      </w:r>
      <w:bookmarkEnd w:id="8"/>
    </w:p>
    <w:p w14:paraId="4AAEDFC7" w14:textId="31CBA731" w:rsidR="0025219C" w:rsidRPr="00727B1F" w:rsidRDefault="0025219C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2FB3E835" w14:textId="23E00AEE" w:rsidR="00727B1F" w:rsidRPr="00727B1F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ascii="Times New Roman CYR" w:eastAsiaTheme="minorHAnsi" w:hAnsi="Times New Roman CYR" w:cs="Times New Roman CYR"/>
          <w:color w:val="160812"/>
          <w:sz w:val="28"/>
          <w:szCs w:val="28"/>
          <w:lang w:eastAsia="en-US"/>
          <w14:ligatures w14:val="standardContextual"/>
        </w:rPr>
      </w:pPr>
    </w:p>
    <w:p w14:paraId="7D475239" w14:textId="3B2A1EF9" w:rsidR="00727B1F" w:rsidRPr="001A7C3D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</w:pPr>
      <w:r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  <w:br w:type="page"/>
      </w:r>
    </w:p>
    <w:p w14:paraId="76A0873D" w14:textId="10902D1F" w:rsidR="00300FBD" w:rsidRPr="004850F7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9" w:name="_Toc166849214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9"/>
    </w:p>
    <w:p w14:paraId="2FEE7012" w14:textId="59F316E3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DC1F9E6" w14:textId="77777777" w:rsidR="00727B1F" w:rsidRDefault="00727B1F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F09F46B" w14:textId="040A9647" w:rsidR="0025219C" w:rsidRDefault="0025219C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55A00EE" w14:textId="77777777" w:rsidR="0025219C" w:rsidRPr="004850F7" w:rsidRDefault="0025219C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49F63A8" w14:textId="3AEDA200" w:rsidR="00300FB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1D50D" w14:textId="0A26DD54" w:rsidR="00300FBD" w:rsidRPr="00727B1F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10" w:name="_Toc166849215"/>
      <w:r w:rsidRPr="00727B1F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10"/>
    </w:p>
    <w:p w14:paraId="34782A16" w14:textId="228F2C1B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99BC506" w14:textId="77777777" w:rsidR="00B60AC7" w:rsidRPr="00727B1F" w:rsidRDefault="00B60AC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433B7CDF" w14:textId="694FDA50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7B1F">
        <w:rPr>
          <w:rFonts w:ascii="Times New Roman" w:hAnsi="Times New Roman" w:cs="Times New Roman"/>
          <w:color w:val="000000"/>
          <w:sz w:val="28"/>
          <w:szCs w:val="28"/>
        </w:rPr>
        <w:t>Студопедия</w:t>
      </w:r>
      <w:proofErr w:type="spellEnd"/>
      <w:r w:rsidRPr="00727B1F">
        <w:rPr>
          <w:rFonts w:ascii="Times New Roman" w:hAnsi="Times New Roman" w:cs="Times New Roman"/>
          <w:color w:val="000000"/>
          <w:sz w:val="28"/>
          <w:szCs w:val="28"/>
        </w:rPr>
        <w:t>: Основные направления развития информатизации как глобального процесса. Текст: электронный. URL:</w:t>
      </w:r>
    </w:p>
    <w:p w14:paraId="5C324CA7" w14:textId="066843F9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https://studopcdia.ru/9_140527_osnovnie-napravleniya-razvitiya-informatizatsii-kak-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globalnogo-protscssa.html?ysclid</w:t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=lhxl2zo4qo79831473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10B3941D" w14:textId="4C65B62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Описание информационной системы «1С: Предприятие» - Модернизация автоматизированной информационной системы учета товара. </w:t>
      </w:r>
    </w:p>
    <w:p w14:paraId="5445D029" w14:textId="16AC376A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Текст: электронный. URL: https://studbooks.net/2226065/informatika/opisanie_informatsionnoy_sistemy_lspre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dpriyatie?ysclid</w:t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=lhxl826hfz740059520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154F9482" w14:textId="04FD6FDF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Организация работы билетного стола театра, театрального фестиваля: структура продаж, специализированное программное и техническое обеспечение. - Текст: электронный. URL: https://pandia.ru/text/77/197/85648.php?ysclid=lhrvllxl8o65542683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2900EA03" w14:textId="76B19B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Федотов, А. В. Компьютерное управление в производственных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системах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учеб,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А. В. Федотов, В. Г. Хомченко. - Санкт-Петербург: Лань, 2020. -620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 : [сайт].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URL:  (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231E4411" w14:textId="77777777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https://е.lanbook.com/book/140775</w:t>
      </w:r>
    </w:p>
    <w:p w14:paraId="5B2604E2" w14:textId="01BFED4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Общая характеристика системы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С:Предприятие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Текст: электронный. URL: https://pandia.ru/text/78/043/77616.php?ysclid=lhxm0xwdun271365010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5C964198" w14:textId="0C78AF98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Гантц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, И. С. Корпоративные информационные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системы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>:</w:t>
      </w:r>
      <w:proofErr w:type="gramEnd"/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учебное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И. С. </w:t>
      </w: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Гантц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Москва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РТУ МИРЭА, 2021. - 68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система. - URL: https://e.lanbook.com/book/176532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0B5F48DA" w14:textId="5DFF77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Интерфейсные механизмы в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С:Предприятии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Текст: электронный. </w:t>
      </w:r>
    </w:p>
    <w:p w14:paraId="617A847F" w14:textId="31C94E49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URL: https://studfile.net/preview/8917472/page:20/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3439E9E8" w14:textId="27DB366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Замотайлова, Д. А. Управление IT-инфраструктурой предприятий (организаций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)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учебное пособие / Д. А. Замотайлова, Е. В. Попова.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Краснодар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</w:t>
      </w: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КубГАУ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, 2020.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-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93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система. - URL: https://e.lanbook.com/book/254288 (дата обращения: 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.05.2024).</w:t>
      </w:r>
    </w:p>
    <w:p w14:paraId="2CCF4718" w14:textId="2354A818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Омельченко, Т. В. Конфигурирование и администрирование информационных систем на платформе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учебное пособие / Т. В. Омельченко. </w:t>
      </w:r>
    </w:p>
    <w:p w14:paraId="26E72715" w14:textId="30A6DA7C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Оренбург :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ОТУ, 2018. - 229 с. 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Текст :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электронный // Лань :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электронно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softHyphen/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библиотечная система. 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URL:  59784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(дата обращения: 1</w:t>
      </w:r>
      <w:r w:rsidR="006E0649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9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.05.2024).</w:t>
      </w:r>
    </w:p>
    <w:p w14:paraId="0AAE2807" w14:textId="07001ACF" w:rsidR="00300FBD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https://e.lanbook.com/book/l</w:t>
      </w:r>
    </w:p>
    <w:sectPr w:rsidR="00300FBD" w:rsidRPr="00727B1F" w:rsidSect="00984C79">
      <w:footerReference w:type="default" r:id="rId1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A321" w14:textId="77777777" w:rsidR="0042036E" w:rsidRDefault="0042036E" w:rsidP="00984C79">
      <w:r>
        <w:separator/>
      </w:r>
    </w:p>
  </w:endnote>
  <w:endnote w:type="continuationSeparator" w:id="0">
    <w:p w14:paraId="580BADDC" w14:textId="77777777" w:rsidR="0042036E" w:rsidRDefault="0042036E" w:rsidP="0098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551066"/>
      <w:docPartObj>
        <w:docPartGallery w:val="Page Numbers (Bottom of Page)"/>
        <w:docPartUnique/>
      </w:docPartObj>
    </w:sdtPr>
    <w:sdtEndPr/>
    <w:sdtContent>
      <w:p w14:paraId="29CAA69D" w14:textId="2394C175" w:rsidR="00984C79" w:rsidRDefault="00984C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7BD8E" w14:textId="77777777" w:rsidR="00984C79" w:rsidRDefault="00984C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1962" w14:textId="77777777" w:rsidR="0042036E" w:rsidRDefault="0042036E" w:rsidP="00984C79">
      <w:r>
        <w:separator/>
      </w:r>
    </w:p>
  </w:footnote>
  <w:footnote w:type="continuationSeparator" w:id="0">
    <w:p w14:paraId="36D9B7DA" w14:textId="77777777" w:rsidR="0042036E" w:rsidRDefault="0042036E" w:rsidP="0098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8D"/>
    <w:multiLevelType w:val="hybridMultilevel"/>
    <w:tmpl w:val="FD52EB1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F30E7"/>
    <w:multiLevelType w:val="hybridMultilevel"/>
    <w:tmpl w:val="1304FC44"/>
    <w:lvl w:ilvl="0" w:tplc="AE28B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EC4"/>
    <w:multiLevelType w:val="hybridMultilevel"/>
    <w:tmpl w:val="5A82BB2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32D77"/>
    <w:multiLevelType w:val="hybridMultilevel"/>
    <w:tmpl w:val="1B3C1E8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72A3"/>
    <w:multiLevelType w:val="hybridMultilevel"/>
    <w:tmpl w:val="A7F4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7B8C"/>
    <w:multiLevelType w:val="hybridMultilevel"/>
    <w:tmpl w:val="6CBA8EE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603E8"/>
    <w:multiLevelType w:val="hybridMultilevel"/>
    <w:tmpl w:val="5A3AB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7887"/>
    <w:multiLevelType w:val="hybridMultilevel"/>
    <w:tmpl w:val="BD16779C"/>
    <w:lvl w:ilvl="0" w:tplc="E70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A50D54"/>
    <w:multiLevelType w:val="hybridMultilevel"/>
    <w:tmpl w:val="B210C1D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5536C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295733F6"/>
    <w:multiLevelType w:val="hybridMultilevel"/>
    <w:tmpl w:val="B0924652"/>
    <w:lvl w:ilvl="0" w:tplc="77B253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B8974EC"/>
    <w:multiLevelType w:val="hybridMultilevel"/>
    <w:tmpl w:val="0ECC1248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5287A"/>
    <w:multiLevelType w:val="hybridMultilevel"/>
    <w:tmpl w:val="4306977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B60DA8"/>
    <w:multiLevelType w:val="hybridMultilevel"/>
    <w:tmpl w:val="F708A81A"/>
    <w:lvl w:ilvl="0" w:tplc="DE748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62DF"/>
    <w:multiLevelType w:val="hybridMultilevel"/>
    <w:tmpl w:val="76C6139A"/>
    <w:lvl w:ilvl="0" w:tplc="220A4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67081"/>
    <w:multiLevelType w:val="hybridMultilevel"/>
    <w:tmpl w:val="BEC4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A7E"/>
    <w:multiLevelType w:val="hybridMultilevel"/>
    <w:tmpl w:val="A13C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F22F4"/>
    <w:multiLevelType w:val="hybridMultilevel"/>
    <w:tmpl w:val="59AA5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D3C7B"/>
    <w:multiLevelType w:val="hybridMultilevel"/>
    <w:tmpl w:val="F1329242"/>
    <w:lvl w:ilvl="0" w:tplc="2522F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F4FC3"/>
    <w:multiLevelType w:val="hybridMultilevel"/>
    <w:tmpl w:val="5112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858F4"/>
    <w:multiLevelType w:val="hybridMultilevel"/>
    <w:tmpl w:val="8942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51DB"/>
    <w:multiLevelType w:val="hybridMultilevel"/>
    <w:tmpl w:val="6B3A02D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618A7"/>
    <w:multiLevelType w:val="hybridMultilevel"/>
    <w:tmpl w:val="846C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56720"/>
    <w:multiLevelType w:val="hybridMultilevel"/>
    <w:tmpl w:val="07A4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9783E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5" w15:restartNumberingAfterBreak="0">
    <w:nsid w:val="648D4729"/>
    <w:multiLevelType w:val="hybridMultilevel"/>
    <w:tmpl w:val="12B0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03840"/>
    <w:multiLevelType w:val="hybridMultilevel"/>
    <w:tmpl w:val="6092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0798A"/>
    <w:multiLevelType w:val="hybridMultilevel"/>
    <w:tmpl w:val="FC2E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56F6F"/>
    <w:multiLevelType w:val="hybridMultilevel"/>
    <w:tmpl w:val="9906F6F6"/>
    <w:lvl w:ilvl="0" w:tplc="C1463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53318"/>
    <w:multiLevelType w:val="multilevel"/>
    <w:tmpl w:val="B9D4A7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7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22"/>
  </w:num>
  <w:num w:numId="6">
    <w:abstractNumId w:val="6"/>
  </w:num>
  <w:num w:numId="7">
    <w:abstractNumId w:val="4"/>
  </w:num>
  <w:num w:numId="8">
    <w:abstractNumId w:val="23"/>
  </w:num>
  <w:num w:numId="9">
    <w:abstractNumId w:val="10"/>
  </w:num>
  <w:num w:numId="10">
    <w:abstractNumId w:val="9"/>
  </w:num>
  <w:num w:numId="11">
    <w:abstractNumId w:val="28"/>
  </w:num>
  <w:num w:numId="12">
    <w:abstractNumId w:val="18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8"/>
  </w:num>
  <w:num w:numId="20">
    <w:abstractNumId w:val="5"/>
  </w:num>
  <w:num w:numId="21">
    <w:abstractNumId w:val="13"/>
  </w:num>
  <w:num w:numId="22">
    <w:abstractNumId w:val="1"/>
  </w:num>
  <w:num w:numId="23">
    <w:abstractNumId w:val="24"/>
  </w:num>
  <w:num w:numId="24">
    <w:abstractNumId w:val="14"/>
  </w:num>
  <w:num w:numId="25">
    <w:abstractNumId w:val="27"/>
  </w:num>
  <w:num w:numId="26">
    <w:abstractNumId w:val="15"/>
  </w:num>
  <w:num w:numId="27">
    <w:abstractNumId w:val="16"/>
  </w:num>
  <w:num w:numId="28">
    <w:abstractNumId w:val="20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F"/>
    <w:rsid w:val="0000022E"/>
    <w:rsid w:val="00012C37"/>
    <w:rsid w:val="00021BC4"/>
    <w:rsid w:val="0003491E"/>
    <w:rsid w:val="00047EF8"/>
    <w:rsid w:val="00056632"/>
    <w:rsid w:val="00062432"/>
    <w:rsid w:val="000B2DE4"/>
    <w:rsid w:val="000D02C0"/>
    <w:rsid w:val="000E4F8A"/>
    <w:rsid w:val="000E55C7"/>
    <w:rsid w:val="000F6817"/>
    <w:rsid w:val="00131F25"/>
    <w:rsid w:val="00156986"/>
    <w:rsid w:val="001714A2"/>
    <w:rsid w:val="00173A65"/>
    <w:rsid w:val="001951D6"/>
    <w:rsid w:val="001A7C3D"/>
    <w:rsid w:val="001B1138"/>
    <w:rsid w:val="001B28AF"/>
    <w:rsid w:val="001B3D48"/>
    <w:rsid w:val="001B6006"/>
    <w:rsid w:val="001C5186"/>
    <w:rsid w:val="001D5A4A"/>
    <w:rsid w:val="00201894"/>
    <w:rsid w:val="002411F6"/>
    <w:rsid w:val="00245C92"/>
    <w:rsid w:val="0025219C"/>
    <w:rsid w:val="002657E0"/>
    <w:rsid w:val="00275071"/>
    <w:rsid w:val="00285124"/>
    <w:rsid w:val="002E79A2"/>
    <w:rsid w:val="002F1B90"/>
    <w:rsid w:val="002F4858"/>
    <w:rsid w:val="00300FBD"/>
    <w:rsid w:val="003131ED"/>
    <w:rsid w:val="0031673A"/>
    <w:rsid w:val="00340881"/>
    <w:rsid w:val="00360C1B"/>
    <w:rsid w:val="00382D01"/>
    <w:rsid w:val="003858AA"/>
    <w:rsid w:val="00393768"/>
    <w:rsid w:val="003B4EA6"/>
    <w:rsid w:val="003B6018"/>
    <w:rsid w:val="003D79AC"/>
    <w:rsid w:val="003F4A4D"/>
    <w:rsid w:val="003F56E2"/>
    <w:rsid w:val="00401BBE"/>
    <w:rsid w:val="004056EB"/>
    <w:rsid w:val="00410034"/>
    <w:rsid w:val="0041367E"/>
    <w:rsid w:val="00416CEC"/>
    <w:rsid w:val="0042036E"/>
    <w:rsid w:val="0043128F"/>
    <w:rsid w:val="004850F7"/>
    <w:rsid w:val="0048757E"/>
    <w:rsid w:val="004B2064"/>
    <w:rsid w:val="004C3E7E"/>
    <w:rsid w:val="004C54CC"/>
    <w:rsid w:val="004D19E5"/>
    <w:rsid w:val="004E3976"/>
    <w:rsid w:val="004F0262"/>
    <w:rsid w:val="004F7E4F"/>
    <w:rsid w:val="00510F8E"/>
    <w:rsid w:val="0051644C"/>
    <w:rsid w:val="00527CDB"/>
    <w:rsid w:val="005702AC"/>
    <w:rsid w:val="005702E7"/>
    <w:rsid w:val="00574059"/>
    <w:rsid w:val="005771DE"/>
    <w:rsid w:val="00580EAF"/>
    <w:rsid w:val="00585E4C"/>
    <w:rsid w:val="0059153A"/>
    <w:rsid w:val="005B06C4"/>
    <w:rsid w:val="005C3FC1"/>
    <w:rsid w:val="0060268C"/>
    <w:rsid w:val="006229F5"/>
    <w:rsid w:val="00642718"/>
    <w:rsid w:val="00652A7F"/>
    <w:rsid w:val="00660195"/>
    <w:rsid w:val="006920E6"/>
    <w:rsid w:val="006A220D"/>
    <w:rsid w:val="006D0230"/>
    <w:rsid w:val="006D4066"/>
    <w:rsid w:val="006E0649"/>
    <w:rsid w:val="006F4543"/>
    <w:rsid w:val="007125CB"/>
    <w:rsid w:val="00727B1F"/>
    <w:rsid w:val="00746B78"/>
    <w:rsid w:val="00791D7F"/>
    <w:rsid w:val="007A0DE2"/>
    <w:rsid w:val="007A252D"/>
    <w:rsid w:val="007A58EE"/>
    <w:rsid w:val="007B4ADD"/>
    <w:rsid w:val="007C2022"/>
    <w:rsid w:val="007F7796"/>
    <w:rsid w:val="00801BC4"/>
    <w:rsid w:val="0081286D"/>
    <w:rsid w:val="00814105"/>
    <w:rsid w:val="00824B7A"/>
    <w:rsid w:val="00830FDD"/>
    <w:rsid w:val="00851267"/>
    <w:rsid w:val="00862605"/>
    <w:rsid w:val="008636C4"/>
    <w:rsid w:val="008662CE"/>
    <w:rsid w:val="00881962"/>
    <w:rsid w:val="00882577"/>
    <w:rsid w:val="008A426A"/>
    <w:rsid w:val="008C0818"/>
    <w:rsid w:val="008D3669"/>
    <w:rsid w:val="008D53A8"/>
    <w:rsid w:val="00932917"/>
    <w:rsid w:val="00936A0E"/>
    <w:rsid w:val="00945301"/>
    <w:rsid w:val="0094547B"/>
    <w:rsid w:val="00962C8A"/>
    <w:rsid w:val="00984C79"/>
    <w:rsid w:val="009B7A5D"/>
    <w:rsid w:val="009D55A7"/>
    <w:rsid w:val="00A24481"/>
    <w:rsid w:val="00A50A5D"/>
    <w:rsid w:val="00A50E0F"/>
    <w:rsid w:val="00A9752A"/>
    <w:rsid w:val="00AC0456"/>
    <w:rsid w:val="00AE5FEE"/>
    <w:rsid w:val="00AE6490"/>
    <w:rsid w:val="00AE711B"/>
    <w:rsid w:val="00AF0EF5"/>
    <w:rsid w:val="00AF29A2"/>
    <w:rsid w:val="00B24628"/>
    <w:rsid w:val="00B3305A"/>
    <w:rsid w:val="00B60AC7"/>
    <w:rsid w:val="00B61CE9"/>
    <w:rsid w:val="00B86230"/>
    <w:rsid w:val="00B90BF8"/>
    <w:rsid w:val="00B91F77"/>
    <w:rsid w:val="00BB5553"/>
    <w:rsid w:val="00BB5EF8"/>
    <w:rsid w:val="00BC33AB"/>
    <w:rsid w:val="00BC3FA1"/>
    <w:rsid w:val="00C14728"/>
    <w:rsid w:val="00C2199C"/>
    <w:rsid w:val="00C249EF"/>
    <w:rsid w:val="00C261D7"/>
    <w:rsid w:val="00C443C7"/>
    <w:rsid w:val="00C568A5"/>
    <w:rsid w:val="00CB2CB5"/>
    <w:rsid w:val="00CB3344"/>
    <w:rsid w:val="00CB341A"/>
    <w:rsid w:val="00D07E13"/>
    <w:rsid w:val="00D171FC"/>
    <w:rsid w:val="00D23553"/>
    <w:rsid w:val="00D326D6"/>
    <w:rsid w:val="00D34952"/>
    <w:rsid w:val="00D65612"/>
    <w:rsid w:val="00D67D24"/>
    <w:rsid w:val="00D8104A"/>
    <w:rsid w:val="00D949F7"/>
    <w:rsid w:val="00DA4B9A"/>
    <w:rsid w:val="00DB54CF"/>
    <w:rsid w:val="00DC4A60"/>
    <w:rsid w:val="00DF378E"/>
    <w:rsid w:val="00E34ADF"/>
    <w:rsid w:val="00E45A3B"/>
    <w:rsid w:val="00E52664"/>
    <w:rsid w:val="00E53148"/>
    <w:rsid w:val="00E86323"/>
    <w:rsid w:val="00EA0C59"/>
    <w:rsid w:val="00EA28A7"/>
    <w:rsid w:val="00EA3ADA"/>
    <w:rsid w:val="00ED47D2"/>
    <w:rsid w:val="00ED5637"/>
    <w:rsid w:val="00ED720B"/>
    <w:rsid w:val="00EE2718"/>
    <w:rsid w:val="00EE6BA1"/>
    <w:rsid w:val="00EE724A"/>
    <w:rsid w:val="00F00AA7"/>
    <w:rsid w:val="00F12409"/>
    <w:rsid w:val="00F17946"/>
    <w:rsid w:val="00F440D9"/>
    <w:rsid w:val="00F54E56"/>
    <w:rsid w:val="00F702B9"/>
    <w:rsid w:val="00F70FCB"/>
    <w:rsid w:val="00FA2AD9"/>
    <w:rsid w:val="00FA4E63"/>
    <w:rsid w:val="00FC5F49"/>
    <w:rsid w:val="00FD6F1C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D37A"/>
  <w15:chartTrackingRefBased/>
  <w15:docId w15:val="{6C337A3B-13C9-40BF-AF68-60BF4D3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4E56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7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C3E7E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4C3E7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4C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271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2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718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F54E56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F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8">
    <w:name w:val="caption"/>
    <w:basedOn w:val="a"/>
    <w:next w:val="a"/>
    <w:uiPriority w:val="35"/>
    <w:unhideWhenUsed/>
    <w:qFormat/>
    <w:rsid w:val="003F4A4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B7A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B7A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7A5D"/>
    <w:pPr>
      <w:spacing w:after="100"/>
      <w:ind w:left="480"/>
    </w:pPr>
  </w:style>
  <w:style w:type="paragraph" w:styleId="a9">
    <w:name w:val="TOC Heading"/>
    <w:basedOn w:val="1"/>
    <w:next w:val="a"/>
    <w:uiPriority w:val="39"/>
    <w:unhideWhenUsed/>
    <w:qFormat/>
    <w:rsid w:val="00300FBD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a">
    <w:name w:val="header"/>
    <w:basedOn w:val="a"/>
    <w:link w:val="ab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0F1F-623D-460C-810E-39F3CB31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11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124</cp:revision>
  <dcterms:created xsi:type="dcterms:W3CDTF">2024-04-26T13:04:00Z</dcterms:created>
  <dcterms:modified xsi:type="dcterms:W3CDTF">2024-05-20T17:01:00Z</dcterms:modified>
</cp:coreProperties>
</file>