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1146" w:leader="none"/>
        </w:tabs>
        <w:rPr>
          <w:rFonts w:ascii="Arial" w:hAnsi="Arial" w:cs="Arial"/>
          <w:sz w:val="22"/>
          <w:szCs w:val="22"/>
        </w:rPr>
      </w:pPr>
      <w:r>
        <w:rPr>
          <w:rFonts w:cs="Arial" w:ascii="Arial" w:hAnsi="Arial"/>
          <w:sz w:val="22"/>
          <w:szCs w:val="22"/>
        </w:rPr>
        <w:tab/>
        <w:t>УТВЕРЖДЕН</w:t>
      </w:r>
    </w:p>
    <w:p>
      <w:pPr>
        <w:pStyle w:val="Normal"/>
        <w:rPr/>
      </w:pPr>
      <w:r>
        <w:rPr/>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Normal"/>
        <w:spacing w:before="0" w:after="120"/>
        <w:jc w:val="center"/>
        <w:rPr>
          <w:rFonts w:ascii="Arial" w:hAnsi="Arial" w:cs="Arial"/>
          <w:b/>
          <w:b/>
        </w:rPr>
      </w:pPr>
      <w:r>
        <w:rPr>
          <w:rFonts w:cs="Arial" w:ascii="Arial" w:hAnsi="Arial"/>
          <w:b/>
        </w:rPr>
      </w:r>
    </w:p>
    <w:p>
      <w:pPr>
        <w:pStyle w:val="Tdtext1"/>
        <w:spacing w:before="0" w:after="120"/>
        <w:jc w:val="center"/>
        <w:rPr>
          <w:b/>
          <w:b/>
          <w:bCs/>
          <w:sz w:val="28"/>
          <w:szCs w:val="28"/>
        </w:rPr>
      </w:pPr>
      <w:r>
        <w:rPr>
          <w:rFonts w:cs="Arial"/>
          <w:b/>
          <w:bCs/>
          <w:sz w:val="28"/>
          <w:szCs w:val="28"/>
        </w:rPr>
        <w:t>Информационная система автоматизации студента</w:t>
      </w:r>
    </w:p>
    <w:p>
      <w:pPr>
        <w:pStyle w:val="Normal"/>
        <w:spacing w:before="0" w:after="120"/>
        <w:jc w:val="center"/>
        <w:rPr>
          <w:rFonts w:ascii="Arial" w:hAnsi="Arial" w:cs="Arial"/>
          <w:b/>
          <w:b/>
        </w:rPr>
      </w:pPr>
      <w:r>
        <w:rPr>
          <w:rFonts w:cs="Arial" w:ascii="Arial" w:hAnsi="Arial"/>
          <w:b/>
        </w:rPr>
        <w:t>Техническое задание</w:t>
      </w:r>
    </w:p>
    <w:p>
      <w:pPr>
        <w:pStyle w:val="Normal"/>
        <w:jc w:val="center"/>
        <w:rPr>
          <w:rFonts w:ascii="Arial" w:hAnsi="Arial" w:cs="Arial"/>
          <w:b/>
          <w:b/>
        </w:rPr>
      </w:pPr>
      <w:r>
        <w:rPr>
          <w:rFonts w:cs="Arial" w:ascii="Arial" w:hAnsi="Arial"/>
          <w:b/>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bookmarkStart w:id="0" w:name="_GoBack"/>
      <w:bookmarkStart w:id="1" w:name="_GoBack"/>
      <w:bookmarkEnd w:id="1"/>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pStyle w:val="Normal"/>
        <w:jc w:val="center"/>
        <w:rPr>
          <w:rFonts w:ascii="Arial" w:hAnsi="Arial" w:cs="Arial"/>
          <w:sz w:val="22"/>
          <w:szCs w:val="22"/>
        </w:rPr>
      </w:pPr>
      <w:r>
        <w:rPr>
          <w:rFonts w:cs="Arial" w:ascii="Arial" w:hAnsi="Arial"/>
          <w:sz w:val="22"/>
          <w:szCs w:val="22"/>
        </w:rPr>
      </w:r>
    </w:p>
    <w:p>
      <w:pPr>
        <w:sectPr>
          <w:footerReference w:type="default" r:id="rId2"/>
          <w:type w:val="nextPage"/>
          <w:pgSz w:w="11906" w:h="16838"/>
          <w:pgMar w:left="1134" w:right="567" w:gutter="0" w:header="0" w:top="1418" w:footer="709" w:bottom="851"/>
          <w:pgNumType w:fmt="decimal"/>
          <w:formProt w:val="false"/>
          <w:textDirection w:val="lrTb"/>
          <w:docGrid w:type="default" w:linePitch="360" w:charSpace="0"/>
        </w:sectPr>
        <w:pStyle w:val="Normal"/>
        <w:jc w:val="center"/>
        <w:rPr>
          <w:rFonts w:ascii="Arial" w:hAnsi="Arial" w:cs="Arial"/>
          <w:b/>
          <w:b/>
        </w:rPr>
      </w:pPr>
      <w:r>
        <w:rPr>
          <w:rFonts w:cs="Arial" w:ascii="Arial" w:hAnsi="Arial"/>
          <w:sz w:val="22"/>
          <w:szCs w:val="22"/>
        </w:rPr>
        <w:t>202</w:t>
      </w:r>
      <w:bookmarkStart w:id="2" w:name="_Toc264388593"/>
      <w:r>
        <w:rPr>
          <w:rFonts w:cs="Arial" w:ascii="Arial" w:hAnsi="Arial"/>
          <w:sz w:val="22"/>
          <w:szCs w:val="22"/>
        </w:rPr>
        <w:t>4</w:t>
      </w:r>
      <w:bookmarkEnd w:id="2"/>
    </w:p>
    <w:p>
      <w:pPr>
        <w:sectPr>
          <w:headerReference w:type="default" r:id="rId3"/>
          <w:footerReference w:type="default" r:id="rId4"/>
          <w:type w:val="nextPage"/>
          <w:pgSz w:w="11906" w:h="16838"/>
          <w:pgMar w:left="1134" w:right="567" w:gutter="0" w:header="709" w:top="1418" w:footer="709" w:bottom="851"/>
          <w:pgNumType w:fmt="decimal"/>
          <w:formProt w:val="false"/>
          <w:textDirection w:val="lrTb"/>
          <w:docGrid w:type="default" w:linePitch="360" w:charSpace="0"/>
        </w:sectPr>
        <w:pStyle w:val="Tdnontocunorderedcaption"/>
        <w:rPr>
          <w:lang w:val="en-US"/>
        </w:rPr>
      </w:pPr>
      <w:r>
        <w:rPr/>
        <w:t>АННОТАЦИЯ</w:t>
      </w:r>
    </w:p>
    <w:p>
      <w:pPr>
        <w:pStyle w:val="Tdnontocunorderedcaption"/>
        <w:rPr/>
      </w:pPr>
      <w:r>
        <w:rPr/>
        <w:t>СОДЕРЖАНИЕ</w:t>
      </w:r>
    </w:p>
    <w:sdt>
      <w:sdtPr>
        <w:docPartObj>
          <w:docPartGallery w:val="Table of Contents"/>
          <w:docPartUnique w:val="true"/>
        </w:docPartObj>
      </w:sdtPr>
      <w:sdtContent>
        <w:p>
          <w:pPr>
            <w:pStyle w:val="12"/>
            <w:rPr>
              <w:rFonts w:ascii="Calibri" w:hAnsi="Calibri"/>
              <w:b w:val="false"/>
              <w:b w:val="false"/>
              <w:szCs w:val="22"/>
              <w:lang w:eastAsia="ru-RU"/>
            </w:rPr>
          </w:pPr>
          <w:r>
            <w:fldChar w:fldCharType="begin"/>
          </w:r>
          <w:r>
            <w:rPr>
              <w:webHidden/>
              <w:vanish w:val="false"/>
            </w:rPr>
            <w:instrText xml:space="preserve"> TOC \z \o "1-3" \u \h</w:instrText>
          </w:r>
          <w:r>
            <w:rPr>
              <w:webHidden/>
              <w:vanish w:val="false"/>
            </w:rPr>
            <w:fldChar w:fldCharType="separate"/>
          </w:r>
          <w:hyperlink w:anchor="_Toc457301676">
            <w:r>
              <w:rPr>
                <w:webHidden/>
                <w:vanish w:val="false"/>
              </w:rPr>
              <w:t>1.</w:t>
            </w:r>
            <w:r>
              <w:rPr>
                <w:shd w:fill="FFFFFF" w:val="clear"/>
              </w:rPr>
              <w:t xml:space="preserve"> Введение</w:t>
            </w:r>
            <w:r>
              <w:rPr>
                <w:webHidden/>
              </w:rPr>
              <w:fldChar w:fldCharType="begin"/>
            </w:r>
            <w:r>
              <w:rPr>
                <w:webHidden/>
              </w:rPr>
              <w:instrText xml:space="preserve">PAGEREF _Toc457301676 \h</w:instrText>
            </w:r>
            <w:r>
              <w:rPr>
                <w:webHidden/>
              </w:rPr>
              <w:fldChar w:fldCharType="separate"/>
            </w:r>
            <w:r>
              <w:rPr>
                <w:vanish w:val="false"/>
              </w:rPr>
              <w:tab/>
              <w:t>4</w:t>
            </w:r>
            <w:r>
              <w:rPr>
                <w:webHidden/>
              </w:rPr>
              <w:fldChar w:fldCharType="end"/>
            </w:r>
          </w:hyperlink>
        </w:p>
        <w:p>
          <w:pPr>
            <w:pStyle w:val="12"/>
            <w:rPr>
              <w:rFonts w:ascii="Calibri" w:hAnsi="Calibri"/>
              <w:b w:val="false"/>
              <w:b w:val="false"/>
              <w:szCs w:val="22"/>
              <w:lang w:eastAsia="ru-RU"/>
            </w:rPr>
          </w:pPr>
          <w:hyperlink w:anchor="_Toc457301677">
            <w:r>
              <w:rPr>
                <w:webHidden/>
                <w:vanish w:val="false"/>
              </w:rPr>
              <w:t>2.</w:t>
            </w:r>
            <w:r>
              <w:rPr>
                <w:shd w:fill="FFFFFF" w:val="clear"/>
              </w:rPr>
              <w:t xml:space="preserve"> Основания для разработки</w:t>
            </w:r>
            <w:r>
              <w:rPr>
                <w:webHidden/>
              </w:rPr>
              <w:fldChar w:fldCharType="begin"/>
            </w:r>
            <w:r>
              <w:rPr>
                <w:webHidden/>
              </w:rPr>
              <w:instrText xml:space="preserve">PAGEREF _Toc457301677 \h</w:instrText>
            </w:r>
            <w:r>
              <w:rPr>
                <w:webHidden/>
              </w:rPr>
              <w:fldChar w:fldCharType="separate"/>
            </w:r>
            <w:r>
              <w:rPr>
                <w:vanish w:val="false"/>
              </w:rPr>
              <w:tab/>
              <w:t>5</w:t>
            </w:r>
            <w:r>
              <w:rPr>
                <w:webHidden/>
              </w:rPr>
              <w:fldChar w:fldCharType="end"/>
            </w:r>
          </w:hyperlink>
        </w:p>
        <w:p>
          <w:pPr>
            <w:pStyle w:val="12"/>
            <w:rPr>
              <w:rFonts w:ascii="Calibri" w:hAnsi="Calibri"/>
              <w:b w:val="false"/>
              <w:b w:val="false"/>
              <w:szCs w:val="22"/>
              <w:lang w:eastAsia="ru-RU"/>
            </w:rPr>
          </w:pPr>
          <w:hyperlink w:anchor="_Toc457301678">
            <w:r>
              <w:rPr>
                <w:webHidden/>
                <w:vanish w:val="false"/>
              </w:rPr>
              <w:t>3.</w:t>
            </w:r>
            <w:r>
              <w:rPr>
                <w:shd w:fill="FFFFFF" w:val="clear"/>
              </w:rPr>
              <w:t xml:space="preserve"> Назначение разработки</w:t>
            </w:r>
            <w:r>
              <w:rPr>
                <w:webHidden/>
              </w:rPr>
              <w:fldChar w:fldCharType="begin"/>
            </w:r>
            <w:r>
              <w:rPr>
                <w:webHidden/>
              </w:rPr>
              <w:instrText xml:space="preserve">PAGEREF _Toc457301678 \h</w:instrText>
            </w:r>
            <w:r>
              <w:rPr>
                <w:webHidden/>
              </w:rPr>
              <w:fldChar w:fldCharType="separate"/>
            </w:r>
            <w:r>
              <w:rPr>
                <w:vanish w:val="false"/>
              </w:rPr>
              <w:tab/>
              <w:t>6</w:t>
            </w:r>
            <w:r>
              <w:rPr>
                <w:webHidden/>
              </w:rPr>
              <w:fldChar w:fldCharType="end"/>
            </w:r>
          </w:hyperlink>
        </w:p>
        <w:p>
          <w:pPr>
            <w:pStyle w:val="12"/>
            <w:rPr>
              <w:rFonts w:ascii="Calibri" w:hAnsi="Calibri"/>
              <w:b w:val="false"/>
              <w:b w:val="false"/>
              <w:szCs w:val="22"/>
              <w:lang w:eastAsia="ru-RU"/>
            </w:rPr>
          </w:pPr>
          <w:hyperlink w:anchor="_Toc457301679">
            <w:r>
              <w:rPr>
                <w:webHidden/>
                <w:vanish w:val="false"/>
              </w:rPr>
              <w:t>4.</w:t>
            </w:r>
            <w:r>
              <w:rPr>
                <w:shd w:fill="FFFFFF" w:val="clear"/>
              </w:rPr>
              <w:t xml:space="preserve"> Требования к программе или программному изделию</w:t>
            </w:r>
            <w:r>
              <w:rPr>
                <w:webHidden/>
              </w:rPr>
              <w:fldChar w:fldCharType="begin"/>
            </w:r>
            <w:r>
              <w:rPr>
                <w:webHidden/>
              </w:rPr>
              <w:instrText xml:space="preserve">PAGEREF _Toc457301679 \h</w:instrText>
            </w:r>
            <w:r>
              <w:rPr>
                <w:webHidden/>
              </w:rPr>
              <w:fldChar w:fldCharType="separate"/>
            </w:r>
            <w:r>
              <w:rPr>
                <w:vanish w:val="false"/>
              </w:rPr>
              <w:tab/>
              <w:t>7</w:t>
            </w:r>
            <w:r>
              <w:rPr>
                <w:webHidden/>
              </w:rPr>
              <w:fldChar w:fldCharType="end"/>
            </w:r>
          </w:hyperlink>
        </w:p>
        <w:p>
          <w:pPr>
            <w:pStyle w:val="23"/>
            <w:rPr>
              <w:rFonts w:ascii="Calibri" w:hAnsi="Calibri"/>
              <w:szCs w:val="22"/>
              <w:lang w:eastAsia="ru-RU"/>
            </w:rPr>
          </w:pPr>
          <w:hyperlink w:anchor="_Toc457301680">
            <w:r>
              <w:rPr>
                <w:webHidden/>
                <w:vanish w:val="false"/>
                <w:lang w:val="en-US"/>
              </w:rPr>
              <w:t>4.1.</w:t>
            </w:r>
            <w:r>
              <w:rPr/>
              <w:t xml:space="preserve"> Требования к функциональным характеристикам</w:t>
            </w:r>
            <w:r>
              <w:rPr>
                <w:webHidden/>
              </w:rPr>
              <w:fldChar w:fldCharType="begin"/>
            </w:r>
            <w:r>
              <w:rPr>
                <w:webHidden/>
              </w:rPr>
              <w:instrText xml:space="preserve">PAGEREF _Toc457301680 \h</w:instrText>
            </w:r>
            <w:r>
              <w:rPr>
                <w:webHidden/>
              </w:rPr>
              <w:fldChar w:fldCharType="separate"/>
            </w:r>
            <w:r>
              <w:rPr>
                <w:vanish w:val="false"/>
              </w:rPr>
              <w:tab/>
              <w:t>7</w:t>
            </w:r>
            <w:r>
              <w:rPr>
                <w:webHidden/>
              </w:rPr>
              <w:fldChar w:fldCharType="end"/>
            </w:r>
          </w:hyperlink>
        </w:p>
        <w:p>
          <w:pPr>
            <w:pStyle w:val="23"/>
            <w:rPr>
              <w:rFonts w:ascii="Calibri" w:hAnsi="Calibri"/>
              <w:szCs w:val="22"/>
              <w:lang w:eastAsia="ru-RU"/>
            </w:rPr>
          </w:pPr>
          <w:hyperlink w:anchor="_Toc457301681">
            <w:r>
              <w:rPr>
                <w:webHidden/>
              </w:rPr>
              <w:fldChar w:fldCharType="begin"/>
            </w:r>
            <w:r>
              <w:rPr>
                <w:webHidden/>
              </w:rPr>
              <w:instrText xml:space="preserve">PAGEREF _Toc457301681 \h</w:instrText>
            </w:r>
            <w:r>
              <w:rPr>
                <w:webHidden/>
              </w:rPr>
              <w:fldChar w:fldCharType="separate"/>
            </w:r>
            <w:r>
              <w:rPr>
                <w:webHidden/>
                <w:vanish w:val="false"/>
              </w:rPr>
              <w:t>4.2. Требования к надежности</w:t>
              <w:tab/>
              <w:t>7</w:t>
            </w:r>
            <w:r>
              <w:rPr>
                <w:webHidden/>
              </w:rPr>
              <w:fldChar w:fldCharType="end"/>
            </w:r>
          </w:hyperlink>
        </w:p>
        <w:p>
          <w:pPr>
            <w:pStyle w:val="23"/>
            <w:rPr>
              <w:rFonts w:ascii="Calibri" w:hAnsi="Calibri"/>
              <w:szCs w:val="22"/>
              <w:lang w:eastAsia="ru-RU"/>
            </w:rPr>
          </w:pPr>
          <w:hyperlink w:anchor="_Toc457301682">
            <w:r>
              <w:rPr>
                <w:webHidden/>
              </w:rPr>
              <w:fldChar w:fldCharType="begin"/>
            </w:r>
            <w:r>
              <w:rPr>
                <w:webHidden/>
              </w:rPr>
              <w:instrText xml:space="preserve">PAGEREF _Toc457301682 \h</w:instrText>
            </w:r>
            <w:r>
              <w:rPr>
                <w:webHidden/>
              </w:rPr>
              <w:fldChar w:fldCharType="separate"/>
            </w:r>
            <w:r>
              <w:rPr>
                <w:webHidden/>
                <w:vanish w:val="false"/>
              </w:rPr>
              <w:t>4.3. Условия эксплуатации</w:t>
              <w:tab/>
              <w:t>7</w:t>
            </w:r>
            <w:r>
              <w:rPr>
                <w:webHidden/>
              </w:rPr>
              <w:fldChar w:fldCharType="end"/>
            </w:r>
          </w:hyperlink>
        </w:p>
        <w:p>
          <w:pPr>
            <w:pStyle w:val="23"/>
            <w:rPr>
              <w:rFonts w:ascii="Calibri" w:hAnsi="Calibri"/>
              <w:szCs w:val="22"/>
              <w:lang w:eastAsia="ru-RU"/>
            </w:rPr>
          </w:pPr>
          <w:hyperlink w:anchor="_Toc457301683">
            <w:r>
              <w:rPr>
                <w:webHidden/>
              </w:rPr>
              <w:fldChar w:fldCharType="begin"/>
            </w:r>
            <w:r>
              <w:rPr>
                <w:webHidden/>
              </w:rPr>
              <w:instrText xml:space="preserve">PAGEREF _Toc457301683 \h</w:instrText>
            </w:r>
            <w:r>
              <w:rPr>
                <w:webHidden/>
              </w:rPr>
              <w:fldChar w:fldCharType="separate"/>
            </w:r>
            <w:r>
              <w:rPr>
                <w:webHidden/>
                <w:vanish w:val="false"/>
              </w:rPr>
              <w:t>4.4. Требования к составу и параметрам технических средств</w:t>
              <w:tab/>
              <w:t>7</w:t>
            </w:r>
            <w:r>
              <w:rPr>
                <w:webHidden/>
              </w:rPr>
              <w:fldChar w:fldCharType="end"/>
            </w:r>
          </w:hyperlink>
        </w:p>
        <w:p>
          <w:pPr>
            <w:pStyle w:val="23"/>
            <w:rPr>
              <w:rFonts w:ascii="Calibri" w:hAnsi="Calibri"/>
              <w:szCs w:val="22"/>
              <w:lang w:eastAsia="ru-RU"/>
            </w:rPr>
          </w:pPr>
          <w:hyperlink w:anchor="_Toc457301684">
            <w:r>
              <w:rPr>
                <w:webHidden/>
              </w:rPr>
              <w:fldChar w:fldCharType="begin"/>
            </w:r>
            <w:r>
              <w:rPr>
                <w:webHidden/>
              </w:rPr>
              <w:instrText xml:space="preserve">PAGEREF _Toc457301684 \h</w:instrText>
            </w:r>
            <w:r>
              <w:rPr>
                <w:webHidden/>
              </w:rPr>
              <w:fldChar w:fldCharType="separate"/>
            </w:r>
            <w:r>
              <w:rPr>
                <w:webHidden/>
                <w:vanish w:val="false"/>
              </w:rPr>
              <w:t>4.5. Требования к информационной и программной совместимости</w:t>
              <w:tab/>
              <w:t>7</w:t>
            </w:r>
            <w:r>
              <w:rPr>
                <w:webHidden/>
              </w:rPr>
              <w:fldChar w:fldCharType="end"/>
            </w:r>
          </w:hyperlink>
        </w:p>
        <w:p>
          <w:pPr>
            <w:pStyle w:val="23"/>
            <w:rPr>
              <w:rFonts w:ascii="Calibri" w:hAnsi="Calibri"/>
              <w:szCs w:val="22"/>
              <w:lang w:eastAsia="ru-RU"/>
            </w:rPr>
          </w:pPr>
          <w:hyperlink w:anchor="_Toc457301685">
            <w:r>
              <w:rPr>
                <w:webHidden/>
              </w:rPr>
              <w:fldChar w:fldCharType="begin"/>
            </w:r>
            <w:r>
              <w:rPr>
                <w:webHidden/>
              </w:rPr>
              <w:instrText xml:space="preserve">PAGEREF _Toc457301685 \h</w:instrText>
            </w:r>
            <w:r>
              <w:rPr>
                <w:webHidden/>
              </w:rPr>
              <w:fldChar w:fldCharType="separate"/>
            </w:r>
            <w:r>
              <w:rPr>
                <w:webHidden/>
                <w:vanish w:val="false"/>
              </w:rPr>
              <w:t>4.6. Требования к маркировке и упаковке</w:t>
              <w:tab/>
              <w:t>7</w:t>
            </w:r>
            <w:r>
              <w:rPr>
                <w:webHidden/>
              </w:rPr>
              <w:fldChar w:fldCharType="end"/>
            </w:r>
          </w:hyperlink>
        </w:p>
        <w:p>
          <w:pPr>
            <w:pStyle w:val="23"/>
            <w:rPr>
              <w:rFonts w:ascii="Calibri" w:hAnsi="Calibri"/>
              <w:szCs w:val="22"/>
              <w:lang w:eastAsia="ru-RU"/>
            </w:rPr>
          </w:pPr>
          <w:hyperlink w:anchor="_Toc457301686">
            <w:r>
              <w:rPr>
                <w:webHidden/>
              </w:rPr>
              <w:fldChar w:fldCharType="begin"/>
            </w:r>
            <w:r>
              <w:rPr>
                <w:webHidden/>
              </w:rPr>
              <w:instrText xml:space="preserve">PAGEREF _Toc457301686 \h</w:instrText>
            </w:r>
            <w:r>
              <w:rPr>
                <w:webHidden/>
              </w:rPr>
              <w:fldChar w:fldCharType="separate"/>
            </w:r>
            <w:r>
              <w:rPr>
                <w:webHidden/>
                <w:vanish w:val="false"/>
              </w:rPr>
              <w:t>4.7. Требования к транспортированию и хранению</w:t>
              <w:tab/>
              <w:t>7</w:t>
            </w:r>
            <w:r>
              <w:rPr>
                <w:webHidden/>
              </w:rPr>
              <w:fldChar w:fldCharType="end"/>
            </w:r>
          </w:hyperlink>
        </w:p>
        <w:p>
          <w:pPr>
            <w:pStyle w:val="23"/>
            <w:rPr>
              <w:rFonts w:ascii="Calibri" w:hAnsi="Calibri"/>
              <w:szCs w:val="22"/>
              <w:lang w:eastAsia="ru-RU"/>
            </w:rPr>
          </w:pPr>
          <w:hyperlink w:anchor="_Toc457301687">
            <w:r>
              <w:rPr>
                <w:webHidden/>
              </w:rPr>
              <w:fldChar w:fldCharType="begin"/>
            </w:r>
            <w:r>
              <w:rPr>
                <w:webHidden/>
              </w:rPr>
              <w:instrText xml:space="preserve">PAGEREF _Toc457301687 \h</w:instrText>
            </w:r>
            <w:r>
              <w:rPr>
                <w:webHidden/>
              </w:rPr>
              <w:fldChar w:fldCharType="separate"/>
            </w:r>
            <w:r>
              <w:rPr>
                <w:webHidden/>
                <w:vanish w:val="false"/>
              </w:rPr>
              <w:t>4.8. Специальные требования</w:t>
              <w:tab/>
              <w:t>7</w:t>
            </w:r>
            <w:r>
              <w:rPr>
                <w:webHidden/>
              </w:rPr>
              <w:fldChar w:fldCharType="end"/>
            </w:r>
          </w:hyperlink>
        </w:p>
        <w:p>
          <w:pPr>
            <w:pStyle w:val="12"/>
            <w:rPr>
              <w:rFonts w:ascii="Calibri" w:hAnsi="Calibri"/>
              <w:b w:val="false"/>
              <w:b w:val="false"/>
              <w:szCs w:val="22"/>
              <w:lang w:eastAsia="ru-RU"/>
            </w:rPr>
          </w:pPr>
          <w:hyperlink w:anchor="_Toc457301688">
            <w:r>
              <w:rPr>
                <w:webHidden/>
              </w:rPr>
              <w:fldChar w:fldCharType="begin"/>
            </w:r>
            <w:r>
              <w:rPr>
                <w:webHidden/>
              </w:rPr>
              <w:instrText xml:space="preserve">PAGEREF _Toc457301688 \h</w:instrText>
            </w:r>
            <w:r>
              <w:rPr>
                <w:webHidden/>
              </w:rPr>
              <w:fldChar w:fldCharType="separate"/>
            </w:r>
            <w:r>
              <w:rPr>
                <w:webHidden/>
                <w:vanish w:val="false"/>
              </w:rPr>
              <w:t>5. Требования к программной документации</w:t>
              <w:tab/>
              <w:t>8</w:t>
            </w:r>
            <w:r>
              <w:rPr>
                <w:webHidden/>
              </w:rPr>
              <w:fldChar w:fldCharType="end"/>
            </w:r>
          </w:hyperlink>
        </w:p>
        <w:p>
          <w:pPr>
            <w:pStyle w:val="12"/>
            <w:rPr>
              <w:rFonts w:ascii="Calibri" w:hAnsi="Calibri"/>
              <w:b w:val="false"/>
              <w:b w:val="false"/>
              <w:szCs w:val="22"/>
              <w:lang w:eastAsia="ru-RU"/>
            </w:rPr>
          </w:pPr>
          <w:hyperlink w:anchor="_Toc457301689">
            <w:r>
              <w:rPr>
                <w:webHidden/>
                <w:vanish w:val="false"/>
              </w:rPr>
              <w:t>6.</w:t>
            </w:r>
            <w:r>
              <w:rPr>
                <w:shd w:fill="FFFFFF" w:val="clear"/>
              </w:rPr>
              <w:t xml:space="preserve"> Технико-экономические показатели</w:t>
            </w:r>
            <w:r>
              <w:rPr>
                <w:webHidden/>
              </w:rPr>
              <w:fldChar w:fldCharType="begin"/>
            </w:r>
            <w:r>
              <w:rPr>
                <w:webHidden/>
              </w:rPr>
              <w:instrText xml:space="preserve">PAGEREF _Toc457301689 \h</w:instrText>
            </w:r>
            <w:r>
              <w:rPr>
                <w:webHidden/>
              </w:rPr>
              <w:fldChar w:fldCharType="separate"/>
            </w:r>
            <w:r>
              <w:rPr>
                <w:vanish w:val="false"/>
              </w:rPr>
              <w:tab/>
              <w:t>9</w:t>
            </w:r>
            <w:r>
              <w:rPr>
                <w:webHidden/>
              </w:rPr>
              <w:fldChar w:fldCharType="end"/>
            </w:r>
          </w:hyperlink>
        </w:p>
        <w:p>
          <w:pPr>
            <w:pStyle w:val="12"/>
            <w:rPr>
              <w:rFonts w:ascii="Calibri" w:hAnsi="Calibri"/>
              <w:b w:val="false"/>
              <w:b w:val="false"/>
              <w:szCs w:val="22"/>
              <w:lang w:eastAsia="ru-RU"/>
            </w:rPr>
          </w:pPr>
          <w:hyperlink w:anchor="_Toc457301690">
            <w:r>
              <w:rPr>
                <w:webHidden/>
                <w:vanish w:val="false"/>
              </w:rPr>
              <w:t>7.</w:t>
            </w:r>
            <w:r>
              <w:rPr>
                <w:shd w:fill="FFFFFF" w:val="clear"/>
              </w:rPr>
              <w:t xml:space="preserve"> Стадии и этапы разработки</w:t>
            </w:r>
            <w:r>
              <w:rPr>
                <w:webHidden/>
              </w:rPr>
              <w:fldChar w:fldCharType="begin"/>
            </w:r>
            <w:r>
              <w:rPr>
                <w:webHidden/>
              </w:rPr>
              <w:instrText xml:space="preserve">PAGEREF _Toc457301690 \h</w:instrText>
            </w:r>
            <w:r>
              <w:rPr>
                <w:webHidden/>
              </w:rPr>
              <w:fldChar w:fldCharType="separate"/>
            </w:r>
            <w:r>
              <w:rPr>
                <w:vanish w:val="false"/>
              </w:rPr>
              <w:tab/>
              <w:t>10</w:t>
            </w:r>
            <w:r>
              <w:rPr>
                <w:webHidden/>
              </w:rPr>
              <w:fldChar w:fldCharType="end"/>
            </w:r>
          </w:hyperlink>
        </w:p>
        <w:p>
          <w:pPr>
            <w:pStyle w:val="12"/>
            <w:rPr>
              <w:rFonts w:ascii="Calibri" w:hAnsi="Calibri"/>
              <w:b w:val="false"/>
              <w:b w:val="false"/>
              <w:szCs w:val="22"/>
              <w:lang w:eastAsia="ru-RU"/>
            </w:rPr>
          </w:pPr>
          <w:hyperlink w:anchor="_Toc457301691">
            <w:r>
              <w:rPr>
                <w:webHidden/>
                <w:vanish w:val="false"/>
              </w:rPr>
              <w:t>8.</w:t>
            </w:r>
            <w:r>
              <w:rPr>
                <w:shd w:fill="FFFFFF" w:val="clear"/>
              </w:rPr>
              <w:t xml:space="preserve"> Порядок контроля и приемки</w:t>
            </w:r>
            <w:r>
              <w:rPr>
                <w:webHidden/>
              </w:rPr>
              <w:fldChar w:fldCharType="begin"/>
            </w:r>
            <w:r>
              <w:rPr>
                <w:webHidden/>
              </w:rPr>
              <w:instrText xml:space="preserve">PAGEREF _Toc457301691 \h</w:instrText>
            </w:r>
            <w:r>
              <w:rPr>
                <w:webHidden/>
              </w:rPr>
              <w:fldChar w:fldCharType="separate"/>
            </w:r>
            <w:r>
              <w:rPr>
                <w:vanish w:val="false"/>
              </w:rPr>
              <w:tab/>
              <w:t>11</w:t>
            </w:r>
            <w:r>
              <w:rPr>
                <w:webHidden/>
              </w:rPr>
              <w:fldChar w:fldCharType="end"/>
            </w:r>
          </w:hyperlink>
        </w:p>
        <w:p>
          <w:pPr>
            <w:pStyle w:val="12"/>
            <w:rPr>
              <w:rFonts w:ascii="Calibri" w:hAnsi="Calibri"/>
              <w:b w:val="false"/>
              <w:b w:val="false"/>
              <w:szCs w:val="22"/>
              <w:lang w:eastAsia="ru-RU"/>
            </w:rPr>
          </w:pPr>
          <w:hyperlink w:anchor="_Toc457301692">
            <w:r>
              <w:rPr>
                <w:webHidden/>
              </w:rPr>
              <w:fldChar w:fldCharType="begin"/>
            </w:r>
            <w:r>
              <w:rPr>
                <w:webHidden/>
              </w:rPr>
              <w:instrText xml:space="preserve">PAGEREF _Toc457301692 \h</w:instrText>
            </w:r>
            <w:r>
              <w:rPr>
                <w:webHidden/>
              </w:rPr>
              <w:fldChar w:fldCharType="separate"/>
            </w:r>
            <w:r>
              <w:rPr>
                <w:webHidden/>
                <w:vanish w:val="false"/>
              </w:rPr>
              <w:t>Перечень принятых сокращений</w:t>
              <w:tab/>
              <w:t>12</w:t>
            </w:r>
            <w:r>
              <w:rPr>
                <w:webHidden/>
              </w:rPr>
              <w:fldChar w:fldCharType="end"/>
            </w:r>
          </w:hyperlink>
          <w:r>
            <w:rPr>
              <w:vanish w:val="false"/>
            </w:rPr>
            <w:fldChar w:fldCharType="end"/>
          </w:r>
        </w:p>
      </w:sdtContent>
    </w:sdt>
    <w:p>
      <w:pPr>
        <w:pStyle w:val="Normal"/>
        <w:widowControl/>
        <w:bidi w:val="0"/>
        <w:spacing w:before="0" w:after="0"/>
        <w:jc w:val="left"/>
        <w:rPr>
          <w:sz w:val="24"/>
          <w:szCs w:val="24"/>
          <w:lang w:eastAsia="en-US"/>
        </w:rPr>
      </w:pPr>
      <w:r>
        <w:rPr>
          <w:sz w:val="24"/>
          <w:szCs w:val="24"/>
          <w:lang w:eastAsia="en-US"/>
        </w:rPr>
      </w:r>
    </w:p>
    <w:p>
      <w:pPr>
        <w:pStyle w:val="Tdtoccaptionlevel11"/>
        <w:numPr>
          <w:ilvl w:val="0"/>
          <w:numId w:val="14"/>
        </w:numPr>
        <w:rPr>
          <w:sz w:val="28"/>
          <w:szCs w:val="28"/>
        </w:rPr>
      </w:pPr>
      <w:bookmarkStart w:id="3" w:name="_Toc457301676"/>
      <w:r>
        <w:rPr>
          <w:sz w:val="28"/>
          <w:szCs w:val="28"/>
          <w:shd w:fill="FFFFFF" w:val="clear"/>
        </w:rPr>
        <w:t>Введение</w:t>
      </w:r>
      <w:bookmarkEnd w:id="3"/>
    </w:p>
    <w:p>
      <w:pPr>
        <w:pStyle w:val="Tdtext1"/>
        <w:rPr>
          <w:sz w:val="28"/>
          <w:szCs w:val="28"/>
        </w:rPr>
      </w:pPr>
      <w:r>
        <w:rPr>
          <w:b/>
          <w:bCs/>
          <w:sz w:val="28"/>
          <w:szCs w:val="28"/>
        </w:rPr>
        <w:t>1.1 Наименование программы</w:t>
      </w:r>
    </w:p>
    <w:p>
      <w:pPr>
        <w:pStyle w:val="Tdtext1"/>
        <w:rPr>
          <w:sz w:val="28"/>
          <w:szCs w:val="28"/>
        </w:rPr>
      </w:pPr>
      <w:r>
        <w:rPr>
          <w:b w:val="false"/>
          <w:bCs w:val="false"/>
          <w:sz w:val="28"/>
          <w:szCs w:val="28"/>
        </w:rPr>
        <w:t>Полное: Информационная система автоматизации студента</w:t>
      </w:r>
    </w:p>
    <w:p>
      <w:pPr>
        <w:pStyle w:val="Tdtext1"/>
        <w:rPr>
          <w:sz w:val="28"/>
          <w:szCs w:val="28"/>
        </w:rPr>
      </w:pPr>
      <w:r>
        <w:rPr>
          <w:b w:val="false"/>
          <w:bCs w:val="false"/>
          <w:sz w:val="28"/>
          <w:szCs w:val="28"/>
        </w:rPr>
        <w:t>Сокращенное: ИСАС</w:t>
      </w:r>
    </w:p>
    <w:p>
      <w:pPr>
        <w:pStyle w:val="Tdtext1"/>
        <w:rPr>
          <w:sz w:val="28"/>
          <w:szCs w:val="28"/>
        </w:rPr>
      </w:pPr>
      <w:r>
        <w:rPr>
          <w:b/>
          <w:bCs/>
          <w:sz w:val="28"/>
          <w:szCs w:val="28"/>
        </w:rPr>
        <w:t>1.2 Краткая характеристика области применения</w:t>
      </w:r>
    </w:p>
    <w:p>
      <w:pPr>
        <w:pStyle w:val="Tdtext1"/>
        <w:rPr>
          <w:sz w:val="28"/>
          <w:szCs w:val="28"/>
        </w:rPr>
      </w:pPr>
      <w:r>
        <w:rPr>
          <w:b w:val="false"/>
          <w:bCs w:val="false"/>
          <w:sz w:val="28"/>
          <w:szCs w:val="28"/>
        </w:rPr>
        <w:t>Система ИСАС предназначена для организации учета учебного расписания студента, домашних заданий, доходов и расходов в период обучения, классификации учебных предметов по приоритету, визуального анализа характеристик учета.</w:t>
      </w:r>
    </w:p>
    <w:p>
      <w:pPr>
        <w:pStyle w:val="Tdtext1"/>
        <w:rPr>
          <w:b w:val="false"/>
          <w:b w:val="false"/>
          <w:bCs w:val="false"/>
          <w:sz w:val="28"/>
          <w:szCs w:val="28"/>
        </w:rPr>
      </w:pPr>
      <w:r>
        <w:rPr>
          <w:b w:val="false"/>
          <w:bCs w:val="false"/>
          <w:sz w:val="28"/>
          <w:szCs w:val="28"/>
        </w:rPr>
      </w:r>
    </w:p>
    <w:p>
      <w:pPr>
        <w:pStyle w:val="Tdtoccaptionlevel11"/>
        <w:numPr>
          <w:ilvl w:val="0"/>
          <w:numId w:val="14"/>
        </w:numPr>
        <w:rPr>
          <w:sz w:val="28"/>
          <w:szCs w:val="28"/>
        </w:rPr>
      </w:pPr>
      <w:bookmarkStart w:id="4" w:name="_Toc457301677"/>
      <w:r>
        <w:rPr>
          <w:sz w:val="28"/>
          <w:szCs w:val="28"/>
          <w:shd w:fill="FFFFFF" w:val="clear"/>
        </w:rPr>
        <w:t>Основания для разработки</w:t>
      </w:r>
      <w:bookmarkEnd w:id="4"/>
    </w:p>
    <w:p>
      <w:pPr>
        <w:pStyle w:val="Tdtext1"/>
        <w:rPr>
          <w:sz w:val="28"/>
          <w:szCs w:val="28"/>
        </w:rPr>
      </w:pPr>
      <w:r>
        <w:rPr>
          <w:b w:val="false"/>
          <w:bCs w:val="false"/>
          <w:sz w:val="28"/>
          <w:szCs w:val="28"/>
        </w:rPr>
        <w:t>Основанием является личное желание Семенова Е.А.</w:t>
      </w:r>
    </w:p>
    <w:p>
      <w:pPr>
        <w:pStyle w:val="Tdtoccaptionlevel11"/>
        <w:numPr>
          <w:ilvl w:val="0"/>
          <w:numId w:val="14"/>
        </w:numPr>
        <w:rPr>
          <w:sz w:val="28"/>
          <w:szCs w:val="28"/>
        </w:rPr>
      </w:pPr>
      <w:bookmarkStart w:id="5" w:name="_Toc457301678"/>
      <w:r>
        <w:rPr>
          <w:sz w:val="28"/>
          <w:szCs w:val="28"/>
          <w:shd w:fill="FFFFFF" w:val="clear"/>
        </w:rPr>
        <w:t>Назначение разработки</w:t>
      </w:r>
      <w:bookmarkEnd w:id="5"/>
    </w:p>
    <w:p>
      <w:pPr>
        <w:pStyle w:val="Tdtext1"/>
        <w:rPr>
          <w:sz w:val="28"/>
          <w:szCs w:val="28"/>
          <w:shd w:fill="FFFFFF" w:val="clear"/>
        </w:rPr>
      </w:pPr>
      <w:r>
        <w:rPr>
          <w:sz w:val="28"/>
          <w:szCs w:val="28"/>
          <w:shd w:fill="FFFFFF" w:val="clear"/>
        </w:rPr>
        <w:t>Программа будет использоваться для личного пользования студентами.</w:t>
      </w:r>
    </w:p>
    <w:p>
      <w:pPr>
        <w:pStyle w:val="Tdtext1"/>
        <w:rPr>
          <w:sz w:val="28"/>
          <w:szCs w:val="28"/>
          <w:shd w:fill="FFFFFF" w:val="clear"/>
        </w:rPr>
      </w:pPr>
      <w:r>
        <w:rPr>
          <w:sz w:val="28"/>
          <w:szCs w:val="28"/>
          <w:shd w:fill="FFFFFF" w:val="clear"/>
        </w:rPr>
      </w:r>
    </w:p>
    <w:p>
      <w:pPr>
        <w:pStyle w:val="Tdtext1"/>
        <w:rPr>
          <w:b/>
          <w:b/>
          <w:bCs/>
          <w:sz w:val="28"/>
          <w:szCs w:val="28"/>
          <w:shd w:fill="FFFFFF" w:val="clear"/>
        </w:rPr>
      </w:pPr>
      <w:r>
        <w:rPr>
          <w:b/>
          <w:bCs/>
          <w:sz w:val="28"/>
          <w:szCs w:val="28"/>
          <w:shd w:fill="FFFFFF" w:val="clear"/>
        </w:rPr>
        <w:t>3.1 Функциональное назначение</w:t>
      </w:r>
    </w:p>
    <w:p>
      <w:pPr>
        <w:pStyle w:val="Tdtext1"/>
        <w:rPr>
          <w:b w:val="false"/>
          <w:b w:val="false"/>
          <w:bCs w:val="false"/>
          <w:sz w:val="28"/>
          <w:szCs w:val="28"/>
          <w:shd w:fill="FFFFFF" w:val="clear"/>
        </w:rPr>
      </w:pPr>
      <w:r>
        <w:rPr>
          <w:b w:val="false"/>
          <w:bCs w:val="false"/>
          <w:sz w:val="28"/>
          <w:szCs w:val="28"/>
          <w:shd w:fill="FFFFFF" w:val="clear"/>
        </w:rPr>
        <w:t>Для пользователей будет доступна возможность составления расписания учебных предметов, внесение описания для предметов,   просмотр расписания, добавление пометки о необходимости и сроках выполнения домашних заданий, просмотр текущих пометок о необходимости выполнения домашних заданий и сроках выполнения, а так же необходимой информации о задании, будет доступна система рейтинга предметов по приоритету изучения в зависимости от личных предпочтений.</w:t>
      </w:r>
    </w:p>
    <w:p>
      <w:pPr>
        <w:pStyle w:val="Tdtext1"/>
        <w:rPr>
          <w:b w:val="false"/>
          <w:b w:val="false"/>
          <w:bCs w:val="false"/>
          <w:sz w:val="28"/>
          <w:szCs w:val="28"/>
          <w:shd w:fill="FFFFFF" w:val="clear"/>
        </w:rPr>
      </w:pPr>
      <w:r>
        <w:rPr>
          <w:b w:val="false"/>
          <w:bCs w:val="false"/>
          <w:sz w:val="28"/>
          <w:szCs w:val="28"/>
          <w:shd w:fill="FFFFFF" w:val="clear"/>
        </w:rPr>
        <w:t>Так же будет доступен режим учета финансов, включающий добавление статей расходов и доходов с необходимым описанием и датами поступлений/платежей и два режима: фиксированные статьи и динамические статьи, последние предполагают, что доход варьируется в зависимости от разных факторов и его учет необходимо предварительно настроит в зависимости от нужд пользователя.</w:t>
      </w:r>
    </w:p>
    <w:p>
      <w:pPr>
        <w:pStyle w:val="Tdtext1"/>
        <w:rPr>
          <w:b w:val="false"/>
          <w:b w:val="false"/>
          <w:bCs w:val="false"/>
          <w:sz w:val="28"/>
          <w:szCs w:val="28"/>
          <w:shd w:fill="FFFFFF" w:val="clear"/>
        </w:rPr>
      </w:pPr>
      <w:r>
        <w:rPr>
          <w:b w:val="false"/>
          <w:bCs w:val="false"/>
          <w:sz w:val="28"/>
          <w:szCs w:val="28"/>
          <w:shd w:fill="FFFFFF" w:val="clear"/>
        </w:rPr>
      </w:r>
    </w:p>
    <w:p>
      <w:pPr>
        <w:pStyle w:val="Tdtext1"/>
        <w:rPr>
          <w:b/>
          <w:b/>
          <w:bCs/>
          <w:sz w:val="28"/>
          <w:szCs w:val="28"/>
          <w:shd w:fill="FFFFFF" w:val="clear"/>
        </w:rPr>
      </w:pPr>
      <w:r>
        <w:rPr>
          <w:b/>
          <w:bCs/>
          <w:sz w:val="28"/>
          <w:szCs w:val="28"/>
          <w:shd w:fill="FFFFFF" w:val="clear"/>
        </w:rPr>
        <w:t>3.2 Эксплуатационное назначение</w:t>
      </w:r>
    </w:p>
    <w:p>
      <w:pPr>
        <w:pStyle w:val="Tdtext1"/>
        <w:rPr>
          <w:b w:val="false"/>
          <w:b w:val="false"/>
          <w:bCs w:val="false"/>
          <w:sz w:val="28"/>
          <w:szCs w:val="28"/>
          <w:shd w:fill="FFFFFF" w:val="clear"/>
        </w:rPr>
      </w:pPr>
      <w:r>
        <w:rPr>
          <w:b w:val="false"/>
          <w:bCs w:val="false"/>
          <w:sz w:val="28"/>
          <w:szCs w:val="28"/>
          <w:shd w:fill="FFFFFF" w:val="clear"/>
        </w:rPr>
        <w:t>Программа должна эксплуатироваться на мобильных устройствах пользователей, компьютерах операционной системы Windows и Linux, а так же с помощью доступа из браузера.</w:t>
      </w:r>
    </w:p>
    <w:p>
      <w:pPr>
        <w:pStyle w:val="Tdtoccaptionlevel11"/>
        <w:numPr>
          <w:ilvl w:val="0"/>
          <w:numId w:val="14"/>
        </w:numPr>
        <w:rPr>
          <w:sz w:val="28"/>
          <w:szCs w:val="28"/>
        </w:rPr>
      </w:pPr>
      <w:bookmarkStart w:id="6" w:name="_Toc457301679"/>
      <w:r>
        <w:rPr>
          <w:sz w:val="28"/>
          <w:szCs w:val="28"/>
          <w:shd w:fill="FFFFFF" w:val="clear"/>
        </w:rPr>
        <w:t>Требования к программе или программному изделию</w:t>
      </w:r>
      <w:bookmarkEnd w:id="6"/>
    </w:p>
    <w:p>
      <w:pPr>
        <w:pStyle w:val="Tdtoccaptionlevel21"/>
        <w:numPr>
          <w:ilvl w:val="1"/>
          <w:numId w:val="14"/>
        </w:numPr>
        <w:rPr/>
      </w:pPr>
      <w:bookmarkStart w:id="7" w:name="_Toc457301680"/>
      <w:r>
        <w:rPr>
          <w:sz w:val="28"/>
          <w:szCs w:val="28"/>
        </w:rPr>
        <w:t>Требования к функциональным характеристикам</w:t>
      </w:r>
      <w:bookmarkEnd w:id="7"/>
    </w:p>
    <w:p>
      <w:pPr>
        <w:pStyle w:val="Tdtext1"/>
        <w:rPr>
          <w:b/>
          <w:b/>
          <w:bCs/>
          <w:sz w:val="28"/>
          <w:szCs w:val="28"/>
        </w:rPr>
      </w:pPr>
      <w:r>
        <w:rPr>
          <w:b/>
          <w:bCs/>
          <w:sz w:val="28"/>
          <w:szCs w:val="28"/>
        </w:rPr>
        <w:t>4.1.1 Требования к составу выполняемых функций</w:t>
      </w:r>
    </w:p>
    <w:p>
      <w:pPr>
        <w:pStyle w:val="Tdtext1"/>
        <w:rPr>
          <w:b w:val="false"/>
          <w:b w:val="false"/>
          <w:bCs w:val="false"/>
          <w:sz w:val="28"/>
          <w:szCs w:val="28"/>
        </w:rPr>
      </w:pPr>
      <w:r>
        <w:rPr>
          <w:b w:val="false"/>
          <w:bCs w:val="false"/>
          <w:sz w:val="28"/>
          <w:szCs w:val="28"/>
        </w:rPr>
        <w:t>Должна быть реализована функция аутентификации и авторизации пользователей с вводом логина и пароля.</w:t>
      </w:r>
    </w:p>
    <w:p>
      <w:pPr>
        <w:pStyle w:val="Tdtext1"/>
        <w:rPr>
          <w:b w:val="false"/>
          <w:b w:val="false"/>
          <w:bCs w:val="false"/>
          <w:sz w:val="28"/>
          <w:szCs w:val="28"/>
        </w:rPr>
      </w:pPr>
      <w:r>
        <w:rPr>
          <w:b w:val="false"/>
          <w:bCs w:val="false"/>
          <w:sz w:val="28"/>
          <w:szCs w:val="28"/>
        </w:rPr>
        <w:t>Должны быть реализованы следующие функции разбитые на функциональные блоки:</w:t>
      </w:r>
    </w:p>
    <w:p>
      <w:pPr>
        <w:pStyle w:val="Tdtext1"/>
        <w:rPr>
          <w:b w:val="false"/>
          <w:b w:val="false"/>
          <w:bCs w:val="false"/>
          <w:sz w:val="28"/>
          <w:szCs w:val="28"/>
        </w:rPr>
      </w:pPr>
      <w:r>
        <w:rPr>
          <w:b w:val="false"/>
          <w:bCs w:val="false"/>
          <w:sz w:val="28"/>
          <w:szCs w:val="28"/>
        </w:rPr>
        <w:t>1. Блок «Расписание» содержит:</w:t>
      </w:r>
    </w:p>
    <w:p>
      <w:pPr>
        <w:pStyle w:val="Tdtext1"/>
        <w:rPr>
          <w:b w:val="false"/>
          <w:b w:val="false"/>
          <w:bCs w:val="false"/>
          <w:sz w:val="28"/>
          <w:szCs w:val="28"/>
        </w:rPr>
      </w:pPr>
      <w:r>
        <w:rPr>
          <w:b w:val="false"/>
          <w:bCs w:val="false"/>
          <w:sz w:val="28"/>
          <w:szCs w:val="28"/>
        </w:rPr>
        <w:t>1.1 Блок заполнения расписания в котором необходимо указать наименование предметов, дату и время занятия и опционально преподавателя, кабинет и адрес проведения, приоритет посещения, тип занятия(Лекция/практика/лабораторная работа и т.д).</w:t>
      </w:r>
    </w:p>
    <w:p>
      <w:pPr>
        <w:pStyle w:val="Tdtext1"/>
        <w:rPr>
          <w:b w:val="false"/>
          <w:b w:val="false"/>
          <w:bCs w:val="false"/>
          <w:sz w:val="28"/>
          <w:szCs w:val="28"/>
        </w:rPr>
      </w:pPr>
      <w:r>
        <w:rPr>
          <w:b w:val="false"/>
          <w:bCs w:val="false"/>
          <w:sz w:val="28"/>
          <w:szCs w:val="28"/>
        </w:rPr>
        <w:t>1.2 Блок вывод расписания содержит интерфейс с информацией о проведении занятий, структурированный по неделям, дням недели и времени с выводом всей заполненной информацией из блока заполнения. Так же каждый предмет должен отражать его приоритет посещения, о посещении особо важных предметов необходимо уведомлять пользователя. Так же необходимо автоматически в зависимости от настоящего времени определять какой сегодня день недели по расписания и какая неделя.</w:t>
      </w:r>
    </w:p>
    <w:p>
      <w:pPr>
        <w:pStyle w:val="Tdtext1"/>
        <w:ind w:hanging="0"/>
        <w:rPr>
          <w:b w:val="false"/>
          <w:b w:val="false"/>
          <w:bCs w:val="false"/>
          <w:sz w:val="28"/>
          <w:szCs w:val="28"/>
        </w:rPr>
      </w:pPr>
      <w:r>
        <w:rPr>
          <w:b w:val="false"/>
          <w:bCs w:val="false"/>
          <w:sz w:val="28"/>
          <w:szCs w:val="28"/>
        </w:rPr>
        <w:t>Так же необходимо реализовать возможность в режиме просмотра редактировать расписание.</w:t>
      </w:r>
    </w:p>
    <w:p>
      <w:pPr>
        <w:pStyle w:val="Tdtext1"/>
        <w:rPr>
          <w:b w:val="false"/>
          <w:b w:val="false"/>
          <w:bCs w:val="false"/>
          <w:sz w:val="28"/>
          <w:szCs w:val="28"/>
        </w:rPr>
      </w:pPr>
      <w:r>
        <w:rPr>
          <w:b w:val="false"/>
          <w:bCs w:val="false"/>
          <w:sz w:val="28"/>
          <w:szCs w:val="28"/>
        </w:rPr>
        <w:t>2. Блок «Домашние задания» содержит:</w:t>
      </w:r>
    </w:p>
    <w:p>
      <w:pPr>
        <w:pStyle w:val="Tdtext1"/>
        <w:rPr>
          <w:b w:val="false"/>
          <w:b w:val="false"/>
          <w:bCs w:val="false"/>
          <w:sz w:val="28"/>
          <w:szCs w:val="28"/>
        </w:rPr>
      </w:pPr>
      <w:r>
        <w:rPr>
          <w:b w:val="false"/>
          <w:bCs w:val="false"/>
          <w:sz w:val="28"/>
          <w:szCs w:val="28"/>
        </w:rPr>
        <w:t>2.1 Блок с заполнением домашнего задания, в котором необходимо указать предмет по которому будет задания, дату принятия считать настоящей если не указанно иное пользователем, краткое и полное описание задания, опционально дату сдачи(если не указанна то автоматически подставляется дата проведения предмета по которому получено задание), приоритет выполнения. Так же необходимо реализовать добавления файлов к заданию, необходимых для выполнения.</w:t>
      </w:r>
    </w:p>
    <w:p>
      <w:pPr>
        <w:pStyle w:val="Tdtext1"/>
        <w:rPr>
          <w:b w:val="false"/>
          <w:b w:val="false"/>
          <w:bCs w:val="false"/>
          <w:sz w:val="28"/>
          <w:szCs w:val="28"/>
        </w:rPr>
      </w:pPr>
      <w:r>
        <w:rPr>
          <w:b w:val="false"/>
          <w:bCs w:val="false"/>
          <w:sz w:val="28"/>
          <w:szCs w:val="28"/>
        </w:rPr>
        <w:t>2.2 Блок с просмотром домашних заданий, в котором необходимо выводить все домашние задания с указанием названия предмета, даты выполнения. Так же должна быть фильтрация по типу домашних заданий(Выполненные/Текущие/Просроченные) по стандарту будут отображаться только текущие и просроченные. Так же необходимо уведомлять пользователя о выполнении домашнего задания за 1 день до сдачи. Необходимо реализовать функцию просмотра самого задания с информацией о нем. Необходимо реализовать функцию редактирования домашнего задания в режиме просмотра, а так же возможностью добавления файлов к заданию.</w:t>
      </w:r>
    </w:p>
    <w:p>
      <w:pPr>
        <w:pStyle w:val="Tdtext1"/>
        <w:rPr>
          <w:b w:val="false"/>
          <w:b w:val="false"/>
          <w:bCs w:val="false"/>
          <w:sz w:val="28"/>
          <w:szCs w:val="28"/>
        </w:rPr>
      </w:pPr>
      <w:r>
        <w:rPr>
          <w:b w:val="false"/>
          <w:bCs w:val="false"/>
          <w:sz w:val="28"/>
          <w:szCs w:val="28"/>
        </w:rPr>
        <w:t>3. Блок «Финансы» содержит:</w:t>
      </w:r>
    </w:p>
    <w:p>
      <w:pPr>
        <w:pStyle w:val="Tdtext1"/>
        <w:rPr>
          <w:b w:val="false"/>
          <w:b w:val="false"/>
          <w:bCs w:val="false"/>
          <w:sz w:val="28"/>
          <w:szCs w:val="28"/>
        </w:rPr>
      </w:pPr>
      <w:r>
        <w:rPr>
          <w:b w:val="false"/>
          <w:bCs w:val="false"/>
          <w:sz w:val="28"/>
          <w:szCs w:val="28"/>
        </w:rPr>
        <w:t>3.1 Блок с заполнением статей расхода с указанием наименования, даты платежа, суммы платежа, приоритета платежа.</w:t>
      </w:r>
    </w:p>
    <w:p>
      <w:pPr>
        <w:pStyle w:val="Tdtext1"/>
        <w:rPr>
          <w:b w:val="false"/>
          <w:b w:val="false"/>
          <w:bCs w:val="false"/>
          <w:sz w:val="28"/>
          <w:szCs w:val="28"/>
        </w:rPr>
      </w:pPr>
      <w:r>
        <w:rPr>
          <w:b w:val="false"/>
          <w:bCs w:val="false"/>
          <w:sz w:val="28"/>
          <w:szCs w:val="28"/>
        </w:rPr>
        <w:t>3.2 Блок с заполнением статей дохода в котором необходимо указать статические и динамические статьи. Статические это те, что не зависят от обстоятельств их начисления, они содержат наименование, дату выплаты, сумму выплаты. Динамические статьи это те, что зависят от обстоятельств для их заполнения необходимо реализовать возможность суммирования статей, вычета статей, вычета процентов, динамического редактирования, они содержат наименование статьи дохода, дочерние стати, формулу расчета, в которой переменными считать другие статьи, дату выплаты, опционально приоритет выплаты(СУММА ВЫПЛАТЫ НЕ ЗАПОЛНЯЕТСЯ ДЛЯ ДИНАМИЧЕСКИХ СТАТЕЙ).</w:t>
      </w:r>
    </w:p>
    <w:p>
      <w:pPr>
        <w:pStyle w:val="Tdtext1"/>
        <w:rPr>
          <w:b w:val="false"/>
          <w:b w:val="false"/>
          <w:bCs w:val="false"/>
          <w:sz w:val="28"/>
          <w:szCs w:val="28"/>
        </w:rPr>
      </w:pPr>
      <w:r>
        <w:rPr>
          <w:b w:val="false"/>
          <w:bCs w:val="false"/>
          <w:sz w:val="28"/>
          <w:szCs w:val="28"/>
        </w:rPr>
        <w:t>3.3 Блок с выводом сальдо на текущий период должен содержать фильтр периода расчета, который должен быть запомнен системой для дальнейших расчетов. Должен содержать списки статей расхода и дохода на текущий период с указанием даты платежа. Должен содержать поле ввода текущего остатка на счету(Вводится вручную). Должна быть возможность в режиме просмотра редактировать статьи дохода и расхода за исключением динамических(они будут автоматически изменятся при изменении дочерних), Должна быть возможность вывода сальдо на определенную дату(указывается пользователем, по стандарту стоит дата окончания расчетов в фильтре). Должна быть возможность в режиме просмотра добавлять статьи расходов и доходов.</w:t>
      </w:r>
    </w:p>
    <w:p>
      <w:pPr>
        <w:pStyle w:val="Tdtext1"/>
        <w:rPr>
          <w:b w:val="false"/>
          <w:b w:val="false"/>
          <w:bCs w:val="false"/>
          <w:sz w:val="28"/>
          <w:szCs w:val="28"/>
        </w:rPr>
      </w:pPr>
      <w:r>
        <w:rPr>
          <w:b w:val="false"/>
          <w:bCs w:val="false"/>
          <w:sz w:val="28"/>
          <w:szCs w:val="28"/>
        </w:rPr>
      </w:r>
    </w:p>
    <w:p>
      <w:pPr>
        <w:pStyle w:val="Tdtext1"/>
        <w:rPr>
          <w:b w:val="false"/>
          <w:b w:val="false"/>
          <w:bCs w:val="false"/>
          <w:sz w:val="28"/>
          <w:szCs w:val="28"/>
        </w:rPr>
      </w:pPr>
      <w:r>
        <w:rPr>
          <w:b w:val="false"/>
          <w:bCs w:val="false"/>
          <w:sz w:val="28"/>
          <w:szCs w:val="28"/>
        </w:rPr>
        <w:t>При изменении каких либо данных в режиме редактирования важно что бы эти данные изменялись каскадом по всей системе.</w:t>
      </w:r>
    </w:p>
    <w:p>
      <w:pPr>
        <w:pStyle w:val="Tdtext1"/>
        <w:rPr>
          <w:b w:val="false"/>
          <w:b w:val="false"/>
          <w:bCs w:val="false"/>
          <w:sz w:val="28"/>
          <w:szCs w:val="28"/>
        </w:rPr>
      </w:pPr>
      <w:r>
        <w:rPr>
          <w:b w:val="false"/>
          <w:bCs w:val="false"/>
          <w:sz w:val="28"/>
          <w:szCs w:val="28"/>
        </w:rPr>
      </w:r>
    </w:p>
    <w:p>
      <w:pPr>
        <w:pStyle w:val="Tdtext1"/>
        <w:rPr>
          <w:b/>
          <w:b/>
          <w:bCs/>
          <w:sz w:val="28"/>
          <w:szCs w:val="28"/>
        </w:rPr>
      </w:pPr>
      <w:r>
        <w:rPr>
          <w:b/>
          <w:bCs/>
          <w:sz w:val="28"/>
          <w:szCs w:val="28"/>
        </w:rPr>
        <w:t>4.1.2 Требования к организации входных и выходных данных</w:t>
      </w:r>
    </w:p>
    <w:p>
      <w:pPr>
        <w:pStyle w:val="Tdtext1"/>
        <w:rPr>
          <w:b w:val="false"/>
          <w:b w:val="false"/>
          <w:bCs w:val="false"/>
          <w:sz w:val="28"/>
          <w:szCs w:val="28"/>
        </w:rPr>
      </w:pPr>
      <w:r>
        <w:rPr>
          <w:b w:val="false"/>
          <w:bCs w:val="false"/>
          <w:sz w:val="28"/>
          <w:szCs w:val="28"/>
        </w:rPr>
        <w:t xml:space="preserve">Данные хранятся локально для мобильного и десктоп клиента в файловой системе устройства с возможностью миграции на сервер, обслуживающий приложение. Веб клиент полностью хранит все данные в базе данных на сервере. </w:t>
      </w:r>
    </w:p>
    <w:p>
      <w:pPr>
        <w:pStyle w:val="Tdtext1"/>
        <w:rPr>
          <w:b w:val="false"/>
          <w:b w:val="false"/>
          <w:bCs w:val="false"/>
          <w:sz w:val="28"/>
          <w:szCs w:val="28"/>
        </w:rPr>
      </w:pPr>
      <w:r>
        <w:rPr>
          <w:b w:val="false"/>
          <w:bCs w:val="false"/>
          <w:sz w:val="28"/>
          <w:szCs w:val="28"/>
        </w:rPr>
        <w:t>Доступ к данным на сервере должен быть ограничен вводом логина и пароля пользователя, так же доступ к миграции данных от мобильного и десктоп клиента должна быть ограничена вводом логина и пароля.</w:t>
      </w:r>
    </w:p>
    <w:p>
      <w:pPr>
        <w:pStyle w:val="Tdtext1"/>
        <w:rPr>
          <w:b w:val="false"/>
          <w:b w:val="false"/>
          <w:bCs w:val="false"/>
          <w:sz w:val="28"/>
          <w:szCs w:val="28"/>
        </w:rPr>
      </w:pPr>
      <w:r>
        <w:rPr>
          <w:b w:val="false"/>
          <w:bCs w:val="false"/>
          <w:sz w:val="28"/>
          <w:szCs w:val="28"/>
        </w:rPr>
        <w:t>Должна быть реализованная функция миграции данных из десктоп и мобильного приложений в базу данных и обратно.</w:t>
      </w:r>
    </w:p>
    <w:p>
      <w:pPr>
        <w:pStyle w:val="Tdtext1"/>
        <w:rPr>
          <w:b w:val="false"/>
          <w:b w:val="false"/>
          <w:bCs w:val="false"/>
          <w:sz w:val="28"/>
          <w:szCs w:val="28"/>
        </w:rPr>
      </w:pPr>
      <w:r>
        <w:rPr>
          <w:b w:val="false"/>
          <w:bCs w:val="false"/>
          <w:sz w:val="28"/>
          <w:szCs w:val="28"/>
        </w:rPr>
        <w:t xml:space="preserve">При миграции на сервер загружаются только статичные данные без формул. Файлы </w:t>
      </w:r>
      <w:r>
        <w:rPr>
          <w:b w:val="false"/>
          <w:bCs w:val="false"/>
          <w:sz w:val="28"/>
          <w:szCs w:val="28"/>
        </w:rPr>
        <w:t>так же</w:t>
      </w:r>
      <w:r>
        <w:rPr>
          <w:b w:val="false"/>
          <w:bCs w:val="false"/>
          <w:sz w:val="28"/>
          <w:szCs w:val="28"/>
        </w:rPr>
        <w:t xml:space="preserve"> подлежат миграции.</w:t>
      </w:r>
    </w:p>
    <w:p>
      <w:pPr>
        <w:pStyle w:val="Tdtext1"/>
        <w:rPr>
          <w:b w:val="false"/>
          <w:b w:val="false"/>
          <w:bCs w:val="false"/>
          <w:sz w:val="28"/>
          <w:szCs w:val="28"/>
        </w:rPr>
      </w:pPr>
      <w:r>
        <w:rPr>
          <w:b w:val="false"/>
          <w:bCs w:val="false"/>
          <w:sz w:val="28"/>
          <w:szCs w:val="28"/>
        </w:rPr>
        <w:t>Валидация данных для регистрации должна учитывать следующие значения:</w:t>
      </w:r>
    </w:p>
    <w:p>
      <w:pPr>
        <w:pStyle w:val="Tdtext1"/>
        <w:rPr>
          <w:b w:val="false"/>
          <w:b w:val="false"/>
          <w:bCs w:val="false"/>
          <w:sz w:val="28"/>
          <w:szCs w:val="28"/>
        </w:rPr>
      </w:pPr>
      <w:r>
        <w:rPr>
          <w:b w:val="false"/>
          <w:bCs w:val="false"/>
          <w:sz w:val="28"/>
          <w:szCs w:val="28"/>
        </w:rPr>
        <w:t>1. Длинна логина не более 100 символов и не менее 8 символов на английском языке, не менее 1 буквы из обоих регистров, не менее 1 цифры, не менее 1 специального знака ! « № ; % : ? * ( ) _ = - ` ~ [ ] &lt; &gt; / \ | + .</w:t>
      </w:r>
    </w:p>
    <w:p>
      <w:pPr>
        <w:pStyle w:val="Tdtext1"/>
        <w:rPr>
          <w:b w:val="false"/>
          <w:b w:val="false"/>
          <w:bCs w:val="false"/>
          <w:sz w:val="28"/>
          <w:szCs w:val="28"/>
        </w:rPr>
      </w:pPr>
      <w:r>
        <w:rPr>
          <w:b w:val="false"/>
          <w:bCs w:val="false"/>
          <w:sz w:val="28"/>
          <w:szCs w:val="28"/>
        </w:rPr>
        <w:t>2. Длинна пароля не более 20 символов на английском языке обоих регистров.</w:t>
      </w:r>
    </w:p>
    <w:p>
      <w:pPr>
        <w:pStyle w:val="Tdtext1"/>
        <w:rPr>
          <w:b w:val="false"/>
          <w:b w:val="false"/>
          <w:bCs w:val="false"/>
          <w:sz w:val="28"/>
          <w:szCs w:val="28"/>
        </w:rPr>
      </w:pPr>
      <w:r>
        <w:rPr>
          <w:b w:val="false"/>
          <w:bCs w:val="false"/>
          <w:sz w:val="28"/>
          <w:szCs w:val="28"/>
        </w:rPr>
        <w:t>Данные для регистрации должны быть хэшированы и защищены для доступа вне программы.</w:t>
      </w:r>
    </w:p>
    <w:p>
      <w:pPr>
        <w:pStyle w:val="Tdtext1"/>
        <w:rPr>
          <w:b w:val="false"/>
          <w:b w:val="false"/>
          <w:bCs w:val="false"/>
          <w:sz w:val="28"/>
          <w:szCs w:val="28"/>
        </w:rPr>
      </w:pPr>
      <w:r>
        <w:rPr>
          <w:b w:val="false"/>
          <w:bCs w:val="false"/>
          <w:sz w:val="28"/>
          <w:szCs w:val="28"/>
        </w:rPr>
      </w:r>
    </w:p>
    <w:p>
      <w:pPr>
        <w:pStyle w:val="Tdtext1"/>
        <w:rPr>
          <w:b w:val="false"/>
          <w:b w:val="false"/>
          <w:bCs w:val="false"/>
          <w:sz w:val="28"/>
          <w:szCs w:val="28"/>
        </w:rPr>
      </w:pPr>
      <w:r>
        <w:rPr>
          <w:b w:val="false"/>
          <w:bCs w:val="false"/>
          <w:sz w:val="28"/>
          <w:szCs w:val="28"/>
        </w:rPr>
        <w:t>Общие ограничения для данных предполагают:</w:t>
      </w:r>
    </w:p>
    <w:p>
      <w:pPr>
        <w:pStyle w:val="Tdtext1"/>
        <w:rPr>
          <w:b w:val="false"/>
          <w:b w:val="false"/>
          <w:bCs w:val="false"/>
          <w:sz w:val="28"/>
          <w:szCs w:val="28"/>
        </w:rPr>
      </w:pPr>
      <w:r>
        <w:rPr>
          <w:b w:val="false"/>
          <w:bCs w:val="false"/>
          <w:sz w:val="28"/>
          <w:szCs w:val="28"/>
        </w:rPr>
        <w:t>1. Не более 1000 за исключением описания домашнего задания для него 10000 символов.</w:t>
      </w:r>
    </w:p>
    <w:p>
      <w:pPr>
        <w:pStyle w:val="Tdtext1"/>
        <w:rPr>
          <w:b w:val="false"/>
          <w:b w:val="false"/>
          <w:bCs w:val="false"/>
          <w:sz w:val="28"/>
          <w:szCs w:val="28"/>
        </w:rPr>
      </w:pPr>
      <w:r>
        <w:rPr>
          <w:b w:val="false"/>
          <w:bCs w:val="false"/>
          <w:sz w:val="28"/>
          <w:szCs w:val="28"/>
        </w:rPr>
        <w:t>Дата имеет формат: дд.мм.гггг</w:t>
      </w:r>
    </w:p>
    <w:p>
      <w:pPr>
        <w:pStyle w:val="Tdtext1"/>
        <w:rPr>
          <w:b w:val="false"/>
          <w:b w:val="false"/>
          <w:bCs w:val="false"/>
          <w:sz w:val="28"/>
          <w:szCs w:val="28"/>
        </w:rPr>
      </w:pPr>
      <w:r>
        <w:rPr>
          <w:b w:val="false"/>
          <w:bCs w:val="false"/>
          <w:sz w:val="28"/>
          <w:szCs w:val="28"/>
        </w:rPr>
        <w:t>Время: чч:мм</w:t>
      </w:r>
    </w:p>
    <w:p>
      <w:pPr>
        <w:pStyle w:val="Tdtext1"/>
        <w:rPr>
          <w:b w:val="false"/>
          <w:b w:val="false"/>
          <w:bCs w:val="false"/>
          <w:sz w:val="28"/>
          <w:szCs w:val="28"/>
        </w:rPr>
      </w:pPr>
      <w:r>
        <w:rPr>
          <w:b w:val="false"/>
          <w:bCs w:val="false"/>
          <w:sz w:val="28"/>
          <w:szCs w:val="28"/>
        </w:rPr>
        <w:t xml:space="preserve">Отрицательные числа - </w:t>
      </w:r>
    </w:p>
    <w:p>
      <w:pPr>
        <w:pStyle w:val="Tdtext1"/>
        <w:rPr>
          <w:b w:val="false"/>
          <w:b w:val="false"/>
          <w:bCs w:val="false"/>
          <w:sz w:val="28"/>
          <w:szCs w:val="28"/>
        </w:rPr>
      </w:pPr>
      <w:r>
        <w:rPr>
          <w:b w:val="false"/>
          <w:bCs w:val="false"/>
          <w:sz w:val="28"/>
          <w:szCs w:val="28"/>
        </w:rPr>
        <w:t>Положительные без указания знака</w:t>
      </w:r>
    </w:p>
    <w:p>
      <w:pPr>
        <w:pStyle w:val="Tdtext1"/>
        <w:rPr>
          <w:b w:val="false"/>
          <w:b w:val="false"/>
          <w:bCs w:val="false"/>
          <w:sz w:val="28"/>
          <w:szCs w:val="28"/>
        </w:rPr>
      </w:pPr>
      <w:r>
        <w:rPr>
          <w:b w:val="false"/>
          <w:bCs w:val="false"/>
          <w:sz w:val="28"/>
          <w:szCs w:val="28"/>
        </w:rPr>
      </w:r>
    </w:p>
    <w:p>
      <w:pPr>
        <w:pStyle w:val="Tdtext1"/>
        <w:rPr>
          <w:b/>
          <w:b/>
          <w:bCs/>
          <w:sz w:val="28"/>
          <w:szCs w:val="28"/>
        </w:rPr>
      </w:pPr>
      <w:r>
        <w:rPr>
          <w:b/>
          <w:bCs/>
          <w:sz w:val="28"/>
          <w:szCs w:val="28"/>
        </w:rPr>
        <w:t>4.1.3 Требования к временным характеристикам</w:t>
      </w:r>
    </w:p>
    <w:p>
      <w:pPr>
        <w:pStyle w:val="Tdtext1"/>
        <w:rPr>
          <w:b w:val="false"/>
          <w:b w:val="false"/>
          <w:bCs w:val="false"/>
          <w:sz w:val="28"/>
          <w:szCs w:val="28"/>
        </w:rPr>
      </w:pPr>
      <w:r>
        <w:rPr>
          <w:b w:val="false"/>
          <w:bCs w:val="false"/>
          <w:sz w:val="28"/>
          <w:szCs w:val="28"/>
        </w:rPr>
      </w:r>
    </w:p>
    <w:p>
      <w:pPr>
        <w:pStyle w:val="Tdtext1"/>
        <w:rPr>
          <w:b w:val="false"/>
          <w:b w:val="false"/>
          <w:bCs w:val="false"/>
          <w:sz w:val="28"/>
          <w:szCs w:val="28"/>
        </w:rPr>
      </w:pPr>
      <w:r>
        <w:rPr>
          <w:b w:val="false"/>
          <w:bCs w:val="false"/>
          <w:sz w:val="28"/>
          <w:szCs w:val="28"/>
        </w:rPr>
        <w:t>При изменении данных на мобильном клиенте и декстоп изменения в базе данных происходит по желанию пользователя в неопределенный срок, при внесении изменений в веб клиенте данные изменяются в базе данных в максимальный срок 4 секунды.</w:t>
      </w:r>
    </w:p>
    <w:p>
      <w:pPr>
        <w:pStyle w:val="Tdtext1"/>
        <w:rPr>
          <w:b w:val="false"/>
          <w:b w:val="false"/>
          <w:bCs w:val="false"/>
          <w:sz w:val="28"/>
          <w:szCs w:val="28"/>
        </w:rPr>
      </w:pPr>
      <w:r>
        <w:rPr>
          <w:b w:val="false"/>
          <w:bCs w:val="false"/>
          <w:sz w:val="28"/>
          <w:szCs w:val="28"/>
        </w:rPr>
      </w:r>
    </w:p>
    <w:p>
      <w:pPr>
        <w:pStyle w:val="Tdtoccaptionlevel21"/>
        <w:numPr>
          <w:ilvl w:val="1"/>
          <w:numId w:val="14"/>
        </w:numPr>
        <w:rPr>
          <w:sz w:val="28"/>
          <w:szCs w:val="28"/>
        </w:rPr>
      </w:pPr>
      <w:bookmarkStart w:id="8" w:name="_Toc457301681"/>
      <w:r>
        <w:rPr>
          <w:sz w:val="28"/>
          <w:szCs w:val="28"/>
        </w:rPr>
        <w:t>Требования к надежности</w:t>
      </w:r>
      <w:bookmarkEnd w:id="8"/>
    </w:p>
    <w:p>
      <w:pPr>
        <w:pStyle w:val="Tdtext1"/>
        <w:rPr/>
      </w:pPr>
      <w:r>
        <w:rPr>
          <w:sz w:val="28"/>
          <w:szCs w:val="28"/>
        </w:rPr>
        <w:t>Не предъявляются</w:t>
      </w:r>
    </w:p>
    <w:p>
      <w:pPr>
        <w:pStyle w:val="Tdtext1"/>
        <w:rPr>
          <w:sz w:val="28"/>
          <w:szCs w:val="28"/>
        </w:rPr>
      </w:pPr>
      <w:r>
        <w:rPr>
          <w:sz w:val="28"/>
          <w:szCs w:val="28"/>
        </w:rPr>
      </w:r>
    </w:p>
    <w:p>
      <w:pPr>
        <w:pStyle w:val="Tdtoccaptionlevel21"/>
        <w:numPr>
          <w:ilvl w:val="1"/>
          <w:numId w:val="14"/>
        </w:numPr>
        <w:rPr/>
      </w:pPr>
      <w:bookmarkStart w:id="9" w:name="_Toc457301682"/>
      <w:r>
        <w:rPr>
          <w:sz w:val="28"/>
          <w:szCs w:val="28"/>
        </w:rPr>
        <w:t>Условия эксплуатации</w:t>
      </w:r>
      <w:bookmarkEnd w:id="9"/>
    </w:p>
    <w:p>
      <w:pPr>
        <w:pStyle w:val="Tdtext1"/>
        <w:rPr/>
      </w:pPr>
      <w:r>
        <w:rPr>
          <w:sz w:val="28"/>
          <w:szCs w:val="28"/>
        </w:rPr>
        <w:t>Программа разделена на несколько составных частей:</w:t>
      </w:r>
    </w:p>
    <w:p>
      <w:pPr>
        <w:pStyle w:val="Tdtext1"/>
        <w:rPr/>
      </w:pPr>
      <w:r>
        <w:rPr>
          <w:sz w:val="28"/>
          <w:szCs w:val="28"/>
        </w:rPr>
        <w:t xml:space="preserve">1. Мобильный клиент — хранится на мобильном устройстве пользователя, должна быть возможность использовать приложение без доступа к интернету и только для миграции и регистрации необходимо иметь подключение к сети. Окно приложения должно быть раскрыто на весь экран. </w:t>
      </w:r>
    </w:p>
    <w:p>
      <w:pPr>
        <w:pStyle w:val="Tdtext1"/>
        <w:rPr/>
      </w:pPr>
      <w:r>
        <w:rPr>
          <w:sz w:val="28"/>
          <w:szCs w:val="28"/>
        </w:rPr>
        <w:t>2. Десктоп клиент — хранится на компьютере пользователя системы. Должна быть возможность использовать приложение без доступа к интернету и только для миграции и регистрации необходимо иметь подключение к сети. Окно приложения должно иметь возможность расширения и уменьшения.</w:t>
      </w:r>
    </w:p>
    <w:p>
      <w:pPr>
        <w:pStyle w:val="Tdtext1"/>
        <w:rPr/>
      </w:pPr>
      <w:r>
        <w:rPr>
          <w:sz w:val="28"/>
          <w:szCs w:val="28"/>
        </w:rPr>
        <w:t>3. Веб клиент должен быть доступен из браузера Google Chrome, Yandex Browser, Mozilla Firefox с включенными кук файлами и поддержкой Javascript.</w:t>
      </w:r>
    </w:p>
    <w:p>
      <w:pPr>
        <w:pStyle w:val="Tdtext1"/>
        <w:rPr/>
      </w:pPr>
      <w:r>
        <w:rPr>
          <w:sz w:val="28"/>
          <w:szCs w:val="28"/>
        </w:rPr>
        <w:t>4. Сервер должен быть расположен на отдельной машине с подходящими характеристиками для эксплуатации.</w:t>
      </w:r>
    </w:p>
    <w:p>
      <w:pPr>
        <w:pStyle w:val="Tdtext1"/>
        <w:rPr>
          <w:sz w:val="28"/>
          <w:szCs w:val="28"/>
        </w:rPr>
      </w:pPr>
      <w:r>
        <w:rPr>
          <w:sz w:val="28"/>
          <w:szCs w:val="28"/>
        </w:rPr>
      </w:r>
    </w:p>
    <w:p>
      <w:pPr>
        <w:pStyle w:val="Tdtoccaptionlevel21"/>
        <w:numPr>
          <w:ilvl w:val="1"/>
          <w:numId w:val="14"/>
        </w:numPr>
        <w:rPr>
          <w:sz w:val="28"/>
          <w:szCs w:val="28"/>
        </w:rPr>
      </w:pPr>
      <w:bookmarkStart w:id="10" w:name="_Toc457301683"/>
      <w:r>
        <w:rPr>
          <w:sz w:val="28"/>
          <w:szCs w:val="28"/>
        </w:rPr>
        <w:t>Требования к составу и параметрам технических средств</w:t>
      </w:r>
      <w:bookmarkEnd w:id="10"/>
    </w:p>
    <w:p>
      <w:pPr>
        <w:pStyle w:val="Tdtext1"/>
        <w:rPr/>
      </w:pPr>
      <w:r>
        <w:rPr>
          <w:sz w:val="28"/>
          <w:szCs w:val="28"/>
        </w:rPr>
        <w:t>Состав технических средств(минимальные характеристики):</w:t>
      </w:r>
    </w:p>
    <w:p>
      <w:pPr>
        <w:pStyle w:val="Tdtext1"/>
        <w:rPr/>
      </w:pPr>
      <w:r>
        <w:rPr>
          <w:sz w:val="28"/>
          <w:szCs w:val="28"/>
        </w:rPr>
        <w:t>1. Смартфон пользователя:</w:t>
      </w:r>
    </w:p>
    <w:p>
      <w:pPr>
        <w:pStyle w:val="Tdtext1"/>
        <w:rPr/>
      </w:pPr>
      <w:r>
        <w:rPr>
          <w:sz w:val="28"/>
          <w:szCs w:val="28"/>
        </w:rPr>
        <w:t>ЦП: двухядерный ЦП с тактовой частотой до 2,4 ГГц</w:t>
      </w:r>
    </w:p>
    <w:p>
      <w:pPr>
        <w:pStyle w:val="Tdtext1"/>
        <w:rPr/>
      </w:pPr>
      <w:r>
        <w:rPr>
          <w:sz w:val="28"/>
          <w:szCs w:val="28"/>
        </w:rPr>
        <w:t xml:space="preserve">ГПУ: Графический процессор: Qualcomm® Adreno™ 610 GPU </w:t>
      </w:r>
    </w:p>
    <w:p>
      <w:pPr>
        <w:pStyle w:val="Tdtext1"/>
        <w:rPr/>
      </w:pPr>
      <w:r>
        <w:rPr>
          <w:sz w:val="28"/>
          <w:szCs w:val="28"/>
        </w:rPr>
        <w:t>ОЗУ и ПЗУ: 2 ГБ/4 ГБ</w:t>
      </w:r>
    </w:p>
    <w:p>
      <w:pPr>
        <w:pStyle w:val="Tdtext1"/>
        <w:rPr/>
      </w:pPr>
      <w:r>
        <w:rPr>
          <w:sz w:val="28"/>
          <w:szCs w:val="28"/>
        </w:rPr>
        <w:t>Дисплей 2340x1080</w:t>
      </w:r>
    </w:p>
    <w:p>
      <w:pPr>
        <w:pStyle w:val="Tdtext1"/>
        <w:rPr/>
      </w:pPr>
      <w:r>
        <w:rPr>
          <w:sz w:val="28"/>
          <w:szCs w:val="28"/>
        </w:rPr>
        <w:t>Доступ к интернету</w:t>
      </w:r>
    </w:p>
    <w:p>
      <w:pPr>
        <w:pStyle w:val="Tdtext1"/>
        <w:rPr>
          <w:sz w:val="28"/>
          <w:szCs w:val="28"/>
        </w:rPr>
      </w:pPr>
      <w:r>
        <w:rPr>
          <w:sz w:val="28"/>
          <w:szCs w:val="28"/>
        </w:rPr>
      </w:r>
    </w:p>
    <w:p>
      <w:pPr>
        <w:pStyle w:val="Tdtext1"/>
        <w:rPr/>
      </w:pPr>
      <w:r>
        <w:rPr>
          <w:sz w:val="28"/>
          <w:szCs w:val="28"/>
        </w:rPr>
        <w:t>2. Компьютер пользователя:</w:t>
      </w:r>
    </w:p>
    <w:p>
      <w:pPr>
        <w:pStyle w:val="Tdtext1"/>
        <w:rPr/>
      </w:pPr>
      <w:r>
        <w:rPr>
          <w:sz w:val="28"/>
          <w:szCs w:val="28"/>
        </w:rPr>
        <w:t>ЦП двухядерный ЦП x64 с тактовой частотой 1,8 ГГц</w:t>
      </w:r>
    </w:p>
    <w:p>
      <w:pPr>
        <w:pStyle w:val="Tdtext1"/>
        <w:rPr/>
      </w:pPr>
      <w:r>
        <w:rPr>
          <w:sz w:val="28"/>
          <w:szCs w:val="28"/>
        </w:rPr>
        <w:t>ГПУ: Видеокарта PCI-E Asus GeForce GT 640 1024MB 64bit</w:t>
      </w:r>
    </w:p>
    <w:p>
      <w:pPr>
        <w:pStyle w:val="Tdtext1"/>
        <w:rPr/>
      </w:pPr>
      <w:r>
        <w:rPr>
          <w:sz w:val="28"/>
          <w:szCs w:val="28"/>
        </w:rPr>
        <w:t>Память: ОЗУ и ПЗУ: 2 ГБ/4 ГБ</w:t>
      </w:r>
    </w:p>
    <w:p>
      <w:pPr>
        <w:pStyle w:val="Tdtext1"/>
        <w:rPr/>
      </w:pPr>
      <w:r>
        <w:rPr>
          <w:sz w:val="28"/>
          <w:szCs w:val="28"/>
        </w:rPr>
        <w:t>Дисплей 1024x768 с частотой 2.4 ГГц</w:t>
      </w:r>
    </w:p>
    <w:p>
      <w:pPr>
        <w:pStyle w:val="Tdtext1"/>
        <w:rPr/>
      </w:pPr>
      <w:r>
        <w:rPr>
          <w:sz w:val="28"/>
          <w:szCs w:val="28"/>
        </w:rPr>
        <w:t>Доступ к интернету</w:t>
      </w:r>
    </w:p>
    <w:p>
      <w:pPr>
        <w:pStyle w:val="Tdtext1"/>
        <w:rPr/>
      </w:pPr>
      <w:r>
        <w:rPr>
          <w:sz w:val="28"/>
          <w:szCs w:val="28"/>
        </w:rPr>
        <w:t>Клавиатура</w:t>
      </w:r>
    </w:p>
    <w:p>
      <w:pPr>
        <w:pStyle w:val="Tdtext1"/>
        <w:rPr/>
      </w:pPr>
      <w:r>
        <w:rPr>
          <w:sz w:val="28"/>
          <w:szCs w:val="28"/>
        </w:rPr>
        <w:t>Мышь</w:t>
      </w:r>
    </w:p>
    <w:p>
      <w:pPr>
        <w:pStyle w:val="Tdtext1"/>
        <w:rPr>
          <w:sz w:val="28"/>
          <w:szCs w:val="28"/>
        </w:rPr>
      </w:pPr>
      <w:r>
        <w:rPr>
          <w:sz w:val="28"/>
          <w:szCs w:val="28"/>
        </w:rPr>
      </w:r>
    </w:p>
    <w:p>
      <w:pPr>
        <w:pStyle w:val="Tdtext1"/>
        <w:rPr/>
      </w:pPr>
      <w:r>
        <w:rPr>
          <w:sz w:val="28"/>
          <w:szCs w:val="28"/>
        </w:rPr>
        <w:t>3. Сервер:</w:t>
      </w:r>
    </w:p>
    <w:p>
      <w:pPr>
        <w:pStyle w:val="Tdtext1"/>
        <w:rPr/>
      </w:pPr>
      <w:r>
        <w:rPr>
          <w:sz w:val="28"/>
          <w:szCs w:val="28"/>
        </w:rPr>
        <w:t>ЦП восьмиядерный ЦП x64 с тактовой частотой 2,4 ГГц</w:t>
      </w:r>
    </w:p>
    <w:p>
      <w:pPr>
        <w:pStyle w:val="Tdtext1"/>
        <w:rPr/>
      </w:pPr>
      <w:r>
        <w:rPr>
          <w:sz w:val="28"/>
          <w:szCs w:val="28"/>
        </w:rPr>
        <w:t>Память: ОЗУ и ПЗУ: 16 ГБ/500 ГБ</w:t>
      </w:r>
    </w:p>
    <w:p>
      <w:pPr>
        <w:pStyle w:val="Tdtext1"/>
        <w:rPr/>
      </w:pPr>
      <w:r>
        <w:rPr>
          <w:sz w:val="28"/>
          <w:szCs w:val="28"/>
        </w:rPr>
        <w:t>Доступ к интернету</w:t>
      </w:r>
    </w:p>
    <w:p>
      <w:pPr>
        <w:pStyle w:val="Tdtoccaptionlevel21"/>
        <w:numPr>
          <w:ilvl w:val="1"/>
          <w:numId w:val="14"/>
        </w:numPr>
        <w:rPr>
          <w:sz w:val="28"/>
          <w:szCs w:val="28"/>
        </w:rPr>
      </w:pPr>
      <w:bookmarkStart w:id="11" w:name="_Toc457301684"/>
      <w:r>
        <w:rPr>
          <w:sz w:val="28"/>
          <w:szCs w:val="28"/>
        </w:rPr>
        <w:t>Требования к информационной и программной совместимости</w:t>
      </w:r>
      <w:bookmarkEnd w:id="11"/>
    </w:p>
    <w:p>
      <w:pPr>
        <w:pStyle w:val="Tdtext1"/>
        <w:rPr/>
      </w:pPr>
      <w:r>
        <w:rPr>
          <w:sz w:val="28"/>
          <w:szCs w:val="28"/>
        </w:rPr>
        <w:t>1. Смартфон пользователя:</w:t>
      </w:r>
    </w:p>
    <w:p>
      <w:pPr>
        <w:pStyle w:val="Tdtext1"/>
        <w:rPr/>
      </w:pPr>
      <w:r>
        <w:rPr>
          <w:sz w:val="28"/>
          <w:szCs w:val="28"/>
        </w:rPr>
        <w:t>ОС Андройд 10+</w:t>
      </w:r>
    </w:p>
    <w:p>
      <w:pPr>
        <w:pStyle w:val="Tdtext1"/>
        <w:rPr/>
      </w:pPr>
      <w:r>
        <w:rPr>
          <w:sz w:val="28"/>
          <w:szCs w:val="28"/>
        </w:rPr>
        <w:t>Доступ к файловой системе</w:t>
      </w:r>
    </w:p>
    <w:p>
      <w:pPr>
        <w:pStyle w:val="Tdtext1"/>
        <w:rPr/>
      </w:pPr>
      <w:r>
        <w:rPr>
          <w:sz w:val="28"/>
          <w:szCs w:val="28"/>
        </w:rPr>
        <w:t>Доступ к локальному времени</w:t>
      </w:r>
    </w:p>
    <w:p>
      <w:pPr>
        <w:pStyle w:val="Tdtext1"/>
        <w:rPr/>
      </w:pPr>
      <w:r>
        <w:rPr>
          <w:sz w:val="28"/>
          <w:szCs w:val="28"/>
        </w:rPr>
        <w:t>Доступ к сети по протоколам http и https</w:t>
      </w:r>
    </w:p>
    <w:p>
      <w:pPr>
        <w:pStyle w:val="Tdtext1"/>
        <w:rPr/>
      </w:pPr>
      <w:r>
        <w:rPr>
          <w:sz w:val="28"/>
          <w:szCs w:val="28"/>
        </w:rPr>
        <w:t>Доступ к системе уведомлений.</w:t>
      </w:r>
    </w:p>
    <w:p>
      <w:pPr>
        <w:pStyle w:val="Tdtext1"/>
        <w:rPr>
          <w:sz w:val="28"/>
          <w:szCs w:val="28"/>
        </w:rPr>
      </w:pPr>
      <w:r>
        <w:rPr>
          <w:sz w:val="28"/>
          <w:szCs w:val="28"/>
        </w:rPr>
      </w:r>
    </w:p>
    <w:p>
      <w:pPr>
        <w:pStyle w:val="Tdtext1"/>
        <w:rPr/>
      </w:pPr>
      <w:r>
        <w:rPr>
          <w:sz w:val="28"/>
          <w:szCs w:val="28"/>
        </w:rPr>
        <w:t>2. Компьютер пользователя:</w:t>
      </w:r>
    </w:p>
    <w:p>
      <w:pPr>
        <w:pStyle w:val="Tdtext1"/>
        <w:rPr/>
      </w:pPr>
      <w:r>
        <w:rPr>
          <w:sz w:val="28"/>
          <w:szCs w:val="28"/>
        </w:rPr>
        <w:t>ОС Linux Ubuntu 20 и Windows 10/11</w:t>
      </w:r>
    </w:p>
    <w:p>
      <w:pPr>
        <w:pStyle w:val="Tdtext1"/>
        <w:rPr/>
      </w:pPr>
      <w:r>
        <w:rPr>
          <w:sz w:val="28"/>
          <w:szCs w:val="28"/>
        </w:rPr>
        <w:t>Доступ к сети по протоколам http и https</w:t>
      </w:r>
    </w:p>
    <w:p>
      <w:pPr>
        <w:pStyle w:val="Tdtext1"/>
        <w:rPr/>
      </w:pPr>
      <w:r>
        <w:rPr>
          <w:sz w:val="28"/>
          <w:szCs w:val="28"/>
        </w:rPr>
        <w:t>Доступ к файловой системе</w:t>
      </w:r>
    </w:p>
    <w:p>
      <w:pPr>
        <w:pStyle w:val="Tdtext1"/>
        <w:rPr/>
      </w:pPr>
      <w:r>
        <w:rPr>
          <w:sz w:val="28"/>
          <w:szCs w:val="28"/>
        </w:rPr>
        <w:t>Доступ к системе уведомлений.</w:t>
      </w:r>
    </w:p>
    <w:p>
      <w:pPr>
        <w:pStyle w:val="Tdtext1"/>
        <w:rPr>
          <w:sz w:val="28"/>
          <w:szCs w:val="28"/>
        </w:rPr>
      </w:pPr>
      <w:r>
        <w:rPr>
          <w:sz w:val="28"/>
          <w:szCs w:val="28"/>
        </w:rPr>
      </w:r>
    </w:p>
    <w:p>
      <w:pPr>
        <w:pStyle w:val="Tdtext1"/>
        <w:rPr/>
      </w:pPr>
      <w:r>
        <w:rPr>
          <w:sz w:val="28"/>
          <w:szCs w:val="28"/>
        </w:rPr>
        <w:t>3. Сервер:</w:t>
      </w:r>
    </w:p>
    <w:p>
      <w:pPr>
        <w:pStyle w:val="Tdtext1"/>
        <w:rPr/>
      </w:pPr>
      <w:r>
        <w:rPr>
          <w:sz w:val="28"/>
          <w:szCs w:val="28"/>
        </w:rPr>
        <w:t>ОС Линукс Ubuntu</w:t>
      </w:r>
    </w:p>
    <w:p>
      <w:pPr>
        <w:pStyle w:val="Tdtext1"/>
        <w:rPr/>
      </w:pPr>
      <w:r>
        <w:rPr>
          <w:sz w:val="28"/>
          <w:szCs w:val="28"/>
        </w:rPr>
        <w:t>База данных Mysql</w:t>
      </w:r>
    </w:p>
    <w:p>
      <w:pPr>
        <w:pStyle w:val="Tdtext1"/>
        <w:rPr/>
      </w:pPr>
      <w:r>
        <w:rPr>
          <w:sz w:val="28"/>
          <w:szCs w:val="28"/>
        </w:rPr>
        <w:t>Сервер приложений Apache2 2.4.54</w:t>
      </w:r>
    </w:p>
    <w:p>
      <w:pPr>
        <w:pStyle w:val="Tdtext1"/>
        <w:rPr/>
      </w:pPr>
      <w:r>
        <w:rPr>
          <w:sz w:val="28"/>
          <w:szCs w:val="28"/>
        </w:rPr>
        <w:t>Сервер приложений  node.js 21.4.0</w:t>
      </w:r>
    </w:p>
    <w:p>
      <w:pPr>
        <w:pStyle w:val="Tdtext1"/>
        <w:rPr/>
      </w:pPr>
      <w:r>
        <w:rPr>
          <w:sz w:val="28"/>
          <w:szCs w:val="28"/>
        </w:rPr>
        <w:t>Поддержка PHP 8.3</w:t>
      </w:r>
    </w:p>
    <w:p>
      <w:pPr>
        <w:pStyle w:val="Tdtext1"/>
        <w:rPr/>
      </w:pPr>
      <w:r>
        <w:rPr>
          <w:sz w:val="28"/>
          <w:szCs w:val="28"/>
        </w:rPr>
        <w:t>Статичный IP адрес, открытые порты 80 и 8080</w:t>
      </w:r>
    </w:p>
    <w:p>
      <w:pPr>
        <w:pStyle w:val="Tdtext1"/>
        <w:rPr/>
      </w:pPr>
      <w:r>
        <w:rPr>
          <w:sz w:val="28"/>
          <w:szCs w:val="28"/>
        </w:rPr>
        <w:t>Права пользователя для редактирования файлов серверного приложения.</w:t>
      </w:r>
    </w:p>
    <w:p>
      <w:pPr>
        <w:pStyle w:val="Tdtext1"/>
        <w:rPr/>
      </w:pPr>
      <w:r>
        <w:rPr>
          <w:sz w:val="28"/>
          <w:szCs w:val="28"/>
        </w:rPr>
        <w:t>4. Веб клиент:</w:t>
      </w:r>
    </w:p>
    <w:p>
      <w:pPr>
        <w:pStyle w:val="Tdtext1"/>
        <w:rPr/>
      </w:pPr>
      <w:r>
        <w:rPr>
          <w:sz w:val="28"/>
          <w:szCs w:val="28"/>
        </w:rPr>
        <w:t>Браузер с поддержкой js</w:t>
      </w:r>
    </w:p>
    <w:p>
      <w:pPr>
        <w:pStyle w:val="Tdtext1"/>
        <w:rPr>
          <w:sz w:val="28"/>
          <w:szCs w:val="28"/>
        </w:rPr>
      </w:pPr>
      <w:r>
        <w:rPr>
          <w:sz w:val="28"/>
          <w:szCs w:val="28"/>
        </w:rPr>
      </w:r>
    </w:p>
    <w:p>
      <w:pPr>
        <w:pStyle w:val="Tdtoccaptionlevel21"/>
        <w:numPr>
          <w:ilvl w:val="1"/>
          <w:numId w:val="14"/>
        </w:numPr>
        <w:rPr>
          <w:sz w:val="28"/>
          <w:szCs w:val="28"/>
        </w:rPr>
      </w:pPr>
      <w:bookmarkStart w:id="12" w:name="_Toc457301685"/>
      <w:r>
        <w:rPr>
          <w:sz w:val="28"/>
          <w:szCs w:val="28"/>
        </w:rPr>
        <w:t>Требования к маркировке и упаковке</w:t>
      </w:r>
      <w:bookmarkEnd w:id="12"/>
    </w:p>
    <w:p>
      <w:pPr>
        <w:pStyle w:val="Tdtext1"/>
        <w:rPr/>
      </w:pPr>
      <w:r>
        <w:rPr>
          <w:sz w:val="28"/>
          <w:szCs w:val="28"/>
        </w:rPr>
        <w:t>Не предъявляется</w:t>
      </w:r>
    </w:p>
    <w:p>
      <w:pPr>
        <w:pStyle w:val="Tdtoccaptionlevel21"/>
        <w:numPr>
          <w:ilvl w:val="1"/>
          <w:numId w:val="14"/>
        </w:numPr>
        <w:rPr>
          <w:sz w:val="28"/>
          <w:szCs w:val="28"/>
        </w:rPr>
      </w:pPr>
      <w:bookmarkStart w:id="13" w:name="_Toc457301686"/>
      <w:r>
        <w:rPr>
          <w:sz w:val="28"/>
          <w:szCs w:val="28"/>
        </w:rPr>
        <w:t>Требования к транспортированию и хранению</w:t>
      </w:r>
      <w:bookmarkEnd w:id="13"/>
    </w:p>
    <w:p>
      <w:pPr>
        <w:pStyle w:val="Tdtext1"/>
        <w:rPr/>
      </w:pPr>
      <w:r>
        <w:rPr>
          <w:sz w:val="28"/>
          <w:szCs w:val="28"/>
        </w:rPr>
        <w:t>Не предъявляется</w:t>
      </w:r>
    </w:p>
    <w:p>
      <w:pPr>
        <w:pStyle w:val="Tdtoccaptionlevel21"/>
        <w:numPr>
          <w:ilvl w:val="1"/>
          <w:numId w:val="14"/>
        </w:numPr>
        <w:rPr>
          <w:sz w:val="28"/>
          <w:szCs w:val="28"/>
        </w:rPr>
      </w:pPr>
      <w:bookmarkStart w:id="14" w:name="_Toc457301687"/>
      <w:r>
        <w:rPr>
          <w:sz w:val="28"/>
          <w:szCs w:val="28"/>
        </w:rPr>
        <w:t>Специальные требования</w:t>
      </w:r>
      <w:bookmarkEnd w:id="14"/>
    </w:p>
    <w:p>
      <w:pPr>
        <w:pStyle w:val="Tdtoccaptionlevel11"/>
        <w:numPr>
          <w:ilvl w:val="0"/>
          <w:numId w:val="14"/>
        </w:numPr>
        <w:rPr>
          <w:sz w:val="28"/>
          <w:szCs w:val="28"/>
        </w:rPr>
      </w:pPr>
      <w:bookmarkStart w:id="15" w:name="_Toc457301688"/>
      <w:r>
        <w:rPr>
          <w:sz w:val="28"/>
          <w:szCs w:val="28"/>
        </w:rPr>
        <w:t>Требования к программной документации</w:t>
      </w:r>
      <w:bookmarkEnd w:id="15"/>
    </w:p>
    <w:p>
      <w:pPr>
        <w:pStyle w:val="Tdtext1"/>
        <w:rPr>
          <w:b/>
          <w:b/>
          <w:bCs/>
        </w:rPr>
      </w:pPr>
      <w:r>
        <w:rPr>
          <w:b/>
          <w:bCs/>
          <w:sz w:val="28"/>
          <w:szCs w:val="28"/>
        </w:rPr>
        <w:t xml:space="preserve">Общее: </w:t>
      </w:r>
    </w:p>
    <w:p>
      <w:pPr>
        <w:pStyle w:val="Tdtext1"/>
        <w:rPr>
          <w:b w:val="false"/>
          <w:b w:val="false"/>
          <w:bCs w:val="false"/>
        </w:rPr>
      </w:pPr>
      <w:r>
        <w:rPr>
          <w:b w:val="false"/>
          <w:bCs w:val="false"/>
          <w:sz w:val="28"/>
          <w:szCs w:val="28"/>
        </w:rPr>
        <w:t>1. Техническое задание</w:t>
      </w:r>
    </w:p>
    <w:p>
      <w:pPr>
        <w:pStyle w:val="Tdtext1"/>
        <w:rPr>
          <w:b w:val="false"/>
          <w:b w:val="false"/>
          <w:bCs w:val="false"/>
        </w:rPr>
      </w:pPr>
      <w:r>
        <w:rPr>
          <w:b w:val="false"/>
          <w:bCs w:val="false"/>
          <w:sz w:val="28"/>
          <w:szCs w:val="28"/>
        </w:rPr>
        <w:t>2. Описание применения</w:t>
      </w:r>
    </w:p>
    <w:p>
      <w:pPr>
        <w:pStyle w:val="Tdtext1"/>
        <w:rPr>
          <w:b w:val="false"/>
          <w:b w:val="false"/>
          <w:bCs w:val="false"/>
        </w:rPr>
      </w:pPr>
      <w:r>
        <w:rPr>
          <w:b w:val="false"/>
          <w:bCs w:val="false"/>
          <w:sz w:val="28"/>
          <w:szCs w:val="28"/>
        </w:rPr>
        <w:t>6. Руководство системного программиста</w:t>
      </w:r>
    </w:p>
    <w:p>
      <w:pPr>
        <w:pStyle w:val="Tdtext1"/>
        <w:rPr>
          <w:b w:val="false"/>
          <w:b w:val="false"/>
          <w:bCs w:val="false"/>
        </w:rPr>
      </w:pPr>
      <w:r>
        <w:rPr>
          <w:b w:val="false"/>
          <w:bCs w:val="false"/>
          <w:sz w:val="28"/>
          <w:szCs w:val="28"/>
        </w:rPr>
        <w:t>7. Руководство по техническому обслуживанию</w:t>
      </w:r>
    </w:p>
    <w:p>
      <w:pPr>
        <w:pStyle w:val="Tdtext1"/>
        <w:rPr>
          <w:b w:val="false"/>
          <w:b w:val="false"/>
          <w:bCs w:val="false"/>
        </w:rPr>
      </w:pPr>
      <w:r>
        <w:rPr>
          <w:b w:val="false"/>
          <w:bCs w:val="false"/>
          <w:sz w:val="28"/>
          <w:szCs w:val="28"/>
        </w:rPr>
        <w:t>8. Руководство пользователя</w:t>
      </w:r>
    </w:p>
    <w:p>
      <w:pPr>
        <w:pStyle w:val="Tdtext1"/>
        <w:rPr>
          <w:b w:val="false"/>
          <w:b w:val="false"/>
          <w:bCs w:val="false"/>
        </w:rPr>
      </w:pPr>
      <w:r>
        <w:rPr>
          <w:b w:val="false"/>
          <w:bCs w:val="false"/>
          <w:sz w:val="28"/>
          <w:szCs w:val="28"/>
        </w:rPr>
        <w:t>9. Прототипы дизайна</w:t>
      </w:r>
    </w:p>
    <w:p>
      <w:pPr>
        <w:pStyle w:val="Tdtext1"/>
        <w:rPr>
          <w:b/>
          <w:b/>
          <w:bCs/>
        </w:rPr>
      </w:pPr>
      <w:r>
        <w:rPr>
          <w:b/>
          <w:bCs/>
          <w:sz w:val="28"/>
          <w:szCs w:val="28"/>
        </w:rPr>
        <w:t>Веб клиент:</w:t>
      </w:r>
    </w:p>
    <w:p>
      <w:pPr>
        <w:pStyle w:val="Tdtext1"/>
        <w:rPr>
          <w:b w:val="false"/>
          <w:b w:val="false"/>
          <w:bCs w:val="false"/>
        </w:rPr>
      </w:pPr>
      <w:r>
        <w:rPr>
          <w:b w:val="false"/>
          <w:bCs w:val="false"/>
          <w:sz w:val="28"/>
          <w:szCs w:val="28"/>
        </w:rPr>
        <w:t>3. Описание веб клиента</w:t>
      </w:r>
    </w:p>
    <w:p>
      <w:pPr>
        <w:pStyle w:val="Tdtext1"/>
        <w:rPr>
          <w:b w:val="false"/>
          <w:b w:val="false"/>
          <w:bCs w:val="false"/>
        </w:rPr>
      </w:pPr>
      <w:r>
        <w:rPr>
          <w:b w:val="false"/>
          <w:bCs w:val="false"/>
          <w:sz w:val="28"/>
          <w:szCs w:val="28"/>
        </w:rPr>
        <w:t>4. Руководство программиста веб клиента</w:t>
      </w:r>
    </w:p>
    <w:p>
      <w:pPr>
        <w:pStyle w:val="Tdtext1"/>
        <w:rPr>
          <w:b w:val="false"/>
          <w:b w:val="false"/>
          <w:bCs w:val="false"/>
        </w:rPr>
      </w:pPr>
      <w:r>
        <w:rPr>
          <w:b w:val="false"/>
          <w:bCs w:val="false"/>
          <w:sz w:val="28"/>
          <w:szCs w:val="28"/>
        </w:rPr>
        <w:t>5. Программа и методика испытаний веб клиента</w:t>
      </w:r>
    </w:p>
    <w:p>
      <w:pPr>
        <w:pStyle w:val="Tdtext1"/>
        <w:rPr>
          <w:b/>
          <w:b/>
          <w:bCs/>
        </w:rPr>
      </w:pPr>
      <w:r>
        <w:rPr>
          <w:b/>
          <w:bCs/>
          <w:sz w:val="28"/>
          <w:szCs w:val="28"/>
        </w:rPr>
        <w:t>Десктоп клиент:</w:t>
      </w:r>
    </w:p>
    <w:p>
      <w:pPr>
        <w:pStyle w:val="Tdtext1"/>
        <w:rPr>
          <w:b w:val="false"/>
          <w:b w:val="false"/>
          <w:bCs w:val="false"/>
        </w:rPr>
      </w:pPr>
      <w:r>
        <w:rPr>
          <w:b w:val="false"/>
          <w:bCs w:val="false"/>
          <w:sz w:val="28"/>
          <w:szCs w:val="28"/>
        </w:rPr>
        <w:t>3. Описание десктоп клиента</w:t>
      </w:r>
    </w:p>
    <w:p>
      <w:pPr>
        <w:pStyle w:val="Tdtext1"/>
        <w:rPr>
          <w:b w:val="false"/>
          <w:b w:val="false"/>
          <w:bCs w:val="false"/>
        </w:rPr>
      </w:pPr>
      <w:r>
        <w:rPr>
          <w:b w:val="false"/>
          <w:bCs w:val="false"/>
          <w:sz w:val="28"/>
          <w:szCs w:val="28"/>
        </w:rPr>
        <w:t>4. Руководство программиста десктоп клиента</w:t>
      </w:r>
    </w:p>
    <w:p>
      <w:pPr>
        <w:pStyle w:val="Tdtext1"/>
        <w:rPr>
          <w:b w:val="false"/>
          <w:b w:val="false"/>
          <w:bCs w:val="false"/>
        </w:rPr>
      </w:pPr>
      <w:r>
        <w:rPr>
          <w:b w:val="false"/>
          <w:bCs w:val="false"/>
          <w:sz w:val="28"/>
          <w:szCs w:val="28"/>
        </w:rPr>
        <w:t>5. Программа и методика испытаний десктоп клиента</w:t>
      </w:r>
    </w:p>
    <w:p>
      <w:pPr>
        <w:pStyle w:val="Tdtext1"/>
        <w:rPr>
          <w:b/>
          <w:b/>
          <w:bCs/>
        </w:rPr>
      </w:pPr>
      <w:r>
        <w:rPr>
          <w:b/>
          <w:bCs/>
          <w:sz w:val="28"/>
          <w:szCs w:val="28"/>
        </w:rPr>
        <w:t>Мобильный клиент:</w:t>
      </w:r>
    </w:p>
    <w:p>
      <w:pPr>
        <w:pStyle w:val="Tdtext1"/>
        <w:rPr>
          <w:b w:val="false"/>
          <w:b w:val="false"/>
          <w:bCs w:val="false"/>
        </w:rPr>
      </w:pPr>
      <w:r>
        <w:rPr>
          <w:b w:val="false"/>
          <w:bCs w:val="false"/>
          <w:sz w:val="28"/>
          <w:szCs w:val="28"/>
        </w:rPr>
        <w:t>3. Описание мобильного клиента</w:t>
      </w:r>
    </w:p>
    <w:p>
      <w:pPr>
        <w:pStyle w:val="Tdtext1"/>
        <w:rPr>
          <w:b w:val="false"/>
          <w:b w:val="false"/>
          <w:bCs w:val="false"/>
        </w:rPr>
      </w:pPr>
      <w:r>
        <w:rPr>
          <w:b w:val="false"/>
          <w:bCs w:val="false"/>
          <w:sz w:val="28"/>
          <w:szCs w:val="28"/>
        </w:rPr>
        <w:t>4. Руководство программиста мобильного клиента</w:t>
      </w:r>
    </w:p>
    <w:p>
      <w:pPr>
        <w:pStyle w:val="Tdtext1"/>
        <w:rPr>
          <w:b w:val="false"/>
          <w:b w:val="false"/>
          <w:bCs w:val="false"/>
        </w:rPr>
      </w:pPr>
      <w:r>
        <w:rPr>
          <w:b w:val="false"/>
          <w:bCs w:val="false"/>
          <w:sz w:val="28"/>
          <w:szCs w:val="28"/>
        </w:rPr>
        <w:t>5. Программа и методика испытаний мобильного клиента</w:t>
      </w:r>
    </w:p>
    <w:p>
      <w:pPr>
        <w:pStyle w:val="Tdtext1"/>
        <w:rPr>
          <w:b/>
          <w:b/>
          <w:bCs/>
        </w:rPr>
      </w:pPr>
      <w:r>
        <w:rPr>
          <w:b/>
          <w:bCs/>
          <w:sz w:val="28"/>
          <w:szCs w:val="28"/>
        </w:rPr>
        <w:t>Серверное приложение:</w:t>
      </w:r>
    </w:p>
    <w:p>
      <w:pPr>
        <w:pStyle w:val="Tdtext1"/>
        <w:rPr>
          <w:b w:val="false"/>
          <w:b w:val="false"/>
          <w:bCs w:val="false"/>
        </w:rPr>
      </w:pPr>
      <w:r>
        <w:rPr>
          <w:b w:val="false"/>
          <w:bCs w:val="false"/>
          <w:sz w:val="28"/>
          <w:szCs w:val="28"/>
        </w:rPr>
        <w:t>3. Описание серверного приложения</w:t>
      </w:r>
    </w:p>
    <w:p>
      <w:pPr>
        <w:pStyle w:val="Tdtext1"/>
        <w:rPr>
          <w:b w:val="false"/>
          <w:b w:val="false"/>
          <w:bCs w:val="false"/>
        </w:rPr>
      </w:pPr>
      <w:r>
        <w:rPr>
          <w:b w:val="false"/>
          <w:bCs w:val="false"/>
          <w:sz w:val="28"/>
          <w:szCs w:val="28"/>
        </w:rPr>
        <w:t>4. Руководство программиста серверной части</w:t>
      </w:r>
    </w:p>
    <w:p>
      <w:pPr>
        <w:pStyle w:val="Tdtext1"/>
        <w:rPr>
          <w:b w:val="false"/>
          <w:b w:val="false"/>
          <w:bCs w:val="false"/>
        </w:rPr>
      </w:pPr>
      <w:r>
        <w:rPr>
          <w:b w:val="false"/>
          <w:bCs w:val="false"/>
          <w:sz w:val="28"/>
          <w:szCs w:val="28"/>
        </w:rPr>
        <w:t>5. Программа и методика испытаний серверной части</w:t>
      </w:r>
    </w:p>
    <w:p>
      <w:pPr>
        <w:pStyle w:val="Tdtext1"/>
        <w:rPr>
          <w:b w:val="false"/>
          <w:b w:val="false"/>
          <w:bCs w:val="false"/>
          <w:sz w:val="28"/>
          <w:szCs w:val="28"/>
        </w:rPr>
      </w:pPr>
      <w:r>
        <w:rPr>
          <w:b w:val="false"/>
          <w:bCs w:val="false"/>
          <w:sz w:val="28"/>
          <w:szCs w:val="28"/>
        </w:rPr>
      </w:r>
    </w:p>
    <w:p>
      <w:pPr>
        <w:pStyle w:val="Tdtoccaptionlevel11"/>
        <w:numPr>
          <w:ilvl w:val="0"/>
          <w:numId w:val="14"/>
        </w:numPr>
        <w:rPr>
          <w:sz w:val="28"/>
          <w:szCs w:val="28"/>
        </w:rPr>
      </w:pPr>
      <w:bookmarkStart w:id="16" w:name="_Toc457301689"/>
      <w:r>
        <w:rPr>
          <w:sz w:val="28"/>
          <w:szCs w:val="28"/>
          <w:shd w:fill="FFFFFF" w:val="clear"/>
        </w:rPr>
        <w:t>Технико-экономические показатели</w:t>
      </w:r>
      <w:bookmarkEnd w:id="16"/>
    </w:p>
    <w:p>
      <w:pPr>
        <w:pStyle w:val="Tdtext1"/>
        <w:rPr/>
      </w:pPr>
      <w:r>
        <w:rPr>
          <w:sz w:val="28"/>
          <w:szCs w:val="28"/>
          <w:shd w:fill="FFFFFF" w:val="clear"/>
        </w:rPr>
        <w:t>Программа информационная система автоматизации студента пригодна для использования студентами в некоммерческих целях, но если есть желающие, то они могут произвести платеж на реквизиты разработчикам. Так же возможен вариант внедрения рекламы в клиентские приложения, что может принести прибыль.</w:t>
      </w:r>
    </w:p>
    <w:p>
      <w:pPr>
        <w:pStyle w:val="Tdtoccaptionlevel11"/>
        <w:numPr>
          <w:ilvl w:val="0"/>
          <w:numId w:val="14"/>
        </w:numPr>
        <w:rPr>
          <w:sz w:val="28"/>
          <w:szCs w:val="28"/>
        </w:rPr>
      </w:pPr>
      <w:bookmarkStart w:id="17" w:name="_Toc457301690"/>
      <w:r>
        <w:rPr>
          <w:sz w:val="28"/>
          <w:szCs w:val="28"/>
          <w:shd w:fill="FFFFFF" w:val="clear"/>
        </w:rPr>
        <w:t>Стадии и этапы разработки</w:t>
      </w:r>
      <w:bookmarkEnd w:id="17"/>
    </w:p>
    <w:tbl>
      <w:tblPr>
        <w:tblW w:w="5000" w:type="pct"/>
        <w:jc w:val="left"/>
        <w:tblInd w:w="55" w:type="dxa"/>
        <w:tblLayout w:type="fixed"/>
        <w:tblCellMar>
          <w:top w:w="55" w:type="dxa"/>
          <w:left w:w="55" w:type="dxa"/>
          <w:bottom w:w="55" w:type="dxa"/>
          <w:right w:w="55" w:type="dxa"/>
        </w:tblCellMar>
      </w:tblPr>
      <w:tblGrid>
        <w:gridCol w:w="2551"/>
        <w:gridCol w:w="2551"/>
        <w:gridCol w:w="2551"/>
        <w:gridCol w:w="2551"/>
      </w:tblGrid>
      <w:tr>
        <w:trPr/>
        <w:tc>
          <w:tcPr>
            <w:tcW w:w="2551" w:type="dxa"/>
            <w:tcBorders>
              <w:top w:val="single" w:sz="4" w:space="0" w:color="000000"/>
              <w:left w:val="single" w:sz="4" w:space="0" w:color="000000"/>
              <w:bottom w:val="single" w:sz="4" w:space="0" w:color="000000"/>
            </w:tcBorders>
          </w:tcPr>
          <w:p>
            <w:pPr>
              <w:pStyle w:val="Style36"/>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Наименование стадии</w:t>
            </w:r>
          </w:p>
        </w:tc>
        <w:tc>
          <w:tcPr>
            <w:tcW w:w="2551" w:type="dxa"/>
            <w:tcBorders>
              <w:top w:val="single" w:sz="4" w:space="0" w:color="000000"/>
              <w:left w:val="single" w:sz="4" w:space="0" w:color="000000"/>
              <w:bottom w:val="single" w:sz="4" w:space="0" w:color="000000"/>
            </w:tcBorders>
          </w:tcPr>
          <w:p>
            <w:pPr>
              <w:pStyle w:val="Style36"/>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Описание работ</w:t>
            </w:r>
          </w:p>
        </w:tc>
        <w:tc>
          <w:tcPr>
            <w:tcW w:w="2551" w:type="dxa"/>
            <w:tcBorders>
              <w:top w:val="single" w:sz="4" w:space="0" w:color="000000"/>
              <w:left w:val="single" w:sz="4" w:space="0" w:color="000000"/>
              <w:bottom w:val="single" w:sz="4" w:space="0" w:color="000000"/>
            </w:tcBorders>
          </w:tcPr>
          <w:p>
            <w:pPr>
              <w:pStyle w:val="Style36"/>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Документ</w:t>
            </w:r>
          </w:p>
        </w:tc>
        <w:tc>
          <w:tcPr>
            <w:tcW w:w="2551" w:type="dxa"/>
            <w:tcBorders>
              <w:top w:val="single" w:sz="4" w:space="0" w:color="000000"/>
              <w:left w:val="single" w:sz="4" w:space="0" w:color="000000"/>
              <w:bottom w:val="single" w:sz="4" w:space="0" w:color="000000"/>
              <w:right w:val="single" w:sz="4" w:space="0" w:color="000000"/>
            </w:tcBorders>
          </w:tcPr>
          <w:p>
            <w:pPr>
              <w:pStyle w:val="Style36"/>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Отметка о выполнении</w:t>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 Составление технического задания</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Составление подробного технического задания по разрабатываемой системой</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 Техническое задание</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 Разработка моделей интерфейса</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Создание фреймов в редакторе фигма для дальнейшего воплощения в программный код</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Файлы фигмы в папке design</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 Разработка десктоп образца</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Написание кода для десктопной версии приложения.</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 Руководство программиста десктоп клиента.</w:t>
            </w:r>
          </w:p>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 Описание десктоп клиента</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 Тестирование десктоп образца</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Написание тестов и документации по ним</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 Программа и методика испытаний десктоп клиента</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 Разработка веб клиента и сервера</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Написание кода для веб клиента и сервера и документации по ним</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 Описание веб клиента.</w:t>
            </w:r>
          </w:p>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 Руководство программиста веб клиента</w:t>
            </w:r>
          </w:p>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 Описание серверного приложения</w:t>
            </w:r>
          </w:p>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 Руководство программиста серверной части</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 Тестирование веб клиента и сервера</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Написание тестов и документации по ним</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 Программа и методика испытаний веб клиента</w:t>
            </w:r>
          </w:p>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 Программа и методика испытаний серверной части</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 Разработка мобильного клиента</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Написание кода для мобильного клиента</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 Описание мобильного клиента</w:t>
            </w:r>
          </w:p>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 Руководство программиста мобильного клиента</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 Тестирование мобильного клиента</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Написание тестов и документации по ним</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 Программа и методика испытаний мобильного клиента</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9. Интеграция всех сервисов</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Доработка серверной части для обслуживания всех клиентов с единой базой данных</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 Описание серверного приложения</w:t>
            </w:r>
          </w:p>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 Руководство программиста серверной части</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 Тестирование интеграции</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Написание тестов и документации по ним</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 Программа и методика испытаний серверной части</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Ручное тестирование всей системы и дебагинг</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Проверка всех сервисов.</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 Описание руководств.</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Написание документации для руководств</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 Руководство системного программиста</w:t>
            </w:r>
          </w:p>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 Руководство по техническому обслуживанию</w:t>
            </w:r>
          </w:p>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 Руководство пользователя</w:t>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Запуск сервисов</w:t>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551" w:type="dxa"/>
            <w:tcBorders>
              <w:left w:val="single" w:sz="4" w:space="0" w:color="000000"/>
              <w:bottom w:val="single" w:sz="4" w:space="0" w:color="000000"/>
              <w:right w:val="single" w:sz="4" w:space="0" w:color="000000"/>
            </w:tcBorders>
          </w:tcPr>
          <w:p>
            <w:pPr>
              <w:pStyle w:val="Style35"/>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Tdtext1"/>
        <w:rPr>
          <w:sz w:val="28"/>
          <w:szCs w:val="28"/>
          <w:shd w:fill="FFFFFF" w:val="clear"/>
        </w:rPr>
      </w:pPr>
      <w:r>
        <w:rPr>
          <w:sz w:val="28"/>
          <w:szCs w:val="28"/>
          <w:shd w:fill="FFFFFF" w:val="clear"/>
        </w:rPr>
      </w:r>
    </w:p>
    <w:p>
      <w:pPr>
        <w:sectPr>
          <w:headerReference w:type="default" r:id="rId5"/>
          <w:footerReference w:type="default" r:id="rId6"/>
          <w:type w:val="nextPage"/>
          <w:pgSz w:w="11906" w:h="16838"/>
          <w:pgMar w:left="1134" w:right="567" w:gutter="0" w:header="709" w:top="1418" w:footer="709" w:bottom="851"/>
          <w:pgNumType w:fmt="decimal"/>
          <w:formProt w:val="false"/>
          <w:textDirection w:val="lrTb"/>
          <w:docGrid w:type="default" w:linePitch="360" w:charSpace="0"/>
        </w:sectPr>
        <w:pStyle w:val="Tdtoccaptionlevel11"/>
        <w:numPr>
          <w:ilvl w:val="0"/>
          <w:numId w:val="14"/>
        </w:numPr>
        <w:rPr>
          <w:sz w:val="28"/>
          <w:szCs w:val="28"/>
        </w:rPr>
      </w:pPr>
      <w:bookmarkStart w:id="18" w:name="_Toc457301691"/>
      <w:r>
        <w:rPr>
          <w:sz w:val="28"/>
          <w:szCs w:val="28"/>
          <w:shd w:fill="FFFFFF" w:val="clear"/>
        </w:rPr>
        <w:t>Порядок контроля и пр</w:t>
      </w:r>
      <w:bookmarkEnd w:id="18"/>
      <w:r>
        <w:rPr>
          <w:sz w:val="28"/>
          <w:szCs w:val="28"/>
          <w:shd w:fill="FFFFFF" w:val="clear"/>
        </w:rPr>
        <w:t>иемки</w:t>
      </w:r>
    </w:p>
    <w:p>
      <w:pPr>
        <w:pStyle w:val="Tdtocunorderedcaption"/>
        <w:rPr/>
      </w:pPr>
      <w:bookmarkStart w:id="19" w:name="_Toc271729715"/>
      <w:bookmarkStart w:id="20" w:name="_Toc298323190"/>
      <w:bookmarkStart w:id="21" w:name="_Toc457301692"/>
      <w:r>
        <w:rPr/>
        <w:t>Перечень принятых сокращений</w:t>
      </w:r>
      <w:bookmarkEnd w:id="19"/>
      <w:bookmarkEnd w:id="20"/>
      <w:bookmarkEnd w:id="21"/>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2097"/>
        <w:gridCol w:w="8107"/>
      </w:tblGrid>
      <w:tr>
        <w:trPr/>
        <w:tc>
          <w:tcPr>
            <w:tcW w:w="2097" w:type="dxa"/>
            <w:tcBorders/>
          </w:tcPr>
          <w:p>
            <w:pPr>
              <w:pStyle w:val="Tdtabletext1"/>
              <w:widowControl w:val="false"/>
              <w:spacing w:before="0" w:after="120"/>
              <w:rPr/>
            </w:pPr>
            <w:r>
              <w:rPr/>
            </w:r>
          </w:p>
        </w:tc>
        <w:tc>
          <w:tcPr>
            <w:tcW w:w="8107" w:type="dxa"/>
            <w:tcBorders/>
          </w:tcPr>
          <w:p>
            <w:pPr>
              <w:pStyle w:val="Tdtabletext1"/>
              <w:widowControl w:val="false"/>
              <w:spacing w:before="0" w:after="120"/>
              <w:rPr/>
            </w:pPr>
            <w:r>
              <w:rPr/>
            </w:r>
          </w:p>
        </w:tc>
      </w:tr>
      <w:tr>
        <w:trPr/>
        <w:tc>
          <w:tcPr>
            <w:tcW w:w="2097" w:type="dxa"/>
            <w:tcBorders/>
          </w:tcPr>
          <w:p>
            <w:pPr>
              <w:pStyle w:val="Tdtabletext1"/>
              <w:widowControl w:val="false"/>
              <w:spacing w:before="0" w:after="120"/>
              <w:rPr/>
            </w:pPr>
            <w:r>
              <w:rPr/>
            </w:r>
          </w:p>
        </w:tc>
        <w:tc>
          <w:tcPr>
            <w:tcW w:w="8107" w:type="dxa"/>
            <w:tcBorders/>
          </w:tcPr>
          <w:p>
            <w:pPr>
              <w:pStyle w:val="Tdtabletext1"/>
              <w:widowControl w:val="false"/>
              <w:spacing w:before="0" w:after="120"/>
              <w:rPr/>
            </w:pPr>
            <w:r>
              <w:rPr/>
            </w:r>
          </w:p>
        </w:tc>
      </w:tr>
      <w:tr>
        <w:trPr/>
        <w:tc>
          <w:tcPr>
            <w:tcW w:w="2097" w:type="dxa"/>
            <w:tcBorders/>
          </w:tcPr>
          <w:p>
            <w:pPr>
              <w:pStyle w:val="Tdtabletext1"/>
              <w:widowControl w:val="false"/>
              <w:spacing w:before="0" w:after="120"/>
              <w:rPr/>
            </w:pPr>
            <w:r>
              <w:rPr/>
            </w:r>
          </w:p>
        </w:tc>
        <w:tc>
          <w:tcPr>
            <w:tcW w:w="8107" w:type="dxa"/>
            <w:tcBorders/>
          </w:tcPr>
          <w:p>
            <w:pPr>
              <w:pStyle w:val="Tdtabletext1"/>
              <w:widowControl w:val="false"/>
              <w:spacing w:before="0" w:after="120"/>
              <w:rPr/>
            </w:pPr>
            <w:r>
              <w:rPr/>
            </w:r>
          </w:p>
        </w:tc>
      </w:tr>
      <w:tr>
        <w:trPr/>
        <w:tc>
          <w:tcPr>
            <w:tcW w:w="2097" w:type="dxa"/>
            <w:tcBorders/>
          </w:tcPr>
          <w:p>
            <w:pPr>
              <w:pStyle w:val="Tdtabletext1"/>
              <w:widowControl w:val="false"/>
              <w:spacing w:before="0" w:after="120"/>
              <w:rPr/>
            </w:pPr>
            <w:r>
              <w:rPr/>
            </w:r>
          </w:p>
        </w:tc>
        <w:tc>
          <w:tcPr>
            <w:tcW w:w="8107" w:type="dxa"/>
            <w:tcBorders/>
          </w:tcPr>
          <w:p>
            <w:pPr>
              <w:pStyle w:val="Tdtabletext1"/>
              <w:widowControl w:val="false"/>
              <w:spacing w:before="0" w:after="120"/>
              <w:rPr/>
            </w:pPr>
            <w:r>
              <w:rPr/>
            </w:r>
          </w:p>
        </w:tc>
      </w:tr>
      <w:tr>
        <w:trPr/>
        <w:tc>
          <w:tcPr>
            <w:tcW w:w="2097" w:type="dxa"/>
            <w:tcBorders/>
          </w:tcPr>
          <w:p>
            <w:pPr>
              <w:pStyle w:val="Tdtabletext1"/>
              <w:widowControl w:val="false"/>
              <w:spacing w:before="0" w:after="120"/>
              <w:rPr/>
            </w:pPr>
            <w:r>
              <w:rPr/>
            </w:r>
          </w:p>
        </w:tc>
        <w:tc>
          <w:tcPr>
            <w:tcW w:w="8107" w:type="dxa"/>
            <w:tcBorders/>
          </w:tcPr>
          <w:p>
            <w:pPr>
              <w:pStyle w:val="Tdtabletext1"/>
              <w:widowControl w:val="false"/>
              <w:spacing w:before="0" w:after="120"/>
              <w:rPr/>
            </w:pPr>
            <w:r>
              <w:rPr/>
            </w:r>
          </w:p>
        </w:tc>
      </w:tr>
      <w:tr>
        <w:trPr/>
        <w:tc>
          <w:tcPr>
            <w:tcW w:w="2097" w:type="dxa"/>
            <w:tcBorders/>
          </w:tcPr>
          <w:p>
            <w:pPr>
              <w:pStyle w:val="Tdtabletext1"/>
              <w:widowControl w:val="false"/>
              <w:spacing w:before="0" w:after="120"/>
              <w:rPr/>
            </w:pPr>
            <w:r>
              <w:rPr/>
            </w:r>
          </w:p>
        </w:tc>
        <w:tc>
          <w:tcPr>
            <w:tcW w:w="8107" w:type="dxa"/>
            <w:tcBorders/>
          </w:tcPr>
          <w:p>
            <w:pPr>
              <w:pStyle w:val="Tdtabletext1"/>
              <w:widowControl w:val="false"/>
              <w:spacing w:before="0" w:after="120"/>
              <w:rPr/>
            </w:pPr>
            <w:r>
              <w:rPr/>
            </w:r>
          </w:p>
        </w:tc>
      </w:tr>
      <w:tr>
        <w:trPr/>
        <w:tc>
          <w:tcPr>
            <w:tcW w:w="2097" w:type="dxa"/>
            <w:tcBorders/>
          </w:tcPr>
          <w:p>
            <w:pPr>
              <w:pStyle w:val="Tdtabletext1"/>
              <w:widowControl w:val="false"/>
              <w:spacing w:before="0" w:after="120"/>
              <w:rPr/>
            </w:pPr>
            <w:r>
              <w:rPr/>
            </w:r>
          </w:p>
        </w:tc>
        <w:tc>
          <w:tcPr>
            <w:tcW w:w="8107" w:type="dxa"/>
            <w:tcBorders/>
          </w:tcPr>
          <w:p>
            <w:pPr>
              <w:pStyle w:val="Tdtabletext1"/>
              <w:widowControl w:val="false"/>
              <w:spacing w:before="0" w:after="120"/>
              <w:rPr/>
            </w:pPr>
            <w:r>
              <w:rPr/>
            </w:r>
            <w:bookmarkStart w:id="22" w:name="_Toc2643885931"/>
            <w:bookmarkStart w:id="23" w:name="_Toc2643885931"/>
            <w:bookmarkEnd w:id="23"/>
          </w:p>
        </w:tc>
      </w:tr>
    </w:tbl>
    <w:p>
      <w:pPr>
        <w:pStyle w:val="Normal"/>
        <w:rPr/>
      </w:pPr>
      <w:r>
        <w:rPr/>
      </w:r>
    </w:p>
    <w:sectPr>
      <w:headerReference w:type="default" r:id="rId7"/>
      <w:footerReference w:type="default" r:id="rId8"/>
      <w:type w:val="nextPage"/>
      <w:pgSz w:w="11906" w:h="16838"/>
      <w:pgMar w:left="1134" w:right="567" w:gutter="0" w:header="709" w:top="1418" w:footer="709"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pPr>
    <w:r>
      <w:rPr/>
      <mc:AlternateContent>
        <mc:Choice Requires="wpg">
          <w:drawing>
            <wp:anchor behindDoc="1" distT="10160" distB="0" distL="635" distR="0" simplePos="0" locked="0" layoutInCell="0" allowOverlap="1" relativeHeight="2" wp14:anchorId="148E8C00">
              <wp:simplePos x="0" y="0"/>
              <wp:positionH relativeFrom="page">
                <wp:posOffset>288290</wp:posOffset>
              </wp:positionH>
              <wp:positionV relativeFrom="page">
                <wp:posOffset>5292725</wp:posOffset>
              </wp:positionV>
              <wp:extent cx="1047115" cy="5295265"/>
              <wp:effectExtent l="635" t="10160" r="0" b="0"/>
              <wp:wrapNone/>
              <wp:docPr id="1" name="Группа 12"/>
              <a:graphic xmlns:a="http://schemas.openxmlformats.org/drawingml/2006/main">
                <a:graphicData uri="http://schemas.microsoft.com/office/word/2010/wordprocessingGroup">
                  <wpg:wgp>
                    <wpg:cNvGrpSpPr/>
                    <wpg:grpSpPr>
                      <a:xfrm>
                        <a:off x="0" y="0"/>
                        <a:ext cx="1047240" cy="5295240"/>
                        <a:chOff x="0" y="0"/>
                        <a:chExt cx="1047240" cy="5295240"/>
                      </a:xfrm>
                    </wpg:grpSpPr>
                    <wps:wsp>
                      <wps:cNvSpPr/>
                      <wps:spPr>
                        <a:xfrm>
                          <a:off x="438840" y="5209560"/>
                          <a:ext cx="608400" cy="8568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mallCaps w:val="false"/>
                                <w:caps w:val="false"/>
                                <w:iCs/>
                                <w:bCs w:val="false"/>
                                <w:szCs w:val="12"/>
                                <w:spacing w:val="0"/>
                                <w:vertAlign w:val="baseline"/>
                                <w:position w:val="0"/>
                                <w:sz w:val="12"/>
                                <w:i/>
                                <w:dstrike w:val="false"/>
                                <w:strike w:val="false"/>
                                <w:u w:val="none"/>
                                <w:b w:val="false"/>
                                <w:sz w:val="12"/>
                                <w:rFonts w:cs="Arial" w:ascii="Arial" w:hAnsi="Arial"/>
                                <w:color w:val="FFFFFF"/>
                                <w:lang w:eastAsia="ru-RU" w:val="en-US"/>
                              </w:rPr>
                              <w:t>technicaldocs.ru</w:t>
                            </w:r>
                          </w:p>
                        </w:txbxContent>
                      </wps:txbx>
                      <wps:bodyPr lIns="0" rIns="0" tIns="0" bIns="0" anchor="t" upright="1">
                        <a:noAutofit/>
                      </wps:bodyPr>
                    </wps:wsp>
                    <wpg:grpSp>
                      <wpg:cNvGrpSpPr/>
                      <wpg:grpSpPr>
                        <a:xfrm>
                          <a:off x="0" y="0"/>
                          <a:ext cx="437400" cy="5218920"/>
                        </a:xfrm>
                      </wpg:grpSpPr>
                      <wps:wsp>
                        <wps:cNvSpPr/>
                        <wps:spPr>
                          <a:xfrm>
                            <a:off x="181080" y="4314240"/>
                            <a:ext cx="244440" cy="896040"/>
                          </a:xfrm>
                          <a:prstGeom prst="rect">
                            <a:avLst/>
                          </a:prstGeom>
                          <a:noFill/>
                          <a:ln w="19050">
                            <a:noFill/>
                          </a:ln>
                        </wps:spPr>
                        <wps:style>
                          <a:lnRef idx="0"/>
                          <a:fillRef idx="0"/>
                          <a:effectRef idx="0"/>
                          <a:fontRef idx="minor"/>
                        </wps:style>
                        <wps:bodyPr/>
                      </wps:wsp>
                      <wps:wsp>
                        <wps:cNvSpPr/>
                        <wps:spPr>
                          <a:xfrm>
                            <a:off x="181080" y="3056760"/>
                            <a:ext cx="244440" cy="1256040"/>
                          </a:xfrm>
                          <a:prstGeom prst="rect">
                            <a:avLst/>
                          </a:prstGeom>
                          <a:noFill/>
                          <a:ln w="19050">
                            <a:noFill/>
                          </a:ln>
                        </wps:spPr>
                        <wps:style>
                          <a:lnRef idx="0"/>
                          <a:fillRef idx="0"/>
                          <a:effectRef idx="0"/>
                          <a:fontRef idx="minor"/>
                        </wps:style>
                        <wps:bodyPr/>
                      </wps:wsp>
                      <wps:wsp>
                        <wps:cNvSpPr/>
                        <wps:spPr>
                          <a:xfrm>
                            <a:off x="9360" y="3056760"/>
                            <a:ext cx="173520" cy="1256040"/>
                          </a:xfrm>
                          <a:prstGeom prst="rect">
                            <a:avLst/>
                          </a:prstGeom>
                          <a:noFill/>
                          <a:ln w="19050">
                            <a:noFill/>
                          </a:ln>
                        </wps:spPr>
                        <wps:style>
                          <a:lnRef idx="0"/>
                          <a:fillRef idx="0"/>
                          <a:effectRef idx="0"/>
                          <a:fontRef idx="minor"/>
                        </wps:style>
                        <wps:txb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Подпись и дата</w:t>
                              </w:r>
                            </w:p>
                          </w:txbxContent>
                        </wps:txbx>
                        <wps:bodyPr numCol="1" spcCol="0" horzOverflow="overflow" vertOverflow="overflow" lIns="0" rIns="0" tIns="0" bIns="0" anchor="ctr" vert="vert270" rot="16200000">
                          <a:noAutofit/>
                        </wps:bodyPr>
                      </wps:wsp>
                      <wps:wsp>
                        <wps:cNvSpPr/>
                        <wps:spPr>
                          <a:xfrm>
                            <a:off x="181080" y="2152080"/>
                            <a:ext cx="244440" cy="896040"/>
                          </a:xfrm>
                          <a:prstGeom prst="rect">
                            <a:avLst/>
                          </a:prstGeom>
                          <a:noFill/>
                          <a:ln w="19050">
                            <a:noFill/>
                          </a:ln>
                        </wps:spPr>
                        <wps:style>
                          <a:lnRef idx="0"/>
                          <a:fillRef idx="0"/>
                          <a:effectRef idx="0"/>
                          <a:fontRef idx="minor"/>
                        </wps:style>
                        <wps:bodyPr/>
                      </wps:wsp>
                      <wps:wsp>
                        <wps:cNvSpPr/>
                        <wps:spPr>
                          <a:xfrm>
                            <a:off x="9360" y="2152080"/>
                            <a:ext cx="173520" cy="896040"/>
                          </a:xfrm>
                          <a:prstGeom prst="rect">
                            <a:avLst/>
                          </a:prstGeom>
                          <a:noFill/>
                          <a:ln w="19050">
                            <a:noFill/>
                          </a:ln>
                        </wps:spPr>
                        <wps:style>
                          <a:lnRef idx="0"/>
                          <a:fillRef idx="0"/>
                          <a:effectRef idx="0"/>
                          <a:fontRef idx="minor"/>
                        </wps:style>
                        <wps:txb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Взам. инв. №</w:t>
                              </w:r>
                            </w:p>
                          </w:txbxContent>
                        </wps:txbx>
                        <wps:bodyPr numCol="1" spcCol="0" horzOverflow="overflow" vertOverflow="overflow" lIns="0" rIns="0" tIns="0" bIns="0" anchor="ctr" vert="vert270" rot="16200000">
                          <a:noAutofit/>
                        </wps:bodyPr>
                      </wps:wsp>
                      <wps:wsp>
                        <wps:cNvSpPr/>
                        <wps:spPr>
                          <a:xfrm>
                            <a:off x="181080" y="1257480"/>
                            <a:ext cx="244440" cy="896040"/>
                          </a:xfrm>
                          <a:prstGeom prst="rect">
                            <a:avLst/>
                          </a:prstGeom>
                          <a:noFill/>
                          <a:ln w="19050">
                            <a:noFill/>
                          </a:ln>
                        </wps:spPr>
                        <wps:style>
                          <a:lnRef idx="0"/>
                          <a:fillRef idx="0"/>
                          <a:effectRef idx="0"/>
                          <a:fontRef idx="minor"/>
                        </wps:style>
                        <wps:bodyPr/>
                      </wps:wsp>
                      <wps:wsp>
                        <wps:cNvSpPr/>
                        <wps:spPr>
                          <a:xfrm>
                            <a:off x="9360" y="1257480"/>
                            <a:ext cx="173520" cy="896040"/>
                          </a:xfrm>
                          <a:prstGeom prst="rect">
                            <a:avLst/>
                          </a:prstGeom>
                          <a:noFill/>
                          <a:ln w="19050">
                            <a:noFill/>
                          </a:ln>
                        </wps:spPr>
                        <wps:style>
                          <a:lnRef idx="0"/>
                          <a:fillRef idx="0"/>
                          <a:effectRef idx="0"/>
                          <a:fontRef idx="minor"/>
                        </wps:style>
                        <wps:txb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Инв. № дубл.</w:t>
                              </w:r>
                            </w:p>
                          </w:txbxContent>
                        </wps:txbx>
                        <wps:bodyPr numCol="1" spcCol="0" horzOverflow="overflow" vertOverflow="overflow" lIns="0" rIns="0" tIns="0" bIns="0" anchor="ctr" vert="vert270" rot="16200000">
                          <a:noAutofit/>
                        </wps:bodyPr>
                      </wps:wsp>
                      <wps:wsp>
                        <wps:cNvSpPr/>
                        <wps:spPr>
                          <a:xfrm>
                            <a:off x="9360" y="4314240"/>
                            <a:ext cx="173520" cy="896040"/>
                          </a:xfrm>
                          <a:prstGeom prst="rect">
                            <a:avLst/>
                          </a:prstGeom>
                          <a:noFill/>
                          <a:ln w="19050">
                            <a:noFill/>
                          </a:ln>
                        </wps:spPr>
                        <wps:style>
                          <a:lnRef idx="0"/>
                          <a:fillRef idx="0"/>
                          <a:effectRef idx="0"/>
                          <a:fontRef idx="minor"/>
                        </wps:style>
                        <wps:txb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Инв. № подл.</w:t>
                              </w:r>
                            </w:p>
                          </w:txbxContent>
                        </wps:txbx>
                        <wps:bodyPr numCol="1" spcCol="0" horzOverflow="overflow" vertOverflow="overflow" lIns="0" rIns="0" tIns="0" bIns="0" anchor="ctr" vert="vert270" rot="16200000">
                          <a:noAutofit/>
                        </wps:bodyPr>
                      </wps:wsp>
                      <wps:wsp>
                        <wps:cNvSpPr/>
                        <wps:spPr>
                          <a:xfrm>
                            <a:off x="181080" y="0"/>
                            <a:ext cx="244440" cy="1256040"/>
                          </a:xfrm>
                          <a:prstGeom prst="rect">
                            <a:avLst/>
                          </a:prstGeom>
                          <a:noFill/>
                          <a:ln w="19050">
                            <a:noFill/>
                          </a:ln>
                        </wps:spPr>
                        <wps:style>
                          <a:lnRef idx="0"/>
                          <a:fillRef idx="0"/>
                          <a:effectRef idx="0"/>
                          <a:fontRef idx="minor"/>
                        </wps:style>
                        <wps:bodyPr/>
                      </wps:wsp>
                      <wps:wsp>
                        <wps:cNvSpPr/>
                        <wps:spPr>
                          <a:xfrm>
                            <a:off x="9360" y="0"/>
                            <a:ext cx="173520" cy="1256040"/>
                          </a:xfrm>
                          <a:prstGeom prst="rect">
                            <a:avLst/>
                          </a:prstGeom>
                          <a:noFill/>
                          <a:ln w="19050">
                            <a:noFill/>
                          </a:ln>
                        </wps:spPr>
                        <wps:style>
                          <a:lnRef idx="0"/>
                          <a:fillRef idx="0"/>
                          <a:effectRef idx="0"/>
                          <a:fontRef idx="minor"/>
                        </wps:style>
                        <wps:txb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Подпись и дата</w:t>
                              </w:r>
                            </w:p>
                          </w:txbxContent>
                        </wps:txbx>
                        <wps:bodyPr numCol="1" spcCol="0" horzOverflow="overflow" vertOverflow="overflow" lIns="0" rIns="0" tIns="0" bIns="0" anchor="ctr" vert="vert270" rot="16200000">
                          <a:noAutofit/>
                        </wps:bodyPr>
                      </wps:wsp>
                      <wps:wsp>
                        <wps:cNvSpPr/>
                        <wps:spPr>
                          <a:xfrm flipH="1">
                            <a:off x="0" y="5218560"/>
                            <a:ext cx="437400" cy="720"/>
                          </a:xfrm>
                          <a:prstGeom prst="line">
                            <a:avLst/>
                          </a:prstGeom>
                          <a:ln w="19050">
                            <a:solidFill>
                              <a:srgbClr val="000000"/>
                            </a:solidFill>
                            <a:miter/>
                          </a:ln>
                        </wps:spPr>
                        <wps:style>
                          <a:lnRef idx="0"/>
                          <a:fillRef idx="0"/>
                          <a:effectRef idx="0"/>
                          <a:fontRef idx="minor"/>
                        </wps:style>
                        <wps:bodyPr/>
                      </wps:wsp>
                      <wps:wsp>
                        <wps:cNvSpPr/>
                        <wps:spPr>
                          <a:xfrm flipH="1">
                            <a:off x="9360" y="4314240"/>
                            <a:ext cx="426240" cy="720"/>
                          </a:xfrm>
                          <a:prstGeom prst="line">
                            <a:avLst/>
                          </a:prstGeom>
                          <a:ln w="19050">
                            <a:solidFill>
                              <a:srgbClr val="000000"/>
                            </a:solidFill>
                            <a:miter/>
                          </a:ln>
                        </wps:spPr>
                        <wps:style>
                          <a:lnRef idx="0"/>
                          <a:fillRef idx="0"/>
                          <a:effectRef idx="0"/>
                          <a:fontRef idx="minor"/>
                        </wps:style>
                        <wps:bodyPr/>
                      </wps:wsp>
                      <wps:wsp>
                        <wps:cNvSpPr/>
                        <wps:spPr>
                          <a:xfrm>
                            <a:off x="9360" y="3056760"/>
                            <a:ext cx="426240" cy="0"/>
                          </a:xfrm>
                          <a:prstGeom prst="line">
                            <a:avLst/>
                          </a:prstGeom>
                          <a:ln w="19050">
                            <a:solidFill>
                              <a:srgbClr val="000000"/>
                            </a:solidFill>
                            <a:miter/>
                          </a:ln>
                        </wps:spPr>
                        <wps:style>
                          <a:lnRef idx="0"/>
                          <a:fillRef idx="0"/>
                          <a:effectRef idx="0"/>
                          <a:fontRef idx="minor"/>
                        </wps:style>
                        <wps:bodyPr/>
                      </wps:wsp>
                      <wps:wsp>
                        <wps:cNvSpPr/>
                        <wps:spPr>
                          <a:xfrm>
                            <a:off x="9360" y="2152080"/>
                            <a:ext cx="426240" cy="720"/>
                          </a:xfrm>
                          <a:prstGeom prst="line">
                            <a:avLst/>
                          </a:prstGeom>
                          <a:ln w="19050">
                            <a:solidFill>
                              <a:srgbClr val="000000"/>
                            </a:solidFill>
                            <a:miter/>
                          </a:ln>
                        </wps:spPr>
                        <wps:style>
                          <a:lnRef idx="0"/>
                          <a:fillRef idx="0"/>
                          <a:effectRef idx="0"/>
                          <a:fontRef idx="minor"/>
                        </wps:style>
                        <wps:bodyPr/>
                      </wps:wsp>
                      <wps:wsp>
                        <wps:cNvSpPr/>
                        <wps:spPr>
                          <a:xfrm>
                            <a:off x="9360" y="1256760"/>
                            <a:ext cx="426240" cy="720"/>
                          </a:xfrm>
                          <a:prstGeom prst="line">
                            <a:avLst/>
                          </a:prstGeom>
                          <a:ln w="19050">
                            <a:solidFill>
                              <a:srgbClr val="000000"/>
                            </a:solidFill>
                            <a:miter/>
                          </a:ln>
                        </wps:spPr>
                        <wps:style>
                          <a:lnRef idx="0"/>
                          <a:fillRef idx="0"/>
                          <a:effectRef idx="0"/>
                          <a:fontRef idx="minor"/>
                        </wps:style>
                        <wps:bodyPr/>
                      </wps:wsp>
                      <wps:wsp>
                        <wps:cNvSpPr/>
                        <wps:spPr>
                          <a:xfrm>
                            <a:off x="0" y="0"/>
                            <a:ext cx="436320" cy="720"/>
                          </a:xfrm>
                          <a:prstGeom prst="line">
                            <a:avLst/>
                          </a:prstGeom>
                          <a:ln w="19050">
                            <a:solidFill>
                              <a:srgbClr val="000000"/>
                            </a:solidFill>
                            <a:miter/>
                          </a:ln>
                        </wps:spPr>
                        <wps:style>
                          <a:lnRef idx="0"/>
                          <a:fillRef idx="0"/>
                          <a:effectRef idx="0"/>
                          <a:fontRef idx="minor"/>
                        </wps:style>
                        <wps:bodyPr/>
                      </wps:wsp>
                      <wps:wsp>
                        <wps:cNvSpPr/>
                        <wps:spPr>
                          <a:xfrm>
                            <a:off x="9360" y="0"/>
                            <a:ext cx="0" cy="5218560"/>
                          </a:xfrm>
                          <a:prstGeom prst="line">
                            <a:avLst/>
                          </a:prstGeom>
                          <a:ln w="19050">
                            <a:solidFill>
                              <a:srgbClr val="000000"/>
                            </a:solidFill>
                            <a:miter/>
                          </a:ln>
                        </wps:spPr>
                        <wps:style>
                          <a:lnRef idx="0"/>
                          <a:fillRef idx="0"/>
                          <a:effectRef idx="0"/>
                          <a:fontRef idx="minor"/>
                        </wps:style>
                        <wps:bodyPr/>
                      </wps:wsp>
                      <wps:wsp>
                        <wps:cNvSpPr/>
                        <wps:spPr>
                          <a:xfrm flipV="1">
                            <a:off x="181080" y="0"/>
                            <a:ext cx="720" cy="5216400"/>
                          </a:xfrm>
                          <a:prstGeom prst="line">
                            <a:avLst/>
                          </a:prstGeom>
                          <a:ln w="19050">
                            <a:solidFill>
                              <a:srgbClr val="000000"/>
                            </a:solidFill>
                            <a:miter/>
                          </a:ln>
                        </wps:spPr>
                        <wps:style>
                          <a:lnRef idx="0"/>
                          <a:fillRef idx="0"/>
                          <a:effectRef idx="0"/>
                          <a:fontRef idx="minor"/>
                        </wps:style>
                        <wps:bodyPr/>
                      </wps:wsp>
                      <wps:wsp>
                        <wps:cNvSpPr/>
                        <wps:spPr>
                          <a:xfrm>
                            <a:off x="428760" y="0"/>
                            <a:ext cx="720" cy="5218560"/>
                          </a:xfrm>
                          <a:prstGeom prst="line">
                            <a:avLst/>
                          </a:prstGeom>
                          <a:ln w="19050">
                            <a:solidFill>
                              <a:srgbClr val="000000"/>
                            </a:solidFill>
                            <a:miter/>
                          </a:ln>
                        </wps:spPr>
                        <wps:style>
                          <a:lnRef idx="0"/>
                          <a:fillRef idx="0"/>
                          <a:effectRef idx="0"/>
                          <a:fontRef idx="minor"/>
                        </wps:style>
                        <wps:bodyPr/>
                      </wps:wsp>
                    </wpg:grpSp>
                  </wpg:wgp>
                </a:graphicData>
              </a:graphic>
            </wp:anchor>
          </w:drawing>
        </mc:Choice>
        <mc:Fallback>
          <w:pict>
            <v:group id="shape_0" alt="Группа 12" style="position:absolute;margin-left:22.7pt;margin-top:416.75pt;width:82.45pt;height:416.95pt" coordorigin="454,8335" coordsize="1649,8339">
              <v:rect id="shape_0" path="m0,0l-2147483645,0l-2147483645,-2147483646l0,-2147483646xe" stroked="f" o:allowincell="f" style="position:absolute;left:1145;top:16539;width:957;height:134;mso-wrap-style:square;v-text-anchor:top;mso-position-horizontal-relative:page;mso-position-vertical-relative:page">
                <v:textbox>
                  <w:txbxContent>
                    <w:p>
                      <w:pPr>
                        <w:overflowPunct w:val="false"/>
                        <w:spacing w:before="0" w:after="0" w:lineRule="auto" w:line="240"/>
                        <w:jc w:val="center"/>
                        <w:rPr/>
                      </w:pPr>
                      <w:r>
                        <w:rPr>
                          <w:smallCaps w:val="false"/>
                          <w:caps w:val="false"/>
                          <w:iCs/>
                          <w:bCs w:val="false"/>
                          <w:szCs w:val="12"/>
                          <w:spacing w:val="0"/>
                          <w:vertAlign w:val="baseline"/>
                          <w:position w:val="0"/>
                          <w:sz w:val="12"/>
                          <w:i/>
                          <w:dstrike w:val="false"/>
                          <w:strike w:val="false"/>
                          <w:u w:val="none"/>
                          <w:b w:val="false"/>
                          <w:sz w:val="12"/>
                          <w:rFonts w:cs="Arial" w:ascii="Arial" w:hAnsi="Arial"/>
                          <w:color w:val="FFFFFF"/>
                          <w:lang w:eastAsia="ru-RU" w:val="en-US"/>
                        </w:rPr>
                        <w:t>technicaldocs.ru</w:t>
                      </w:r>
                    </w:p>
                  </w:txbxContent>
                </v:textbox>
                <v:fill o:detectmouseclick="t" on="false"/>
                <v:stroke color="#3465a4" joinstyle="round" endcap="flat"/>
                <w10:wrap type="none"/>
              </v:rect>
              <v:group id="shape_0" style="position:absolute;left:454;top:8335;width:688;height:8218">
                <v:rect id="shape_0" path="m0,0l-2147483645,0l-2147483645,-2147483646l0,-2147483646xe" stroked="f" o:allowincell="f" style="position:absolute;left:739;top:15129;width:384;height:1410;mso-wrap-style:none;v-text-anchor:middle;mso-position-horizontal-relative:page;mso-position-vertical-relative:page">
                  <v:fill o:detectmouseclick="t" on="false"/>
                  <v:stroke color="#3465a4" weight="19080" joinstyle="round" endcap="flat"/>
                  <w10:wrap type="none"/>
                </v:rect>
                <v:rect id="shape_0" path="m0,0l-2147483645,0l-2147483645,-2147483646l0,-2147483646xe" stroked="f" o:allowincell="f" style="position:absolute;left:739;top:13149;width:384;height:1977;mso-wrap-style:none;v-text-anchor:middle;mso-position-horizontal-relative:page;mso-position-vertical-relative:page">
                  <v:fill o:detectmouseclick="t" on="false"/>
                  <v:stroke color="#3465a4" weight="19080" joinstyle="round" endcap="flat"/>
                  <w10:wrap type="none"/>
                </v:rect>
                <v:rect id="shape_0" path="m0,0l-2147483645,0l-2147483645,-2147483646l0,-2147483646xe" stroked="f" o:allowincell="f" style="position:absolute;left:469;top:13149;width:272;height:1977;mso-wrap-style:square;v-text-anchor:middle;mso-position-horizontal-relative:page;mso-position-vertical-relative:page">
                  <v:textbo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Подпись и дата</w:t>
                        </w:r>
                      </w:p>
                    </w:txbxContent>
                  </v:textbox>
                  <v:fill o:detectmouseclick="t" on="false"/>
                  <v:stroke color="#3465a4" weight="19080" joinstyle="round" endcap="flat"/>
                  <w10:wrap type="none"/>
                </v:rect>
                <v:rect id="shape_0" path="m0,0l-2147483645,0l-2147483645,-2147483646l0,-2147483646xe" stroked="f" o:allowincell="f" style="position:absolute;left:739;top:11724;width:384;height:1410;mso-wrap-style:none;v-text-anchor:middle;mso-position-horizontal-relative:page;mso-position-vertical-relative:page">
                  <v:fill o:detectmouseclick="t" on="false"/>
                  <v:stroke color="#3465a4" weight="19080" joinstyle="round" endcap="flat"/>
                  <w10:wrap type="none"/>
                </v:rect>
                <v:rect id="shape_0" path="m0,0l-2147483645,0l-2147483645,-2147483646l0,-2147483646xe" stroked="f" o:allowincell="f" style="position:absolute;left:469;top:11724;width:272;height:1410;mso-wrap-style:square;v-text-anchor:middle;mso-position-horizontal-relative:page;mso-position-vertical-relative:page">
                  <v:textbo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Взам. инв. №</w:t>
                        </w:r>
                      </w:p>
                    </w:txbxContent>
                  </v:textbox>
                  <v:fill o:detectmouseclick="t" on="false"/>
                  <v:stroke color="#3465a4" weight="19080" joinstyle="round" endcap="flat"/>
                  <w10:wrap type="none"/>
                </v:rect>
                <v:rect id="shape_0" path="m0,0l-2147483645,0l-2147483645,-2147483646l0,-2147483646xe" stroked="f" o:allowincell="f" style="position:absolute;left:739;top:10315;width:384;height:1410;mso-wrap-style:none;v-text-anchor:middle;mso-position-horizontal-relative:page;mso-position-vertical-relative:page">
                  <v:fill o:detectmouseclick="t" on="false"/>
                  <v:stroke color="#3465a4" weight="19080" joinstyle="round" endcap="flat"/>
                  <w10:wrap type="none"/>
                </v:rect>
                <v:rect id="shape_0" path="m0,0l-2147483645,0l-2147483645,-2147483646l0,-2147483646xe" stroked="f" o:allowincell="f" style="position:absolute;left:469;top:10315;width:272;height:1410;mso-wrap-style:square;v-text-anchor:middle;mso-position-horizontal-relative:page;mso-position-vertical-relative:page">
                  <v:textbo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Инв. № дубл.</w:t>
                        </w:r>
                      </w:p>
                    </w:txbxContent>
                  </v:textbox>
                  <v:fill o:detectmouseclick="t" on="false"/>
                  <v:stroke color="#3465a4" weight="19080" joinstyle="round" endcap="flat"/>
                  <w10:wrap type="none"/>
                </v:rect>
                <v:rect id="shape_0" path="m0,0l-2147483645,0l-2147483645,-2147483646l0,-2147483646xe" stroked="f" o:allowincell="f" style="position:absolute;left:469;top:15129;width:272;height:1410;mso-wrap-style:square;v-text-anchor:middle;mso-position-horizontal-relative:page;mso-position-vertical-relative:page">
                  <v:textbo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Инв. № подл.</w:t>
                        </w:r>
                      </w:p>
                    </w:txbxContent>
                  </v:textbox>
                  <v:fill o:detectmouseclick="t" on="false"/>
                  <v:stroke color="#3465a4" weight="19080" joinstyle="round" endcap="flat"/>
                  <w10:wrap type="none"/>
                </v:rect>
                <v:rect id="shape_0" path="m0,0l-2147483645,0l-2147483645,-2147483646l0,-2147483646xe" stroked="f" o:allowincell="f" style="position:absolute;left:739;top:8335;width:384;height:1977;mso-wrap-style:none;v-text-anchor:middle;mso-position-horizontal-relative:page;mso-position-vertical-relative:page">
                  <v:fill o:detectmouseclick="t" on="false"/>
                  <v:stroke color="#3465a4" weight="19080" joinstyle="round" endcap="flat"/>
                  <w10:wrap type="none"/>
                </v:rect>
                <v:rect id="shape_0" path="m0,0l-2147483645,0l-2147483645,-2147483646l0,-2147483646xe" stroked="f" o:allowincell="f" style="position:absolute;left:469;top:8335;width:272;height:1977;mso-wrap-style:square;v-text-anchor:middle;mso-position-horizontal-relative:page;mso-position-vertical-relative:page">
                  <v:textbox>
                    <w:txbxContent>
                      <w:p>
                        <w:pPr>
                          <w:overflowPunct w:val="false"/>
                          <w:spacing w:before="0" w:after="0" w:lineRule="auto" w:line="240"/>
                          <w:jc w:val="center"/>
                          <w:rPr/>
                        </w:pPr>
                        <w:r>
                          <w:rPr>
                            <w:smallCaps w:val="false"/>
                            <w:caps w:val="false"/>
                            <w:iCs/>
                            <w:bCs w:val="false"/>
                            <w:szCs w:val="16"/>
                            <w:spacing w:val="0"/>
                            <w:vertAlign w:val="baseline"/>
                            <w:position w:val="0"/>
                            <w:sz w:val="16"/>
                            <w:i/>
                            <w:dstrike w:val="false"/>
                            <w:strike w:val="false"/>
                            <w:u w:val="none"/>
                            <w:b w:val="false"/>
                            <w:sz w:val="16"/>
                            <w:rFonts w:cs="Arial" w:ascii="Arial" w:hAnsi="Arial"/>
                            <w:color w:val="00000A"/>
                            <w:lang w:eastAsia="ru-RU"/>
                          </w:rPr>
                          <w:t>Подпись и дата</w:t>
                        </w:r>
                      </w:p>
                    </w:txbxContent>
                  </v:textbox>
                  <v:fill o:detectmouseclick="t" on="false"/>
                  <v:stroke color="#3465a4" weight="19080" joinstyle="round" endcap="flat"/>
                  <w10:wrap type="none"/>
                </v:rect>
                <v:line id="shape_0" from="454,16553" to="1142,16553" stroked="t" o:allowincell="f" style="position:absolute;flip:x;mso-position-horizontal-relative:page;mso-position-vertical-relative:page">
                  <v:stroke color="black" weight="19080" joinstyle="miter" endcap="flat"/>
                  <v:fill o:detectmouseclick="t" on="false"/>
                  <w10:wrap type="none"/>
                </v:line>
                <v:line id="shape_0" from="469,15129" to="1139,15129" stroked="t" o:allowincell="f" style="position:absolute;flip:x;mso-position-horizontal-relative:page;mso-position-vertical-relative:page">
                  <v:stroke color="black" weight="19080" joinstyle="miter" endcap="flat"/>
                  <v:fill o:detectmouseclick="t" on="false"/>
                  <w10:wrap type="none"/>
                </v:line>
                <v:line id="shape_0" from="469,13149" to="1139,13149" stroked="t" o:allowincell="f" style="position:absolute;mso-position-horizontal-relative:page;mso-position-vertical-relative:page">
                  <v:stroke color="black" weight="19080" joinstyle="miter" endcap="flat"/>
                  <v:fill o:detectmouseclick="t" on="false"/>
                  <w10:wrap type="none"/>
                </v:line>
                <v:line id="shape_0" from="469,11724" to="1139,11724" stroked="t" o:allowincell="f" style="position:absolute;mso-position-horizontal-relative:page;mso-position-vertical-relative:page">
                  <v:stroke color="black" weight="19080" joinstyle="miter" endcap="flat"/>
                  <v:fill o:detectmouseclick="t" on="false"/>
                  <w10:wrap type="none"/>
                </v:line>
                <v:line id="shape_0" from="469,10314" to="1139,10314" stroked="t" o:allowincell="f" style="position:absolute;mso-position-horizontal-relative:page;mso-position-vertical-relative:page">
                  <v:stroke color="black" weight="19080" joinstyle="miter" endcap="flat"/>
                  <v:fill o:detectmouseclick="t" on="false"/>
                  <w10:wrap type="none"/>
                </v:line>
                <v:line id="shape_0" from="454,8335" to="1140,8335" stroked="t" o:allowincell="f" style="position:absolute;mso-position-horizontal-relative:page;mso-position-vertical-relative:page">
                  <v:stroke color="black" weight="19080" joinstyle="miter" endcap="flat"/>
                  <v:fill o:detectmouseclick="t" on="false"/>
                  <w10:wrap type="none"/>
                </v:line>
                <v:line id="shape_0" from="469,8335" to="469,16552" stroked="t" o:allowincell="f" style="position:absolute;mso-position-horizontal-relative:page;mso-position-vertical-relative:page">
                  <v:stroke color="black" weight="19080" joinstyle="miter" endcap="flat"/>
                  <v:fill o:detectmouseclick="t" on="false"/>
                  <w10:wrap type="none"/>
                </v:line>
                <v:line id="shape_0" from="739,8335" to="739,16549" stroked="t" o:allowincell="f" style="position:absolute;flip:y;mso-position-horizontal-relative:page;mso-position-vertical-relative:page">
                  <v:stroke color="black" weight="19080" joinstyle="miter" endcap="flat"/>
                  <v:fill o:detectmouseclick="t" on="false"/>
                  <w10:wrap type="none"/>
                </v:line>
                <v:line id="shape_0" from="1129,8335" to="1129,16552" stroked="t" o:allowincell="f" style="position:absolute;mso-position-horizontal-relative:page;mso-position-vertical-relative:page">
                  <v:stroke color="black" weight="19080" joinstyle="miter" endcap="flat"/>
                  <v:fill o:detectmouseclick="t" on="false"/>
                  <w10:wrap type="none"/>
                </v:line>
              </v:group>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center"/>
      <w:rPr/>
    </w:pP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numPr>
        <w:ilvl w:val="0"/>
        <w:numId w:val="0"/>
      </w:numPr>
      <w:ind w:left="754" w:hanging="0"/>
      <w:jc w:val="center"/>
      <w:rPr/>
    </w:pPr>
    <w:r>
      <w:rPr/>
      <w:fldChar w:fldCharType="begin"/>
    </w:r>
    <w:r>
      <w:rPr/>
      <w:instrText xml:space="preserve"> PAGE </w:instrText>
    </w:r>
    <w:r>
      <w:rPr/>
      <w:fldChar w:fldCharType="separate"/>
    </w:r>
    <w:r>
      <w:rPr/>
      <w:t>16</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rFonts w:ascii="Arial" w:hAnsi="Arial" w:cs="Arial"/>
        <w:sz w:val="22"/>
        <w:szCs w:val="22"/>
        <w:lang w:val="en-US"/>
      </w:rPr>
    </w:pPr>
    <w:r>
      <w:rPr>
        <w:rFonts w:cs="Arial" w:ascii="Arial" w:hAnsi="Arial"/>
        <w:sz w:val="22"/>
        <w:szCs w:val="22"/>
        <w:lang w:val="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rFonts w:ascii="Arial" w:hAnsi="Arial" w:cs="Arial"/>
        <w:sz w:val="22"/>
        <w:szCs w:val="22"/>
        <w:lang w:val="en-US"/>
      </w:rPr>
    </w:pPr>
    <w:r>
      <w:rPr>
        <w:rFonts w:cs="Arial" w:ascii="Arial" w:hAnsi="Arial"/>
        <w:sz w:val="22"/>
        <w:szCs w:val="22"/>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rFonts w:ascii="Arial" w:hAnsi="Arial" w:cs="Arial"/>
        <w:sz w:val="22"/>
        <w:szCs w:val="22"/>
        <w:lang w:val="en-US"/>
      </w:rPr>
    </w:pPr>
    <w:r>
      <w:rPr/>
      <w:fldChar w:fldCharType="begin"/>
    </w:r>
    <w:r>
      <w:rPr/>
      <w:instrText xml:space="preserve"> PAGE </w:instrText>
    </w:r>
    <w:r>
      <w:rPr/>
      <w:fldChar w:fldCharType="separate"/>
    </w:r>
    <w:r>
      <w:rPr/>
      <w:t>17</w:t>
    </w:r>
    <w:r>
      <w:rPr/>
      <w:fldChar w:fldCharType="end"/>
    </w:r>
  </w:p>
  <w:p>
    <w:pPr>
      <w:pStyle w:val="Style27"/>
      <w:jc w:val="center"/>
      <w:rPr>
        <w:rFonts w:ascii="Arial" w:hAnsi="Arial" w:cs="Arial"/>
        <w:sz w:val="22"/>
        <w:szCs w:val="22"/>
      </w:rPr>
    </w:pPr>
    <w:r>
      <w:rPr/>
      <w:fldChar w:fldCharType="begin"/>
    </w:r>
    <w:r>
      <w:rPr/>
      <w:instrText xml:space="preserve"> SUBJECT </w:instrText>
    </w:r>
    <w:r>
      <w:rPr/>
      <w:fldChar w:fldCharType="separate"/>
    </w:r>
    <w:r>
      <w:rPr/>
      <w:t>ХХХ.ХХХХХХХХ.ХХХХХ-01 90 01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Times New Roman" w:hAnsi="Times New Roman" w:cs="Times New Roman"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suff w:val="space"/>
      <w:lvlText w:val="%1)"/>
      <w:lvlJc w:val="left"/>
      <w:pPr>
        <w:tabs>
          <w:tab w:val="num" w:pos="0"/>
        </w:tabs>
        <w:ind w:left="567" w:hanging="0"/>
      </w:pPr>
      <w:rPr>
        <w:sz w:val="22"/>
        <w:rFonts w:ascii="Arial" w:hAnsi="Arial"/>
      </w:rPr>
    </w:lvl>
    <w:lvl w:ilvl="1">
      <w:start w:val="1"/>
      <w:numFmt w:val="decimal"/>
      <w:suff w:val="space"/>
      <w:lvlText w:val="%2)"/>
      <w:lvlJc w:val="left"/>
      <w:pPr>
        <w:tabs>
          <w:tab w:val="num" w:pos="0"/>
        </w:tabs>
        <w:ind w:left="1134" w:hanging="0"/>
      </w:pPr>
      <w:rPr>
        <w:sz w:val="22"/>
        <w:rFonts w:ascii="Arial" w:hAnsi="Arial"/>
      </w:rPr>
    </w:lvl>
    <w:lvl w:ilvl="2">
      <w:start w:val="1"/>
      <w:numFmt w:val="decimal"/>
      <w:suff w:val="space"/>
      <w:lvlText w:val="%3)"/>
      <w:lvlJc w:val="left"/>
      <w:pPr>
        <w:tabs>
          <w:tab w:val="num" w:pos="0"/>
        </w:tabs>
        <w:ind w:left="1701" w:hanging="0"/>
      </w:pPr>
      <w:rPr>
        <w:sz w:val="22"/>
        <w:rFonts w:ascii="Arial" w:hAnsi="Arial"/>
      </w:rPr>
    </w:lvl>
    <w:lvl w:ilvl="3">
      <w:start w:val="1"/>
      <w:numFmt w:val="bullet"/>
      <w:lvlText w:val=""/>
      <w:lvlJc w:val="left"/>
      <w:pPr>
        <w:tabs>
          <w:tab w:val="num" w:pos="2831"/>
        </w:tabs>
        <w:ind w:left="2831" w:hanging="360"/>
      </w:pPr>
      <w:rPr>
        <w:rFonts w:ascii="Symbol" w:hAnsi="Symbol" w:cs="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cs="Wingdings" w:hint="default"/>
      </w:rPr>
    </w:lvl>
    <w:lvl w:ilvl="6">
      <w:start w:val="1"/>
      <w:numFmt w:val="bullet"/>
      <w:lvlText w:val=""/>
      <w:lvlJc w:val="left"/>
      <w:pPr>
        <w:tabs>
          <w:tab w:val="num" w:pos="4991"/>
        </w:tabs>
        <w:ind w:left="4991" w:hanging="360"/>
      </w:pPr>
      <w:rPr>
        <w:rFonts w:ascii="Symbol" w:hAnsi="Symbol" w:cs="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cs="Wingdings" w:hint="default"/>
      </w:rPr>
    </w:lvl>
  </w:abstractNum>
  <w:abstractNum w:abstractNumId="12">
    <w:lvl w:ilvl="0">
      <w:start w:val="1"/>
      <w:numFmt w:val="decimal"/>
      <w:suff w:val="space"/>
      <w:lvlText w:val="%1)"/>
      <w:lvlJc w:val="left"/>
      <w:pPr>
        <w:tabs>
          <w:tab w:val="num" w:pos="0"/>
        </w:tabs>
        <w:ind w:left="567" w:hanging="0"/>
      </w:pPr>
      <w:rPr>
        <w:sz w:val="22"/>
        <w:i w:val="false"/>
        <w:b w:val="false"/>
        <w:rFonts w:ascii="Arial" w:hAnsi="Arial"/>
      </w:rPr>
    </w:lvl>
    <w:lvl w:ilvl="1">
      <w:start w:val="1"/>
      <w:numFmt w:val="decimal"/>
      <w:suff w:val="space"/>
      <w:lvlText w:val="%2)"/>
      <w:lvlJc w:val="left"/>
      <w:pPr>
        <w:tabs>
          <w:tab w:val="num" w:pos="0"/>
        </w:tabs>
        <w:ind w:left="1134" w:hanging="0"/>
      </w:pPr>
      <w:rPr>
        <w:sz w:val="22"/>
        <w:i w:val="false"/>
        <w:b w:val="false"/>
        <w:rFonts w:ascii="Arial" w:hAnsi="Arial"/>
      </w:rPr>
    </w:lvl>
    <w:lvl w:ilvl="2">
      <w:start w:val="1"/>
      <w:numFmt w:val="decimal"/>
      <w:suff w:val="space"/>
      <w:lvlText w:val="%3)"/>
      <w:lvlJc w:val="left"/>
      <w:pPr>
        <w:tabs>
          <w:tab w:val="num" w:pos="0"/>
        </w:tabs>
        <w:ind w:left="1701" w:hanging="0"/>
      </w:pPr>
      <w:rPr>
        <w:sz w:val="22"/>
        <w:i w:val="false"/>
        <w:b w:val="false"/>
        <w:rFonts w:ascii="Arial" w:hAnsi="Arial"/>
      </w:rPr>
    </w:lvl>
    <w:lvl w:ilvl="3">
      <w:start w:val="1"/>
      <w:numFmt w:val="bullet"/>
      <w:lvlText w:val=""/>
      <w:lvlJc w:val="left"/>
      <w:pPr>
        <w:tabs>
          <w:tab w:val="num" w:pos="2831"/>
        </w:tabs>
        <w:ind w:left="2831" w:hanging="360"/>
      </w:pPr>
      <w:rPr>
        <w:rFonts w:ascii="Symbol" w:hAnsi="Symbol" w:cs="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cs="Wingdings" w:hint="default"/>
      </w:rPr>
    </w:lvl>
    <w:lvl w:ilvl="6">
      <w:start w:val="1"/>
      <w:numFmt w:val="bullet"/>
      <w:lvlText w:val=""/>
      <w:lvlJc w:val="left"/>
      <w:pPr>
        <w:tabs>
          <w:tab w:val="num" w:pos="4991"/>
        </w:tabs>
        <w:ind w:left="4991" w:hanging="360"/>
      </w:pPr>
      <w:rPr>
        <w:rFonts w:ascii="Symbol" w:hAnsi="Symbol" w:cs="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cs="Wingdings" w:hint="default"/>
      </w:rPr>
    </w:lvl>
  </w:abstractNum>
  <w:abstractNum w:abstractNumId="13">
    <w:lvl w:ilvl="0">
      <w:start w:val="1"/>
      <w:numFmt w:val="bullet"/>
      <w:suff w:val="space"/>
      <w:lvlText w:val="-"/>
      <w:lvlJc w:val="left"/>
      <w:pPr>
        <w:tabs>
          <w:tab w:val="num" w:pos="0"/>
        </w:tabs>
        <w:ind w:left="567" w:hanging="0"/>
      </w:pPr>
      <w:rPr>
        <w:rFonts w:ascii="Arial" w:hAnsi="Arial" w:cs="Arial" w:hint="default"/>
        <w:sz w:val="22"/>
        <w:i w:val="false"/>
        <w:b w:val="false"/>
      </w:rPr>
    </w:lvl>
    <w:lvl w:ilvl="1">
      <w:start w:val="1"/>
      <w:numFmt w:val="bullet"/>
      <w:suff w:val="space"/>
      <w:lvlText w:val="-"/>
      <w:lvlJc w:val="left"/>
      <w:pPr>
        <w:tabs>
          <w:tab w:val="num" w:pos="0"/>
        </w:tabs>
        <w:ind w:left="1134" w:hanging="0"/>
      </w:pPr>
      <w:rPr>
        <w:rFonts w:ascii="Arial" w:hAnsi="Arial" w:cs="Arial" w:hint="default"/>
        <w:sz w:val="22"/>
        <w:i w:val="false"/>
        <w:b w:val="false"/>
      </w:rPr>
    </w:lvl>
    <w:lvl w:ilvl="2">
      <w:start w:val="1"/>
      <w:numFmt w:val="bullet"/>
      <w:suff w:val="space"/>
      <w:lvlText w:val="-"/>
      <w:lvlJc w:val="left"/>
      <w:pPr>
        <w:tabs>
          <w:tab w:val="num" w:pos="0"/>
        </w:tabs>
        <w:ind w:left="1701" w:hanging="0"/>
      </w:pPr>
      <w:rPr>
        <w:rFonts w:ascii="Arial" w:hAnsi="Arial" w:cs="Arial" w:hint="default"/>
        <w:sz w:val="22"/>
        <w:i w:val="false"/>
        <w:b w:val="false"/>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decimal"/>
      <w:suff w:val="space"/>
      <w:lvlText w:val="%1."/>
      <w:lvlJc w:val="left"/>
      <w:pPr>
        <w:tabs>
          <w:tab w:val="num" w:pos="0"/>
        </w:tabs>
        <w:ind w:left="0" w:hanging="0"/>
      </w:pPr>
      <w:rPr>
        <w:smallCaps w:val="false"/>
        <w:caps w:val="false"/>
        <w:dstrike w:val="false"/>
        <w:strike w:val="false"/>
        <w:vertAlign w:val="baseline"/>
        <w:position w:val="0"/>
        <w:sz w:val="24"/>
        <w:sz w:val="24"/>
        <w:spacing w:val="0"/>
        <w:i w:val="false"/>
        <w:u w:val="none"/>
        <w:b/>
        <w:effect w:val="none"/>
        <w:iCs w:val="false"/>
        <w:em w:val="none"/>
        <w:vanish w:val="false"/>
        <w:rFonts w:ascii="Arial" w:hAnsi="Arial"/>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lvl w:ilvl="1">
      <w:start w:val="1"/>
      <w:numFmt w:val="decimal"/>
      <w:suff w:val="space"/>
      <w:lvlText w:val="%1.%2."/>
      <w:lvlJc w:val="left"/>
      <w:pPr>
        <w:tabs>
          <w:tab w:val="num" w:pos="0"/>
        </w:tabs>
        <w:ind w:left="0" w:firstLine="567"/>
      </w:pPr>
      <w:rPr>
        <w:smallCaps w:val="false"/>
        <w:caps w:val="false"/>
        <w:dstrike w:val="false"/>
        <w:strike w:val="false"/>
        <w:vertAlign w:val="baseline"/>
        <w:position w:val="0"/>
        <w:sz w:val="24"/>
        <w:sz w:val="24"/>
        <w:i w:val="false"/>
        <w:b/>
        <w:szCs w:val="28"/>
        <w:vanish w:val="false"/>
        <w:rFonts w:ascii="Arial" w:hAnsi="Arial" w:cs="Times New Roman"/>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lvl w:ilvl="2">
      <w:start w:val="1"/>
      <w:numFmt w:val="decimal"/>
      <w:suff w:val="space"/>
      <w:lvlText w:val="%1.%2.%3."/>
      <w:lvlJc w:val="left"/>
      <w:pPr>
        <w:tabs>
          <w:tab w:val="num" w:pos="0"/>
        </w:tabs>
        <w:ind w:left="0" w:firstLine="567"/>
      </w:pPr>
      <w:rPr>
        <w:smallCaps w:val="false"/>
        <w:caps w:val="false"/>
        <w:dstrike w:val="false"/>
        <w:strike w:val="false"/>
        <w:vertAlign w:val="baseline"/>
        <w:position w:val="0"/>
        <w:sz w:val="24"/>
        <w:sz w:val="24"/>
        <w:i w:val="false"/>
        <w:b/>
        <w:vanish w:val="false"/>
        <w:rFonts w:ascii="Arial" w:hAnsi="Arial"/>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lvl w:ilvl="3">
      <w:start w:val="1"/>
      <w:numFmt w:val="decimal"/>
      <w:suff w:val="space"/>
      <w:lvlText w:val="%1.%2.%3.%4."/>
      <w:lvlJc w:val="left"/>
      <w:pPr>
        <w:tabs>
          <w:tab w:val="num" w:pos="0"/>
        </w:tabs>
        <w:ind w:left="0" w:firstLine="567"/>
      </w:pPr>
      <w:rPr>
        <w:smallCaps w:val="false"/>
        <w:caps w:val="false"/>
        <w:dstrike w:val="false"/>
        <w:strike w:val="false"/>
        <w:vertAlign w:val="baseline"/>
        <w:position w:val="0"/>
        <w:sz w:val="24"/>
        <w:sz w:val="24"/>
        <w:spacing w:val="0"/>
        <w:i w:val="false"/>
        <w:u w:val="none"/>
        <w:b/>
        <w:kern w:val="0"/>
        <w:iCs w:val="false"/>
        <w:bCs w:val="false"/>
        <w:em w:val="none"/>
        <w:vanish w:val="false"/>
        <w:rFonts w:ascii="Arial" w:hAnsi="Arial"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tabs>
          <w:tab w:val="num" w:pos="0"/>
        </w:tabs>
        <w:ind w:left="0" w:firstLine="567"/>
      </w:pPr>
      <w:rPr>
        <w:smallCaps w:val="false"/>
        <w:caps w:val="false"/>
        <w:dstrike w:val="false"/>
        <w:strike w:val="false"/>
        <w:vertAlign w:val="baseline"/>
        <w:position w:val="0"/>
        <w:sz w:val="24"/>
        <w:sz w:val="24"/>
        <w:i w:val="false"/>
        <w:b/>
        <w:vanish w:val="false"/>
        <w:rFonts w:ascii="Arial" w:hAnsi="Arial"/>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lvl w:ilvl="5">
      <w:start w:val="1"/>
      <w:numFmt w:val="decimal"/>
      <w:suff w:val="space"/>
      <w:lvlText w:val="%1.%2.%3.%4.%5.%6."/>
      <w:lvlJc w:val="left"/>
      <w:pPr>
        <w:tabs>
          <w:tab w:val="num" w:pos="0"/>
        </w:tabs>
        <w:ind w:left="0" w:firstLine="567"/>
      </w:pPr>
      <w:rPr>
        <w:smallCaps w:val="false"/>
        <w:caps w:val="false"/>
        <w:dstrike w:val="false"/>
        <w:strike w:val="false"/>
        <w:vertAlign w:val="baseline"/>
        <w:position w:val="0"/>
        <w:sz w:val="24"/>
        <w:sz w:val="24"/>
        <w:i w:val="false"/>
        <w:b/>
        <w:vanish w:val="false"/>
        <w:rFonts w:ascii="Arial" w:hAnsi="Arial"/>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lvl>
    <w:lvl w:ilvl="7">
      <w:start w:val="1"/>
      <w:numFmt w:val="decimal"/>
      <w:suff w:val="space"/>
      <w:lvlText w:val="Рисунок %8 –"/>
      <w:lvlJc w:val="left"/>
      <w:pPr>
        <w:tabs>
          <w:tab w:val="num" w:pos="0"/>
        </w:tabs>
        <w:ind w:left="0" w:hanging="0"/>
      </w:pPr>
      <w:rPr>
        <w:smallCaps w:val="false"/>
        <w:caps w:val="false"/>
        <w:dstrike w:val="false"/>
        <w:strike w:val="false"/>
        <w:vertAlign w:val="baseline"/>
        <w:position w:val="0"/>
        <w:sz w:val="22"/>
        <w:sz w:val="22"/>
        <w:vanish w:val="false"/>
        <w:rFonts w:ascii="Arial" w:hAnsi="Arial"/>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lvl w:ilvl="8">
      <w:start w:val="1"/>
      <w:numFmt w:val="decimal"/>
      <w:suff w:val="space"/>
      <w:lvlText w:val="Таблица %9 –"/>
      <w:lvlJc w:val="left"/>
      <w:pPr>
        <w:tabs>
          <w:tab w:val="num" w:pos="0"/>
        </w:tabs>
        <w:ind w:left="0" w:firstLine="567"/>
      </w:pPr>
      <w:rPr>
        <w:smallCaps w:val="false"/>
        <w:caps w:val="false"/>
        <w:dstrike w:val="false"/>
        <w:strike w:val="false"/>
        <w:vertAlign w:val="baseline"/>
        <w:position w:val="0"/>
        <w:sz w:val="22"/>
        <w:sz w:val="22"/>
        <w:i w:val="false"/>
        <w:b w:val="false"/>
        <w:vanish w:val="false"/>
        <w:rFonts w:ascii="Arial" w:hAnsi="Arial"/>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abstractNum>
  <w:abstractNum w:abstractNumId="15">
    <w:lvl w:ilvl="0">
      <w:start w:val="1"/>
      <w:numFmt w:val="bullet"/>
      <w:suff w:val="space"/>
      <w:lvlText w:val="-"/>
      <w:lvlJc w:val="left"/>
      <w:pPr>
        <w:tabs>
          <w:tab w:val="num" w:pos="0"/>
        </w:tabs>
        <w:ind w:left="567" w:hanging="0"/>
      </w:pPr>
      <w:rPr>
        <w:rFonts w:ascii="Times New Roman" w:hAnsi="Times New Roman" w:cs="Times New Roman" w:hint="default"/>
      </w:rPr>
    </w:lvl>
    <w:lvl w:ilvl="1">
      <w:start w:val="1"/>
      <w:numFmt w:val="bullet"/>
      <w:suff w:val="space"/>
      <w:lvlText w:val="-"/>
      <w:lvlJc w:val="left"/>
      <w:pPr>
        <w:tabs>
          <w:tab w:val="num" w:pos="0"/>
        </w:tabs>
        <w:ind w:left="1134" w:hanging="0"/>
      </w:pPr>
      <w:rPr>
        <w:rFonts w:ascii="Arial" w:hAnsi="Arial" w:cs="Arial" w:hint="default"/>
        <w:i w:val="false"/>
        <w:b w:val="false"/>
      </w:rPr>
    </w:lvl>
    <w:lvl w:ilvl="2">
      <w:start w:val="1"/>
      <w:numFmt w:val="bullet"/>
      <w:suff w:val="space"/>
      <w:lvlText w:val="-"/>
      <w:lvlJc w:val="left"/>
      <w:pPr>
        <w:tabs>
          <w:tab w:val="num" w:pos="0"/>
        </w:tabs>
        <w:ind w:left="1701" w:hanging="0"/>
      </w:pPr>
      <w:rPr>
        <w:rFonts w:ascii="Times New Roman" w:hAnsi="Times New Roman" w:cs="Times New Roman" w:hint="default"/>
      </w:rPr>
    </w:lvl>
    <w:lvl w:ilvl="3">
      <w:start w:val="1"/>
      <w:numFmt w:val="decimal"/>
      <w:suff w:val="space"/>
      <w:lvlText w:val="%1"/>
      <w:lvlJc w:val="left"/>
      <w:pPr>
        <w:tabs>
          <w:tab w:val="num" w:pos="0"/>
        </w:tabs>
        <w:ind w:left="1080" w:hanging="1080"/>
      </w:pPr>
      <w:rPr>
        <w:smallCaps w:val="false"/>
        <w:caps w:val="false"/>
        <w:dstrike w:val="false"/>
        <w:strike w:val="false"/>
        <w:vertAlign w:val="baseline"/>
        <w:position w:val="0"/>
        <w:sz w:val="20"/>
        <w:sz w:val="20"/>
        <w:spacing w:val="0"/>
        <w:i w:val="false"/>
        <w:u w:val="none"/>
        <w:b/>
        <w:kern w:val="0"/>
        <w:iCs w:val="false"/>
        <w:bCs w:val="false"/>
        <w:em w:val="none"/>
        <w:vanish w:val="false"/>
        <w:rFonts w:ascii="Times New Roman" w:hAnsi="Times New Roman" w:cs="Times New Roman"/>
        <w:color w:val="auto"/>
      </w:rPr>
    </w:lvl>
    <w:lvl w:ilvl="4">
      <w:start w:val="1"/>
      <w:numFmt w:val="decimal"/>
      <w:lvlText w:val="%1"/>
      <w:lvlJc w:val="left"/>
      <w:pPr>
        <w:tabs>
          <w:tab w:val="num" w:pos="1080"/>
        </w:tabs>
        <w:ind w:left="1080" w:hanging="1080"/>
      </w:pPr>
      <w:rPr/>
    </w:lvl>
    <w:lvl w:ilvl="5">
      <w:start w:val="1"/>
      <w:numFmt w:val="decimal"/>
      <w:lvlText w:val="%1"/>
      <w:lvlJc w:val="left"/>
      <w:pPr>
        <w:tabs>
          <w:tab w:val="num" w:pos="1440"/>
        </w:tabs>
        <w:ind w:left="1440" w:hanging="1440"/>
      </w:pPr>
      <w:rPr/>
    </w:lvl>
    <w:lvl w:ilvl="6">
      <w:start w:val="1"/>
      <w:numFmt w:val="decimal"/>
      <w:lvlText w:val="%1"/>
      <w:lvlJc w:val="left"/>
      <w:pPr>
        <w:tabs>
          <w:tab w:val="num" w:pos="1800"/>
        </w:tabs>
        <w:ind w:left="1800" w:hanging="1800"/>
      </w:pPr>
      <w:rPr/>
    </w:lvl>
    <w:lvl w:ilvl="7">
      <w:start w:val="1"/>
      <w:numFmt w:val="none"/>
      <w:suff w:val="nothing"/>
      <w:lvlText w:val=""/>
      <w:lvlJc w:val="left"/>
      <w:pPr>
        <w:tabs>
          <w:tab w:val="num" w:pos="0"/>
        </w:tabs>
        <w:ind w:left="1800" w:hanging="1800"/>
      </w:pPr>
      <w:rPr/>
    </w:lvl>
    <w:lvl w:ilvl="8">
      <w:start w:val="1"/>
      <w:numFmt w:val="none"/>
      <w:suff w:val="nothing"/>
      <w:lvlText w:val=""/>
      <w:lvlJc w:val="left"/>
      <w:pPr>
        <w:tabs>
          <w:tab w:val="num" w:pos="0"/>
        </w:tabs>
        <w:ind w:left="2160" w:hanging="21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8731c"/>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en-US" w:bidi="ar-SA"/>
    </w:rPr>
  </w:style>
  <w:style w:type="paragraph" w:styleId="1">
    <w:name w:val="Heading 1"/>
    <w:basedOn w:val="Normal"/>
    <w:next w:val="Normal"/>
    <w:link w:val="11"/>
    <w:qFormat/>
    <w:rsid w:val="00c96807"/>
    <w:pPr>
      <w:keepNext w:val="true"/>
      <w:spacing w:before="240" w:after="60"/>
      <w:outlineLvl w:val="0"/>
    </w:pPr>
    <w:rPr>
      <w:rFonts w:ascii="Cambria" w:hAnsi="Cambria"/>
      <w:b/>
      <w:bCs/>
      <w:kern w:val="2"/>
      <w:sz w:val="32"/>
      <w:szCs w:val="32"/>
    </w:rPr>
  </w:style>
  <w:style w:type="paragraph" w:styleId="2">
    <w:name w:val="Heading 2"/>
    <w:basedOn w:val="Normal"/>
    <w:next w:val="Normal"/>
    <w:link w:val="21"/>
    <w:unhideWhenUsed/>
    <w:qFormat/>
    <w:rsid w:val="00c96807"/>
    <w:pPr>
      <w:keepNext w:val="true"/>
      <w:spacing w:before="240" w:after="60"/>
      <w:outlineLvl w:val="1"/>
    </w:pPr>
    <w:rPr>
      <w:rFonts w:ascii="Cambria" w:hAnsi="Cambria"/>
      <w:b/>
      <w:bCs/>
      <w:i/>
      <w:iCs/>
      <w:sz w:val="28"/>
      <w:szCs w:val="28"/>
    </w:rPr>
  </w:style>
  <w:style w:type="paragraph" w:styleId="3">
    <w:name w:val="Heading 3"/>
    <w:basedOn w:val="Normal"/>
    <w:next w:val="Normal"/>
    <w:link w:val="31"/>
    <w:unhideWhenUsed/>
    <w:qFormat/>
    <w:rsid w:val="00c96807"/>
    <w:pPr>
      <w:keepNext w:val="true"/>
      <w:spacing w:before="240" w:after="60"/>
      <w:outlineLvl w:val="2"/>
    </w:pPr>
    <w:rPr>
      <w:rFonts w:ascii="Cambria" w:hAnsi="Cambria"/>
      <w:b/>
      <w:bCs/>
      <w:sz w:val="26"/>
      <w:szCs w:val="26"/>
    </w:rPr>
  </w:style>
  <w:style w:type="paragraph" w:styleId="4">
    <w:name w:val="Heading 4"/>
    <w:basedOn w:val="Normal"/>
    <w:next w:val="Normal"/>
    <w:link w:val="41"/>
    <w:unhideWhenUsed/>
    <w:qFormat/>
    <w:rsid w:val="00c96807"/>
    <w:pPr>
      <w:keepNext w:val="true"/>
      <w:spacing w:before="240" w:after="60"/>
      <w:outlineLvl w:val="3"/>
    </w:pPr>
    <w:rPr>
      <w:b/>
      <w:bCs/>
      <w:sz w:val="28"/>
      <w:szCs w:val="28"/>
    </w:rPr>
  </w:style>
  <w:style w:type="paragraph" w:styleId="5">
    <w:name w:val="Heading 5"/>
    <w:basedOn w:val="Normal"/>
    <w:next w:val="Normal"/>
    <w:link w:val="51"/>
    <w:unhideWhenUsed/>
    <w:qFormat/>
    <w:rsid w:val="00c96807"/>
    <w:pPr>
      <w:spacing w:before="240" w:after="60"/>
      <w:outlineLvl w:val="4"/>
    </w:pPr>
    <w:rPr>
      <w:b/>
      <w:bCs/>
      <w:i/>
      <w:iCs/>
      <w:sz w:val="26"/>
      <w:szCs w:val="26"/>
    </w:rPr>
  </w:style>
  <w:style w:type="paragraph" w:styleId="6">
    <w:name w:val="Heading 6"/>
    <w:basedOn w:val="Normal"/>
    <w:next w:val="Normal"/>
    <w:link w:val="61"/>
    <w:unhideWhenUsed/>
    <w:qFormat/>
    <w:rsid w:val="00c96807"/>
    <w:pPr>
      <w:spacing w:before="240" w:after="60"/>
      <w:outlineLvl w:val="5"/>
    </w:pPr>
    <w:rPr>
      <w:b/>
      <w:bCs/>
      <w:sz w:val="22"/>
      <w:szCs w:val="22"/>
    </w:rPr>
  </w:style>
  <w:style w:type="paragraph" w:styleId="7">
    <w:name w:val="Heading 7"/>
    <w:basedOn w:val="Normal"/>
    <w:next w:val="Normal"/>
    <w:link w:val="71"/>
    <w:unhideWhenUsed/>
    <w:qFormat/>
    <w:rsid w:val="00c96807"/>
    <w:pPr>
      <w:spacing w:before="240" w:after="60"/>
      <w:outlineLvl w:val="6"/>
    </w:pPr>
    <w:rPr/>
  </w:style>
  <w:style w:type="paragraph" w:styleId="8">
    <w:name w:val="Heading 8"/>
    <w:basedOn w:val="Normal"/>
    <w:next w:val="Normal"/>
    <w:link w:val="81"/>
    <w:unhideWhenUsed/>
    <w:qFormat/>
    <w:rsid w:val="00c96807"/>
    <w:pPr>
      <w:spacing w:before="240" w:after="60"/>
      <w:outlineLvl w:val="7"/>
    </w:pPr>
    <w:rPr>
      <w:i/>
      <w:iCs/>
    </w:rPr>
  </w:style>
  <w:style w:type="paragraph" w:styleId="9">
    <w:name w:val="Heading 9"/>
    <w:basedOn w:val="Normal"/>
    <w:next w:val="Normal"/>
    <w:link w:val="91"/>
    <w:unhideWhenUsed/>
    <w:qFormat/>
    <w:rsid w:val="00c96807"/>
    <w:p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c96807"/>
    <w:rPr/>
  </w:style>
  <w:style w:type="character" w:styleId="11" w:customStyle="1">
    <w:name w:val="Заголовок 1 Знак"/>
    <w:uiPriority w:val="9"/>
    <w:qFormat/>
    <w:rsid w:val="00c96807"/>
    <w:rPr>
      <w:rFonts w:ascii="Cambria" w:hAnsi="Cambria"/>
      <w:b/>
      <w:bCs/>
      <w:kern w:val="2"/>
      <w:sz w:val="32"/>
      <w:szCs w:val="32"/>
      <w:lang w:eastAsia="en-US"/>
    </w:rPr>
  </w:style>
  <w:style w:type="character" w:styleId="Style5" w:customStyle="1">
    <w:name w:val="Основной текст с отступом Знак"/>
    <w:semiHidden/>
    <w:qFormat/>
    <w:rsid w:val="007330d5"/>
    <w:rPr>
      <w:sz w:val="24"/>
      <w:szCs w:val="24"/>
      <w:lang w:eastAsia="en-US"/>
    </w:rPr>
  </w:style>
  <w:style w:type="character" w:styleId="Style6" w:customStyle="1">
    <w:name w:val="Верхний колонтитул Знак"/>
    <w:qFormat/>
    <w:rsid w:val="00c96807"/>
    <w:rPr>
      <w:sz w:val="24"/>
      <w:szCs w:val="24"/>
      <w:lang w:eastAsia="en-US"/>
    </w:rPr>
  </w:style>
  <w:style w:type="character" w:styleId="Style7" w:customStyle="1">
    <w:name w:val="Основной текст Знак"/>
    <w:semiHidden/>
    <w:qFormat/>
    <w:rsid w:val="007330d5"/>
    <w:rPr>
      <w:sz w:val="24"/>
      <w:szCs w:val="24"/>
      <w:lang w:eastAsia="en-US"/>
    </w:rPr>
  </w:style>
  <w:style w:type="character" w:styleId="Style8">
    <w:name w:val="Интернет-ссылка"/>
    <w:uiPriority w:val="99"/>
    <w:unhideWhenUsed/>
    <w:rsid w:val="00c96807"/>
    <w:rPr>
      <w:color w:val="0000FF"/>
      <w:u w:val="single"/>
    </w:rPr>
  </w:style>
  <w:style w:type="character" w:styleId="HTMLKeyboard">
    <w:name w:val="HTML Keyboard"/>
    <w:semiHidden/>
    <w:qFormat/>
    <w:rsid w:val="00c96807"/>
    <w:rPr>
      <w:rFonts w:ascii="Courier New" w:hAnsi="Courier New" w:cs="Courier New"/>
      <w:sz w:val="20"/>
      <w:szCs w:val="20"/>
    </w:rPr>
  </w:style>
  <w:style w:type="character" w:styleId="HTMLCode">
    <w:name w:val="HTML Code"/>
    <w:semiHidden/>
    <w:qFormat/>
    <w:rsid w:val="00c96807"/>
    <w:rPr>
      <w:rFonts w:ascii="Courier New" w:hAnsi="Courier New" w:cs="Courier New"/>
      <w:sz w:val="20"/>
      <w:szCs w:val="20"/>
    </w:rPr>
  </w:style>
  <w:style w:type="character" w:styleId="Linenumber">
    <w:name w:val="line number"/>
    <w:basedOn w:val="DefaultParagraphFont"/>
    <w:semiHidden/>
    <w:qFormat/>
    <w:rsid w:val="00c96807"/>
    <w:rPr/>
  </w:style>
  <w:style w:type="character" w:styleId="HTMLSample">
    <w:name w:val="HTML Sample"/>
    <w:semiHidden/>
    <w:qFormat/>
    <w:rsid w:val="00c96807"/>
    <w:rPr>
      <w:rFonts w:ascii="Courier New" w:hAnsi="Courier New" w:cs="Courier New"/>
    </w:rPr>
  </w:style>
  <w:style w:type="character" w:styleId="HTMLDefinition">
    <w:name w:val="HTML Definition"/>
    <w:semiHidden/>
    <w:qFormat/>
    <w:rsid w:val="00c96807"/>
    <w:rPr>
      <w:i/>
      <w:iCs/>
    </w:rPr>
  </w:style>
  <w:style w:type="character" w:styleId="HTMLVariable">
    <w:name w:val="HTML Variable"/>
    <w:semiHidden/>
    <w:qFormat/>
    <w:rsid w:val="00c96807"/>
    <w:rPr>
      <w:i/>
      <w:iCs/>
    </w:rPr>
  </w:style>
  <w:style w:type="character" w:styleId="HTMLTypewriter">
    <w:name w:val="HTML Typewriter"/>
    <w:semiHidden/>
    <w:qFormat/>
    <w:rsid w:val="00c96807"/>
    <w:rPr>
      <w:rFonts w:ascii="Courier New" w:hAnsi="Courier New" w:cs="Courier New"/>
      <w:sz w:val="20"/>
      <w:szCs w:val="20"/>
    </w:rPr>
  </w:style>
  <w:style w:type="character" w:styleId="Style9">
    <w:name w:val="Посещённая гиперссылка"/>
    <w:semiHidden/>
    <w:rsid w:val="00c96807"/>
    <w:rPr>
      <w:color w:val="800080"/>
      <w:u w:val="single"/>
    </w:rPr>
  </w:style>
  <w:style w:type="character" w:styleId="Strong">
    <w:name w:val="Strong"/>
    <w:uiPriority w:val="22"/>
    <w:qFormat/>
    <w:rsid w:val="00c96807"/>
    <w:rPr>
      <w:b/>
      <w:bCs/>
    </w:rPr>
  </w:style>
  <w:style w:type="character" w:styleId="HTMLCite">
    <w:name w:val="HTML Cite"/>
    <w:semiHidden/>
    <w:qFormat/>
    <w:rsid w:val="00c96807"/>
    <w:rPr>
      <w:i/>
      <w:iCs/>
    </w:rPr>
  </w:style>
  <w:style w:type="character" w:styleId="Annotationreference">
    <w:name w:val="annotation reference"/>
    <w:semiHidden/>
    <w:qFormat/>
    <w:rsid w:val="00c96807"/>
    <w:rPr>
      <w:sz w:val="16"/>
      <w:szCs w:val="16"/>
    </w:rPr>
  </w:style>
  <w:style w:type="character" w:styleId="Style10">
    <w:name w:val="Символ сноски"/>
    <w:semiHidden/>
    <w:qFormat/>
    <w:rsid w:val="00c96807"/>
    <w:rPr>
      <w:vertAlign w:val="superscript"/>
    </w:rPr>
  </w:style>
  <w:style w:type="character" w:styleId="Style11">
    <w:name w:val="Привязка сноски"/>
    <w:rPr>
      <w:vertAlign w:val="superscript"/>
    </w:rPr>
  </w:style>
  <w:style w:type="character" w:styleId="Style12" w:customStyle="1">
    <w:name w:val="Без интервала Знак"/>
    <w:link w:val="NoSpacing"/>
    <w:uiPriority w:val="1"/>
    <w:qFormat/>
    <w:rsid w:val="00c96807"/>
    <w:rPr>
      <w:sz w:val="24"/>
      <w:szCs w:val="32"/>
      <w:lang w:eastAsia="en-US"/>
    </w:rPr>
  </w:style>
  <w:style w:type="character" w:styleId="Style13">
    <w:name w:val="Выделение"/>
    <w:uiPriority w:val="20"/>
    <w:qFormat/>
    <w:rsid w:val="00c96807"/>
    <w:rPr>
      <w:rFonts w:ascii="Calibri" w:hAnsi="Calibri"/>
      <w:b/>
      <w:i/>
      <w:iCs/>
    </w:rPr>
  </w:style>
  <w:style w:type="character" w:styleId="Style14" w:customStyle="1">
    <w:name w:val="Выделенная цитата Знак"/>
    <w:link w:val="IntenseQuote"/>
    <w:uiPriority w:val="30"/>
    <w:qFormat/>
    <w:rsid w:val="00c96807"/>
    <w:rPr>
      <w:b/>
      <w:i/>
      <w:sz w:val="24"/>
      <w:szCs w:val="22"/>
      <w:lang w:eastAsia="en-US"/>
    </w:rPr>
  </w:style>
  <w:style w:type="character" w:styleId="21" w:customStyle="1">
    <w:name w:val="Заголовок 2 Знак"/>
    <w:uiPriority w:val="9"/>
    <w:qFormat/>
    <w:rsid w:val="00c96807"/>
    <w:rPr>
      <w:rFonts w:ascii="Cambria" w:hAnsi="Cambria"/>
      <w:b/>
      <w:bCs/>
      <w:i/>
      <w:iCs/>
      <w:sz w:val="28"/>
      <w:szCs w:val="28"/>
      <w:lang w:eastAsia="en-US"/>
    </w:rPr>
  </w:style>
  <w:style w:type="character" w:styleId="31" w:customStyle="1">
    <w:name w:val="Заголовок 3 Знак"/>
    <w:uiPriority w:val="9"/>
    <w:qFormat/>
    <w:rsid w:val="00c96807"/>
    <w:rPr>
      <w:rFonts w:ascii="Cambria" w:hAnsi="Cambria"/>
      <w:b/>
      <w:bCs/>
      <w:sz w:val="26"/>
      <w:szCs w:val="26"/>
      <w:lang w:eastAsia="en-US"/>
    </w:rPr>
  </w:style>
  <w:style w:type="character" w:styleId="41" w:customStyle="1">
    <w:name w:val="Заголовок 4 Знак"/>
    <w:uiPriority w:val="9"/>
    <w:qFormat/>
    <w:rsid w:val="00c96807"/>
    <w:rPr>
      <w:b/>
      <w:bCs/>
      <w:sz w:val="28"/>
      <w:szCs w:val="28"/>
      <w:lang w:eastAsia="en-US"/>
    </w:rPr>
  </w:style>
  <w:style w:type="character" w:styleId="51" w:customStyle="1">
    <w:name w:val="Заголовок 5 Знак"/>
    <w:uiPriority w:val="9"/>
    <w:qFormat/>
    <w:rsid w:val="00c96807"/>
    <w:rPr>
      <w:b/>
      <w:bCs/>
      <w:i/>
      <w:iCs/>
      <w:sz w:val="26"/>
      <w:szCs w:val="26"/>
      <w:lang w:eastAsia="en-US"/>
    </w:rPr>
  </w:style>
  <w:style w:type="character" w:styleId="61" w:customStyle="1">
    <w:name w:val="Заголовок 6 Знак"/>
    <w:uiPriority w:val="9"/>
    <w:qFormat/>
    <w:rsid w:val="00c96807"/>
    <w:rPr>
      <w:b/>
      <w:bCs/>
      <w:sz w:val="22"/>
      <w:szCs w:val="22"/>
      <w:lang w:eastAsia="en-US"/>
    </w:rPr>
  </w:style>
  <w:style w:type="character" w:styleId="71" w:customStyle="1">
    <w:name w:val="Заголовок 7 Знак"/>
    <w:uiPriority w:val="9"/>
    <w:qFormat/>
    <w:rsid w:val="00c96807"/>
    <w:rPr>
      <w:sz w:val="24"/>
      <w:szCs w:val="24"/>
      <w:lang w:eastAsia="en-US"/>
    </w:rPr>
  </w:style>
  <w:style w:type="character" w:styleId="81" w:customStyle="1">
    <w:name w:val="Заголовок 8 Знак"/>
    <w:uiPriority w:val="9"/>
    <w:qFormat/>
    <w:rsid w:val="00c96807"/>
    <w:rPr>
      <w:i/>
      <w:iCs/>
      <w:sz w:val="24"/>
      <w:szCs w:val="24"/>
      <w:lang w:eastAsia="en-US"/>
    </w:rPr>
  </w:style>
  <w:style w:type="character" w:styleId="91" w:customStyle="1">
    <w:name w:val="Заголовок 9 Знак"/>
    <w:uiPriority w:val="9"/>
    <w:qFormat/>
    <w:rsid w:val="00c96807"/>
    <w:rPr>
      <w:rFonts w:ascii="Cambria" w:hAnsi="Cambria"/>
      <w:sz w:val="22"/>
      <w:szCs w:val="22"/>
      <w:lang w:eastAsia="en-US"/>
    </w:rPr>
  </w:style>
  <w:style w:type="character" w:styleId="Style15" w:customStyle="1">
    <w:name w:val="Название Знак"/>
    <w:uiPriority w:val="10"/>
    <w:qFormat/>
    <w:rsid w:val="00c96807"/>
    <w:rPr>
      <w:rFonts w:ascii="Cambria" w:hAnsi="Cambria"/>
      <w:b/>
      <w:bCs/>
      <w:kern w:val="2"/>
      <w:sz w:val="32"/>
      <w:szCs w:val="32"/>
      <w:lang w:eastAsia="en-US"/>
    </w:rPr>
  </w:style>
  <w:style w:type="character" w:styleId="BookTitle">
    <w:name w:val="Book Title"/>
    <w:uiPriority w:val="33"/>
    <w:qFormat/>
    <w:rsid w:val="00c96807"/>
    <w:rPr>
      <w:rFonts w:ascii="Cambria" w:hAnsi="Cambria" w:eastAsia="Times New Roman"/>
      <w:b/>
      <w:i/>
      <w:sz w:val="24"/>
      <w:szCs w:val="24"/>
    </w:rPr>
  </w:style>
  <w:style w:type="character" w:styleId="Style16" w:customStyle="1">
    <w:name w:val="Нижний колонтитул Знак"/>
    <w:uiPriority w:val="99"/>
    <w:qFormat/>
    <w:rsid w:val="00c96807"/>
    <w:rPr>
      <w:sz w:val="24"/>
      <w:szCs w:val="24"/>
      <w:lang w:eastAsia="en-US"/>
    </w:rPr>
  </w:style>
  <w:style w:type="character" w:styleId="IntenseReference">
    <w:name w:val="Intense Reference"/>
    <w:uiPriority w:val="32"/>
    <w:qFormat/>
    <w:rsid w:val="00c96807"/>
    <w:rPr>
      <w:b/>
      <w:sz w:val="24"/>
      <w:u w:val="single"/>
    </w:rPr>
  </w:style>
  <w:style w:type="character" w:styleId="IntenseEmphasis">
    <w:name w:val="Intense Emphasis"/>
    <w:uiPriority w:val="21"/>
    <w:qFormat/>
    <w:rsid w:val="00c96807"/>
    <w:rPr>
      <w:b/>
      <w:i/>
      <w:sz w:val="24"/>
      <w:szCs w:val="24"/>
      <w:u w:val="single"/>
    </w:rPr>
  </w:style>
  <w:style w:type="character" w:styleId="SubtleReference">
    <w:name w:val="Subtle Reference"/>
    <w:uiPriority w:val="31"/>
    <w:qFormat/>
    <w:rsid w:val="00c96807"/>
    <w:rPr>
      <w:sz w:val="24"/>
      <w:szCs w:val="24"/>
      <w:u w:val="single"/>
    </w:rPr>
  </w:style>
  <w:style w:type="character" w:styleId="SubtleEmphasis">
    <w:name w:val="Subtle Emphasis"/>
    <w:uiPriority w:val="19"/>
    <w:qFormat/>
    <w:rsid w:val="00c96807"/>
    <w:rPr>
      <w:i/>
      <w:color w:val="5A5A5A"/>
    </w:rPr>
  </w:style>
  <w:style w:type="character" w:styleId="Style17" w:customStyle="1">
    <w:name w:val="Текст выноски Знак"/>
    <w:link w:val="BalloonText"/>
    <w:uiPriority w:val="99"/>
    <w:semiHidden/>
    <w:qFormat/>
    <w:rsid w:val="00c96807"/>
    <w:rPr>
      <w:rFonts w:ascii="Tahoma" w:hAnsi="Tahoma" w:cs="Tahoma"/>
      <w:sz w:val="16"/>
      <w:szCs w:val="16"/>
      <w:lang w:eastAsia="en-US"/>
    </w:rPr>
  </w:style>
  <w:style w:type="character" w:styleId="22" w:customStyle="1">
    <w:name w:val="Цитата 2 Знак"/>
    <w:link w:val="Quote"/>
    <w:uiPriority w:val="29"/>
    <w:qFormat/>
    <w:rsid w:val="00c96807"/>
    <w:rPr>
      <w:i/>
      <w:sz w:val="24"/>
      <w:szCs w:val="24"/>
      <w:lang w:eastAsia="en-US"/>
    </w:rPr>
  </w:style>
  <w:style w:type="character" w:styleId="Style18" w:customStyle="1">
    <w:name w:val="Текст примечания Знак"/>
    <w:basedOn w:val="DefaultParagraphFont"/>
    <w:link w:val="Annotationtext"/>
    <w:qFormat/>
    <w:rsid w:val="00967b37"/>
    <w:rPr/>
  </w:style>
  <w:style w:type="character" w:styleId="Tdtablecaption" w:customStyle="1">
    <w:name w:val="td_table_caption Знак"/>
    <w:link w:val="Tdtablecaption1"/>
    <w:qFormat/>
    <w:locked/>
    <w:rsid w:val="0054087d"/>
    <w:rPr>
      <w:rFonts w:ascii="Arial" w:hAnsi="Arial"/>
      <w:b/>
      <w:sz w:val="22"/>
      <w:szCs w:val="24"/>
    </w:rPr>
  </w:style>
  <w:style w:type="character" w:styleId="Tdtabletext" w:customStyle="1">
    <w:name w:val="td_table_text Знак"/>
    <w:link w:val="Tdtabletext1"/>
    <w:qFormat/>
    <w:rsid w:val="00b74c25"/>
    <w:rPr>
      <w:rFonts w:ascii="Arial" w:hAnsi="Arial"/>
      <w:sz w:val="22"/>
      <w:szCs w:val="24"/>
    </w:rPr>
  </w:style>
  <w:style w:type="character" w:styleId="Tdtext" w:customStyle="1">
    <w:name w:val="td_text Знак"/>
    <w:link w:val="Tdtext1"/>
    <w:qFormat/>
    <w:rsid w:val="005c6f03"/>
    <w:rPr>
      <w:rFonts w:ascii="Arial" w:hAnsi="Arial"/>
      <w:sz w:val="22"/>
      <w:szCs w:val="24"/>
    </w:rPr>
  </w:style>
  <w:style w:type="character" w:styleId="Tdtoccaptionlevel1" w:customStyle="1">
    <w:name w:val="td_toc_caption_level_1 Знак"/>
    <w:link w:val="Tdtoccaptionlevel11"/>
    <w:qFormat/>
    <w:rsid w:val="00e011c2"/>
    <w:rPr>
      <w:rFonts w:ascii="Arial" w:hAnsi="Arial" w:cs="Arial"/>
      <w:b/>
      <w:bCs/>
      <w:caps/>
      <w:kern w:val="2"/>
      <w:sz w:val="24"/>
      <w:szCs w:val="32"/>
    </w:rPr>
  </w:style>
  <w:style w:type="character" w:styleId="Tdtoccaptionlevel2" w:customStyle="1">
    <w:name w:val="td_toc_caption_level_2 Знак"/>
    <w:link w:val="Tdtoccaptionlevel21"/>
    <w:qFormat/>
    <w:rsid w:val="009131d1"/>
    <w:rPr>
      <w:rFonts w:ascii="Arial" w:hAnsi="Arial" w:cs="Arial"/>
      <w:b/>
      <w:bCs/>
      <w:kern w:val="2"/>
      <w:sz w:val="24"/>
      <w:szCs w:val="32"/>
    </w:rPr>
  </w:style>
  <w:style w:type="character" w:styleId="Tdtoccaptionlevel3" w:customStyle="1">
    <w:name w:val="td_toc_caption_level_3 Знак"/>
    <w:link w:val="Tdtoccaptionlevel31"/>
    <w:qFormat/>
    <w:rsid w:val="00e8570a"/>
    <w:rPr>
      <w:rFonts w:ascii="Arial" w:hAnsi="Arial" w:cs="Arial"/>
      <w:b/>
      <w:bCs/>
      <w:kern w:val="2"/>
      <w:sz w:val="24"/>
      <w:szCs w:val="26"/>
    </w:rPr>
  </w:style>
  <w:style w:type="character" w:styleId="Tdtoccaptionlevel4" w:customStyle="1">
    <w:name w:val="td_toc_caption_level_4 Знак"/>
    <w:link w:val="Tdtoccaptionlevel41"/>
    <w:qFormat/>
    <w:rsid w:val="00e8570a"/>
    <w:rPr>
      <w:rFonts w:ascii="Arial" w:hAnsi="Arial"/>
      <w:b/>
      <w:sz w:val="24"/>
    </w:rPr>
  </w:style>
  <w:style w:type="character" w:styleId="Tdtoccaptionlevel5" w:customStyle="1">
    <w:name w:val="td_toc_caption_level_5 Знак"/>
    <w:link w:val="Tdtoccaptionlevel51"/>
    <w:qFormat/>
    <w:rsid w:val="00e8570a"/>
    <w:rPr>
      <w:rFonts w:ascii="Arial" w:hAnsi="Arial"/>
      <w:b/>
      <w:sz w:val="24"/>
    </w:rPr>
  </w:style>
  <w:style w:type="character" w:styleId="Tdtoccaptionlevel6" w:customStyle="1">
    <w:name w:val="td_toc_caption_level_6 Знак"/>
    <w:link w:val="Tdtoccaptionlevel61"/>
    <w:qFormat/>
    <w:rsid w:val="00e8570a"/>
    <w:rPr>
      <w:rFonts w:ascii="Arial" w:hAnsi="Arial"/>
      <w:b/>
      <w:sz w:val="24"/>
    </w:rPr>
  </w:style>
  <w:style w:type="character" w:styleId="Tdunorderedlistlevel1" w:customStyle="1">
    <w:name w:val="td_unordered_list_level_1 Знак"/>
    <w:link w:val="Tdunorderedlistlevel11"/>
    <w:qFormat/>
    <w:rsid w:val="00945458"/>
    <w:rPr>
      <w:rFonts w:ascii="Arial" w:hAnsi="Arial"/>
      <w:sz w:val="22"/>
    </w:rPr>
  </w:style>
  <w:style w:type="character" w:styleId="Style19">
    <w:name w:val="Ссылка указателя"/>
    <w:qFormat/>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Noto Sans CJK SC" w:cs="Lohit Devanagari"/>
      <w:sz w:val="28"/>
      <w:szCs w:val="28"/>
    </w:rPr>
  </w:style>
  <w:style w:type="paragraph" w:styleId="Style22">
    <w:name w:val="Body Text"/>
    <w:basedOn w:val="Normal"/>
    <w:link w:val="Style7"/>
    <w:semiHidden/>
    <w:rsid w:val="00c96807"/>
    <w:pPr>
      <w:spacing w:before="0" w:after="120"/>
    </w:pPr>
    <w:rPr/>
  </w:style>
  <w:style w:type="paragraph" w:styleId="Style23">
    <w:name w:val="List"/>
    <w:basedOn w:val="Normal"/>
    <w:semiHidden/>
    <w:rsid w:val="00c96807"/>
    <w:pPr>
      <w:ind w:left="283" w:hanging="283"/>
    </w:pPr>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Указатель"/>
    <w:basedOn w:val="Normal"/>
    <w:qFormat/>
    <w:pPr>
      <w:suppressLineNumbers/>
    </w:pPr>
    <w:rPr>
      <w:rFonts w:cs="Lohit Devanagari"/>
    </w:rPr>
  </w:style>
  <w:style w:type="paragraph" w:styleId="Style26">
    <w:name w:val="Колонтитул"/>
    <w:basedOn w:val="Normal"/>
    <w:qFormat/>
    <w:pPr/>
    <w:rPr/>
  </w:style>
  <w:style w:type="paragraph" w:styleId="Style27">
    <w:name w:val="Header"/>
    <w:basedOn w:val="Normal"/>
    <w:link w:val="Style6"/>
    <w:unhideWhenUsed/>
    <w:rsid w:val="00c96807"/>
    <w:pPr>
      <w:tabs>
        <w:tab w:val="clear" w:pos="708"/>
        <w:tab w:val="center" w:pos="4677" w:leader="none"/>
        <w:tab w:val="right" w:pos="9355" w:leader="none"/>
      </w:tabs>
    </w:pPr>
    <w:rPr/>
  </w:style>
  <w:style w:type="paragraph" w:styleId="Style28">
    <w:name w:val="Footer"/>
    <w:basedOn w:val="Normal"/>
    <w:link w:val="Style16"/>
    <w:unhideWhenUsed/>
    <w:rsid w:val="00c96807"/>
    <w:pPr>
      <w:tabs>
        <w:tab w:val="clear" w:pos="708"/>
        <w:tab w:val="center" w:pos="4677" w:leader="none"/>
        <w:tab w:val="right" w:pos="9355" w:leader="none"/>
      </w:tabs>
    </w:pPr>
    <w:rPr/>
  </w:style>
  <w:style w:type="paragraph" w:styleId="52">
    <w:name w:val="TOC 5"/>
    <w:basedOn w:val="Normal"/>
    <w:next w:val="Normal"/>
    <w:autoRedefine/>
    <w:uiPriority w:val="39"/>
    <w:rsid w:val="00f23445"/>
    <w:pPr>
      <w:tabs>
        <w:tab w:val="clear" w:pos="708"/>
        <w:tab w:val="right" w:pos="9923" w:leader="dot"/>
      </w:tabs>
      <w:ind w:firstLine="1134"/>
    </w:pPr>
    <w:rPr/>
  </w:style>
  <w:style w:type="paragraph" w:styleId="NormalIndent">
    <w:name w:val="Normal Indent"/>
    <w:basedOn w:val="Normal"/>
    <w:semiHidden/>
    <w:qFormat/>
    <w:rsid w:val="00c96807"/>
    <w:pPr>
      <w:ind w:left="708" w:hanging="0"/>
    </w:pPr>
    <w:rPr/>
  </w:style>
  <w:style w:type="paragraph" w:styleId="ListBullet">
    <w:name w:val="List Bullet"/>
    <w:basedOn w:val="Normal"/>
    <w:autoRedefine/>
    <w:semiHidden/>
    <w:qFormat/>
    <w:rsid w:val="00c96807"/>
    <w:pPr>
      <w:numPr>
        <w:ilvl w:val="0"/>
        <w:numId w:val="1"/>
      </w:numPr>
      <w:tabs>
        <w:tab w:val="clear" w:pos="708"/>
        <w:tab w:val="left" w:pos="-360" w:leader="none"/>
      </w:tabs>
    </w:pPr>
    <w:rPr/>
  </w:style>
  <w:style w:type="paragraph" w:styleId="Date">
    <w:name w:val="Date"/>
    <w:basedOn w:val="Normal"/>
    <w:next w:val="Normal"/>
    <w:semiHidden/>
    <w:qFormat/>
    <w:rsid w:val="00c96807"/>
    <w:pPr/>
    <w:rPr/>
  </w:style>
  <w:style w:type="paragraph" w:styleId="NoteHeading">
    <w:name w:val="Note Heading"/>
    <w:basedOn w:val="Normal"/>
    <w:next w:val="Normal"/>
    <w:semiHidden/>
    <w:qFormat/>
    <w:rsid w:val="00c96807"/>
    <w:pPr/>
    <w:rPr/>
  </w:style>
  <w:style w:type="paragraph" w:styleId="Style29">
    <w:name w:val="Body Text Indent"/>
    <w:basedOn w:val="Normal"/>
    <w:link w:val="Style5"/>
    <w:semiHidden/>
    <w:rsid w:val="00c96807"/>
    <w:pPr>
      <w:spacing w:before="0" w:after="120"/>
      <w:ind w:left="283" w:hanging="0"/>
    </w:pPr>
    <w:rPr/>
  </w:style>
  <w:style w:type="paragraph" w:styleId="ListBullet2">
    <w:name w:val="List Bullet 2"/>
    <w:basedOn w:val="Normal"/>
    <w:semiHidden/>
    <w:qFormat/>
    <w:rsid w:val="00c96807"/>
    <w:pPr>
      <w:numPr>
        <w:ilvl w:val="0"/>
        <w:numId w:val="2"/>
      </w:numPr>
    </w:pPr>
    <w:rPr/>
  </w:style>
  <w:style w:type="paragraph" w:styleId="ListBullet3">
    <w:name w:val="List Bullet 3"/>
    <w:basedOn w:val="Normal"/>
    <w:semiHidden/>
    <w:qFormat/>
    <w:rsid w:val="00c96807"/>
    <w:pPr>
      <w:numPr>
        <w:ilvl w:val="0"/>
        <w:numId w:val="3"/>
      </w:numPr>
      <w:ind w:left="566" w:hanging="283"/>
    </w:pPr>
    <w:rPr/>
  </w:style>
  <w:style w:type="paragraph" w:styleId="ListBullet4">
    <w:name w:val="List Bullet 4"/>
    <w:basedOn w:val="Normal"/>
    <w:semiHidden/>
    <w:qFormat/>
    <w:rsid w:val="00c96807"/>
    <w:pPr>
      <w:numPr>
        <w:ilvl w:val="0"/>
        <w:numId w:val="4"/>
      </w:numPr>
      <w:ind w:left="849" w:hanging="283"/>
    </w:pPr>
    <w:rPr/>
  </w:style>
  <w:style w:type="paragraph" w:styleId="ListBullet5">
    <w:name w:val="List Bullet 5"/>
    <w:basedOn w:val="Normal"/>
    <w:semiHidden/>
    <w:qFormat/>
    <w:rsid w:val="00c96807"/>
    <w:pPr>
      <w:numPr>
        <w:ilvl w:val="0"/>
        <w:numId w:val="5"/>
      </w:numPr>
      <w:ind w:left="1132" w:hanging="283"/>
    </w:pPr>
    <w:rPr/>
  </w:style>
  <w:style w:type="paragraph" w:styleId="Style30">
    <w:name w:val="Title"/>
    <w:basedOn w:val="Normal"/>
    <w:next w:val="Normal"/>
    <w:link w:val="Style15"/>
    <w:qFormat/>
    <w:rsid w:val="00c96807"/>
    <w:pPr>
      <w:spacing w:before="240" w:after="60"/>
      <w:jc w:val="center"/>
      <w:outlineLvl w:val="0"/>
    </w:pPr>
    <w:rPr>
      <w:rFonts w:ascii="Cambria" w:hAnsi="Cambria"/>
      <w:b/>
      <w:bCs/>
      <w:kern w:val="2"/>
      <w:sz w:val="32"/>
      <w:szCs w:val="32"/>
    </w:rPr>
  </w:style>
  <w:style w:type="paragraph" w:styleId="ListNumber">
    <w:name w:val="List Number"/>
    <w:basedOn w:val="Normal"/>
    <w:semiHidden/>
    <w:qFormat/>
    <w:rsid w:val="00c96807"/>
    <w:pPr>
      <w:numPr>
        <w:ilvl w:val="0"/>
        <w:numId w:val="6"/>
      </w:numPr>
      <w:ind w:left="1415" w:hanging="283"/>
    </w:pPr>
    <w:rPr/>
  </w:style>
  <w:style w:type="paragraph" w:styleId="ListNumber2">
    <w:name w:val="List Number 2"/>
    <w:basedOn w:val="Normal"/>
    <w:semiHidden/>
    <w:qFormat/>
    <w:rsid w:val="00c96807"/>
    <w:pPr>
      <w:numPr>
        <w:ilvl w:val="0"/>
        <w:numId w:val="7"/>
      </w:numPr>
    </w:pPr>
    <w:rPr/>
  </w:style>
  <w:style w:type="paragraph" w:styleId="ListNumber3">
    <w:name w:val="List Number 3"/>
    <w:basedOn w:val="Normal"/>
    <w:semiHidden/>
    <w:qFormat/>
    <w:rsid w:val="00c96807"/>
    <w:pPr>
      <w:numPr>
        <w:ilvl w:val="0"/>
        <w:numId w:val="8"/>
      </w:numPr>
    </w:pPr>
    <w:rPr/>
  </w:style>
  <w:style w:type="paragraph" w:styleId="ListNumber4">
    <w:name w:val="List Number 4"/>
    <w:basedOn w:val="Normal"/>
    <w:semiHidden/>
    <w:qFormat/>
    <w:rsid w:val="00c96807"/>
    <w:pPr>
      <w:numPr>
        <w:ilvl w:val="0"/>
        <w:numId w:val="9"/>
      </w:numPr>
    </w:pPr>
    <w:rPr/>
  </w:style>
  <w:style w:type="paragraph" w:styleId="ListNumber5">
    <w:name w:val="List Number 5"/>
    <w:basedOn w:val="Normal"/>
    <w:semiHidden/>
    <w:qFormat/>
    <w:rsid w:val="00c96807"/>
    <w:pPr>
      <w:numPr>
        <w:ilvl w:val="0"/>
        <w:numId w:val="10"/>
      </w:numPr>
    </w:pPr>
    <w:rPr/>
  </w:style>
  <w:style w:type="paragraph" w:styleId="Envelopereturn">
    <w:name w:val="envelope return"/>
    <w:basedOn w:val="Normal"/>
    <w:semiHidden/>
    <w:qFormat/>
    <w:rsid w:val="00c96807"/>
    <w:pPr/>
    <w:rPr>
      <w:rFonts w:ascii="Arial" w:hAnsi="Arial" w:cs="Arial"/>
      <w:sz w:val="20"/>
      <w:szCs w:val="20"/>
      <w:lang w:eastAsia="ru-RU"/>
    </w:rPr>
  </w:style>
  <w:style w:type="paragraph" w:styleId="NormalWeb">
    <w:name w:val="Normal (Web)"/>
    <w:basedOn w:val="Normal"/>
    <w:semiHidden/>
    <w:qFormat/>
    <w:rsid w:val="00c96807"/>
    <w:pPr/>
    <w:rPr/>
  </w:style>
  <w:style w:type="paragraph" w:styleId="BodyText2">
    <w:name w:val="Body Text 2"/>
    <w:basedOn w:val="Normal"/>
    <w:semiHidden/>
    <w:qFormat/>
    <w:rsid w:val="00c96807"/>
    <w:pPr>
      <w:spacing w:lineRule="auto" w:line="480" w:before="0" w:after="120"/>
    </w:pPr>
    <w:rPr/>
  </w:style>
  <w:style w:type="paragraph" w:styleId="BodyText3">
    <w:name w:val="Body Text 3"/>
    <w:basedOn w:val="Normal"/>
    <w:semiHidden/>
    <w:qFormat/>
    <w:rsid w:val="00c96807"/>
    <w:pPr>
      <w:spacing w:before="0" w:after="120"/>
    </w:pPr>
    <w:rPr>
      <w:sz w:val="16"/>
      <w:szCs w:val="16"/>
    </w:rPr>
  </w:style>
  <w:style w:type="paragraph" w:styleId="BodyTextIndent2">
    <w:name w:val="Body Text Indent 2"/>
    <w:basedOn w:val="Normal"/>
    <w:semiHidden/>
    <w:qFormat/>
    <w:rsid w:val="00c96807"/>
    <w:pPr>
      <w:spacing w:lineRule="auto" w:line="480" w:before="0" w:after="120"/>
      <w:ind w:left="283" w:hanging="0"/>
    </w:pPr>
    <w:rPr/>
  </w:style>
  <w:style w:type="paragraph" w:styleId="BodyTextIndent3">
    <w:name w:val="Body Text Indent 3"/>
    <w:basedOn w:val="Normal"/>
    <w:semiHidden/>
    <w:qFormat/>
    <w:rsid w:val="00c96807"/>
    <w:pPr>
      <w:spacing w:before="0" w:after="120"/>
      <w:ind w:left="283" w:hanging="0"/>
    </w:pPr>
    <w:rPr>
      <w:sz w:val="16"/>
      <w:szCs w:val="16"/>
    </w:rPr>
  </w:style>
  <w:style w:type="paragraph" w:styleId="Style31">
    <w:name w:val="Signature"/>
    <w:basedOn w:val="Normal"/>
    <w:semiHidden/>
    <w:rsid w:val="00c96807"/>
    <w:pPr>
      <w:ind w:left="4252" w:hanging="0"/>
    </w:pPr>
    <w:rPr/>
  </w:style>
  <w:style w:type="paragraph" w:styleId="ListContinue">
    <w:name w:val="List Continue"/>
    <w:basedOn w:val="Normal"/>
    <w:semiHidden/>
    <w:qFormat/>
    <w:rsid w:val="00c96807"/>
    <w:pPr>
      <w:spacing w:before="0" w:after="120"/>
      <w:ind w:left="283" w:hanging="0"/>
    </w:pPr>
    <w:rPr/>
  </w:style>
  <w:style w:type="paragraph" w:styleId="ListContinue2">
    <w:name w:val="List Continue 2"/>
    <w:basedOn w:val="Normal"/>
    <w:semiHidden/>
    <w:qFormat/>
    <w:rsid w:val="00c96807"/>
    <w:pPr>
      <w:spacing w:before="0" w:after="120"/>
      <w:ind w:left="566" w:hanging="0"/>
    </w:pPr>
    <w:rPr/>
  </w:style>
  <w:style w:type="paragraph" w:styleId="ListContinue3">
    <w:name w:val="List Continue 3"/>
    <w:basedOn w:val="Normal"/>
    <w:semiHidden/>
    <w:qFormat/>
    <w:rsid w:val="00c96807"/>
    <w:pPr>
      <w:spacing w:before="0" w:after="120"/>
      <w:ind w:left="849" w:hanging="0"/>
    </w:pPr>
    <w:rPr/>
  </w:style>
  <w:style w:type="paragraph" w:styleId="ListContinue4">
    <w:name w:val="List Continue 4"/>
    <w:basedOn w:val="Normal"/>
    <w:semiHidden/>
    <w:qFormat/>
    <w:rsid w:val="00c96807"/>
    <w:pPr>
      <w:spacing w:before="0" w:after="120"/>
      <w:ind w:left="1132" w:hanging="0"/>
    </w:pPr>
    <w:rPr/>
  </w:style>
  <w:style w:type="paragraph" w:styleId="ListContinue5">
    <w:name w:val="List Continue 5"/>
    <w:basedOn w:val="Normal"/>
    <w:semiHidden/>
    <w:qFormat/>
    <w:rsid w:val="00c96807"/>
    <w:pPr>
      <w:spacing w:before="0" w:after="120"/>
      <w:ind w:left="1415" w:hanging="0"/>
    </w:pPr>
    <w:rPr/>
  </w:style>
  <w:style w:type="paragraph" w:styleId="Closing">
    <w:name w:val="Closing"/>
    <w:basedOn w:val="Normal"/>
    <w:semiHidden/>
    <w:qFormat/>
    <w:rsid w:val="00c96807"/>
    <w:pPr>
      <w:ind w:left="4252" w:hanging="0"/>
    </w:pPr>
    <w:rPr/>
  </w:style>
  <w:style w:type="paragraph" w:styleId="HTMLPreformatted">
    <w:name w:val="HTML Preformatted"/>
    <w:basedOn w:val="Normal"/>
    <w:semiHidden/>
    <w:qFormat/>
    <w:rsid w:val="00c96807"/>
    <w:pPr/>
    <w:rPr>
      <w:rFonts w:ascii="Courier New" w:hAnsi="Courier New" w:cs="Courier New"/>
      <w:sz w:val="20"/>
      <w:szCs w:val="20"/>
    </w:rPr>
  </w:style>
  <w:style w:type="paragraph" w:styleId="PlainText">
    <w:name w:val="Plain Text"/>
    <w:basedOn w:val="Normal"/>
    <w:semiHidden/>
    <w:qFormat/>
    <w:rsid w:val="00c96807"/>
    <w:pPr/>
    <w:rPr>
      <w:rFonts w:ascii="Courier New" w:hAnsi="Courier New" w:cs="Courier New"/>
      <w:sz w:val="20"/>
      <w:szCs w:val="20"/>
    </w:rPr>
  </w:style>
  <w:style w:type="paragraph" w:styleId="BlockText">
    <w:name w:val="Block Text"/>
    <w:basedOn w:val="Normal"/>
    <w:semiHidden/>
    <w:qFormat/>
    <w:rsid w:val="00c96807"/>
    <w:pPr>
      <w:spacing w:before="0" w:after="120"/>
      <w:ind w:left="1440" w:right="1440" w:hanging="0"/>
    </w:pPr>
    <w:rPr/>
  </w:style>
  <w:style w:type="paragraph" w:styleId="MessageHeader">
    <w:name w:val="Message Header"/>
    <w:basedOn w:val="Normal"/>
    <w:semiHidden/>
    <w:qFormat/>
    <w:rsid w:val="00c9680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rPr>
  </w:style>
  <w:style w:type="paragraph" w:styleId="EmailSignature">
    <w:name w:val="E-mail Signature"/>
    <w:basedOn w:val="Normal"/>
    <w:semiHidden/>
    <w:qFormat/>
    <w:rsid w:val="00c96807"/>
    <w:pPr/>
    <w:rPr/>
  </w:style>
  <w:style w:type="paragraph" w:styleId="Annotationsubject">
    <w:name w:val="annotation subject"/>
    <w:basedOn w:val="Normal"/>
    <w:next w:val="Normal"/>
    <w:semiHidden/>
    <w:qFormat/>
    <w:rsid w:val="00c96807"/>
    <w:pPr/>
    <w:rPr>
      <w:b/>
      <w:bCs/>
      <w:sz w:val="20"/>
      <w:szCs w:val="20"/>
    </w:rPr>
  </w:style>
  <w:style w:type="paragraph" w:styleId="BalloonText">
    <w:name w:val="Balloon Text"/>
    <w:basedOn w:val="Normal"/>
    <w:link w:val="Style17"/>
    <w:uiPriority w:val="99"/>
    <w:semiHidden/>
    <w:unhideWhenUsed/>
    <w:qFormat/>
    <w:rsid w:val="00c96807"/>
    <w:pPr/>
    <w:rPr>
      <w:rFonts w:ascii="Tahoma" w:hAnsi="Tahoma" w:cs="Tahoma"/>
      <w:sz w:val="16"/>
      <w:szCs w:val="16"/>
    </w:rPr>
  </w:style>
  <w:style w:type="paragraph" w:styleId="62">
    <w:name w:val="TOC 6"/>
    <w:basedOn w:val="Normal"/>
    <w:next w:val="Normal"/>
    <w:autoRedefine/>
    <w:uiPriority w:val="39"/>
    <w:rsid w:val="000b3b06"/>
    <w:pPr>
      <w:tabs>
        <w:tab w:val="clear" w:pos="708"/>
        <w:tab w:val="right" w:pos="9923" w:leader="dot"/>
      </w:tabs>
      <w:ind w:firstLine="1418"/>
    </w:pPr>
    <w:rPr/>
  </w:style>
  <w:style w:type="paragraph" w:styleId="72">
    <w:name w:val="TOC 7"/>
    <w:basedOn w:val="Normal"/>
    <w:next w:val="Normal"/>
    <w:autoRedefine/>
    <w:uiPriority w:val="39"/>
    <w:rsid w:val="006f16bb"/>
    <w:pPr>
      <w:tabs>
        <w:tab w:val="clear" w:pos="708"/>
        <w:tab w:val="right" w:pos="9923" w:leader="dot"/>
      </w:tabs>
      <w:ind w:firstLine="1701"/>
    </w:pPr>
    <w:rPr/>
  </w:style>
  <w:style w:type="paragraph" w:styleId="12">
    <w:name w:val="TOC 1"/>
    <w:basedOn w:val="Normal"/>
    <w:next w:val="Normal"/>
    <w:autoRedefine/>
    <w:uiPriority w:val="39"/>
    <w:unhideWhenUsed/>
    <w:rsid w:val="00643244"/>
    <w:pPr>
      <w:tabs>
        <w:tab w:val="clear" w:pos="708"/>
        <w:tab w:val="right" w:pos="10206" w:leader="dot"/>
      </w:tabs>
      <w:spacing w:before="0" w:after="120"/>
      <w:jc w:val="both"/>
    </w:pPr>
    <w:rPr>
      <w:rFonts w:ascii="Arial" w:hAnsi="Arial"/>
      <w:b/>
      <w:sz w:val="22"/>
    </w:rPr>
  </w:style>
  <w:style w:type="paragraph" w:styleId="23">
    <w:name w:val="TOC 2"/>
    <w:basedOn w:val="Normal"/>
    <w:next w:val="Normal"/>
    <w:autoRedefine/>
    <w:uiPriority w:val="39"/>
    <w:unhideWhenUsed/>
    <w:rsid w:val="00643244"/>
    <w:pPr>
      <w:tabs>
        <w:tab w:val="clear" w:pos="708"/>
        <w:tab w:val="right" w:pos="10206" w:leader="dot"/>
      </w:tabs>
      <w:spacing w:before="0" w:after="120"/>
      <w:ind w:firstLine="567"/>
      <w:jc w:val="both"/>
    </w:pPr>
    <w:rPr>
      <w:rFonts w:ascii="Arial" w:hAnsi="Arial"/>
      <w:sz w:val="22"/>
    </w:rPr>
  </w:style>
  <w:style w:type="paragraph" w:styleId="32">
    <w:name w:val="TOC 3"/>
    <w:basedOn w:val="Normal"/>
    <w:next w:val="Normal"/>
    <w:autoRedefine/>
    <w:uiPriority w:val="39"/>
    <w:unhideWhenUsed/>
    <w:rsid w:val="00643244"/>
    <w:pPr>
      <w:tabs>
        <w:tab w:val="clear" w:pos="708"/>
        <w:tab w:val="right" w:pos="10206" w:leader="dot"/>
      </w:tabs>
      <w:spacing w:before="0" w:after="120"/>
      <w:ind w:firstLine="567"/>
      <w:jc w:val="both"/>
    </w:pPr>
    <w:rPr>
      <w:rFonts w:ascii="Arial" w:hAnsi="Arial"/>
      <w:sz w:val="22"/>
    </w:rPr>
  </w:style>
  <w:style w:type="paragraph" w:styleId="Style32">
    <w:name w:val="Index Heading"/>
    <w:basedOn w:val="Style21"/>
    <w:pPr/>
    <w:rPr/>
  </w:style>
  <w:style w:type="paragraph" w:styleId="Style33">
    <w:name w:val="TOC Heading"/>
    <w:basedOn w:val="1"/>
    <w:next w:val="Normal"/>
    <w:uiPriority w:val="39"/>
    <w:semiHidden/>
    <w:unhideWhenUsed/>
    <w:qFormat/>
    <w:rsid w:val="00c96807"/>
    <w:pPr>
      <w:outlineLvl w:val="9"/>
    </w:pPr>
    <w:rPr/>
  </w:style>
  <w:style w:type="paragraph" w:styleId="Style34" w:customStyle="1">
    <w:name w:val="Стандарт"/>
    <w:basedOn w:val="Normal"/>
    <w:autoRedefine/>
    <w:qFormat/>
    <w:rsid w:val="00c96807"/>
    <w:pPr>
      <w:spacing w:lineRule="auto" w:line="360"/>
      <w:ind w:firstLine="720"/>
      <w:jc w:val="both"/>
    </w:pPr>
    <w:rPr>
      <w:sz w:val="28"/>
    </w:rPr>
  </w:style>
  <w:style w:type="paragraph" w:styleId="82">
    <w:name w:val="TOC 8"/>
    <w:basedOn w:val="Normal"/>
    <w:next w:val="Normal"/>
    <w:autoRedefine/>
    <w:uiPriority w:val="39"/>
    <w:rsid w:val="006f16bb"/>
    <w:pPr>
      <w:tabs>
        <w:tab w:val="clear" w:pos="708"/>
        <w:tab w:val="right" w:pos="9923" w:leader="dot"/>
      </w:tabs>
      <w:ind w:firstLine="1985"/>
    </w:pPr>
    <w:rPr/>
  </w:style>
  <w:style w:type="paragraph" w:styleId="Caption">
    <w:name w:val="caption"/>
    <w:basedOn w:val="Normal"/>
    <w:next w:val="Normal"/>
    <w:uiPriority w:val="35"/>
    <w:unhideWhenUsed/>
    <w:qFormat/>
    <w:rsid w:val="00c96807"/>
    <w:pPr/>
    <w:rPr>
      <w:b/>
      <w:bCs/>
      <w:sz w:val="18"/>
      <w:szCs w:val="18"/>
    </w:rPr>
  </w:style>
  <w:style w:type="paragraph" w:styleId="92">
    <w:name w:val="TOC 9"/>
    <w:basedOn w:val="Normal"/>
    <w:next w:val="Normal"/>
    <w:autoRedefine/>
    <w:uiPriority w:val="39"/>
    <w:rsid w:val="00003a5c"/>
    <w:pPr>
      <w:ind w:firstLine="2268"/>
    </w:pPr>
    <w:rPr/>
  </w:style>
  <w:style w:type="paragraph" w:styleId="42">
    <w:name w:val="TOC 4"/>
    <w:basedOn w:val="Normal"/>
    <w:next w:val="Normal"/>
    <w:autoRedefine/>
    <w:rsid w:val="00c96807"/>
    <w:pPr>
      <w:ind w:left="720" w:hanging="0"/>
    </w:pPr>
    <w:rPr/>
  </w:style>
  <w:style w:type="paragraph" w:styleId="ListParagraph">
    <w:name w:val="List Paragraph"/>
    <w:basedOn w:val="Normal"/>
    <w:uiPriority w:val="34"/>
    <w:qFormat/>
    <w:rsid w:val="00c96807"/>
    <w:pPr>
      <w:spacing w:before="0" w:after="0"/>
      <w:ind w:left="720" w:hanging="0"/>
      <w:contextualSpacing/>
    </w:pPr>
    <w:rPr/>
  </w:style>
  <w:style w:type="paragraph" w:styleId="NoSpacing">
    <w:name w:val="No Spacing"/>
    <w:basedOn w:val="Normal"/>
    <w:link w:val="Style12"/>
    <w:uiPriority w:val="1"/>
    <w:qFormat/>
    <w:rsid w:val="00c96807"/>
    <w:pPr/>
    <w:rPr>
      <w:szCs w:val="32"/>
    </w:rPr>
  </w:style>
  <w:style w:type="paragraph" w:styleId="IntenseQuote">
    <w:name w:val="Intense Quote"/>
    <w:basedOn w:val="Normal"/>
    <w:next w:val="Normal"/>
    <w:link w:val="Style14"/>
    <w:uiPriority w:val="30"/>
    <w:qFormat/>
    <w:rsid w:val="00c96807"/>
    <w:pPr>
      <w:ind w:left="720" w:right="720" w:hanging="0"/>
    </w:pPr>
    <w:rPr>
      <w:b/>
      <w:i/>
      <w:szCs w:val="22"/>
    </w:rPr>
  </w:style>
  <w:style w:type="paragraph" w:styleId="Quote">
    <w:name w:val="Quote"/>
    <w:basedOn w:val="Normal"/>
    <w:next w:val="Normal"/>
    <w:link w:val="22"/>
    <w:uiPriority w:val="29"/>
    <w:qFormat/>
    <w:rsid w:val="00c96807"/>
    <w:pPr/>
    <w:rPr>
      <w:i/>
    </w:rPr>
  </w:style>
  <w:style w:type="paragraph" w:styleId="Annotationtext">
    <w:name w:val="annotation text"/>
    <w:basedOn w:val="Normal"/>
    <w:link w:val="Style18"/>
    <w:qFormat/>
    <w:rsid w:val="00967b37"/>
    <w:pPr/>
    <w:rPr>
      <w:sz w:val="20"/>
      <w:szCs w:val="20"/>
      <w:lang w:eastAsia="ru-RU"/>
    </w:rPr>
  </w:style>
  <w:style w:type="paragraph" w:styleId="Tdillustration" w:customStyle="1">
    <w:name w:val="td_illustration"/>
    <w:next w:val="Tdillustrationname"/>
    <w:qFormat/>
    <w:rsid w:val="00a63ecc"/>
    <w:pPr>
      <w:keepNext w:val="true"/>
      <w:widowControl/>
      <w:suppressAutoHyphens w:val="true"/>
      <w:bidi w:val="0"/>
      <w:spacing w:before="0" w:after="120"/>
      <w:jc w:val="center"/>
    </w:pPr>
    <w:rPr>
      <w:rFonts w:ascii="Arial" w:hAnsi="Arial" w:eastAsia="Times New Roman" w:cs="Times New Roman"/>
      <w:color w:val="auto"/>
      <w:kern w:val="0"/>
      <w:sz w:val="22"/>
      <w:szCs w:val="20"/>
      <w:lang w:val="ru-RU" w:eastAsia="ru-RU" w:bidi="ar-SA"/>
    </w:rPr>
  </w:style>
  <w:style w:type="paragraph" w:styleId="Tdillustrationname" w:customStyle="1">
    <w:name w:val="td_illustration_name"/>
    <w:next w:val="Tdtext1"/>
    <w:qFormat/>
    <w:rsid w:val="00e30d68"/>
    <w:pPr>
      <w:widowControl/>
      <w:numPr>
        <w:ilvl w:val="7"/>
        <w:numId w:val="14"/>
      </w:numPr>
      <w:suppressAutoHyphens w:val="true"/>
      <w:bidi w:val="0"/>
      <w:spacing w:before="0" w:after="120"/>
      <w:jc w:val="center"/>
    </w:pPr>
    <w:rPr>
      <w:rFonts w:ascii="Arial" w:hAnsi="Arial" w:eastAsia="Times New Roman" w:cs="Times New Roman"/>
      <w:color w:val="auto"/>
      <w:kern w:val="0"/>
      <w:sz w:val="22"/>
      <w:szCs w:val="24"/>
      <w:lang w:val="ru-RU" w:eastAsia="ru-RU" w:bidi="ar-SA"/>
    </w:rPr>
  </w:style>
  <w:style w:type="paragraph" w:styleId="Tdnontocunorderedcaption" w:customStyle="1">
    <w:name w:val="td_nontoc_unordered_caption"/>
    <w:next w:val="Tdtext1"/>
    <w:qFormat/>
    <w:rsid w:val="00e011c2"/>
    <w:pPr>
      <w:keepNext w:val="true"/>
      <w:widowControl/>
      <w:suppressAutoHyphens w:val="true"/>
      <w:bidi w:val="0"/>
      <w:spacing w:before="120" w:after="120"/>
      <w:jc w:val="center"/>
    </w:pPr>
    <w:rPr>
      <w:rFonts w:ascii="Arial" w:hAnsi="Arial" w:eastAsia="Times New Roman" w:cs="Arial"/>
      <w:b/>
      <w:bCs/>
      <w:caps/>
      <w:color w:val="auto"/>
      <w:kern w:val="2"/>
      <w:sz w:val="24"/>
      <w:szCs w:val="32"/>
      <w:lang w:val="ru-RU" w:eastAsia="ru-RU" w:bidi="ar-SA"/>
    </w:rPr>
  </w:style>
  <w:style w:type="paragraph" w:styleId="Tdorderedlistlevel1" w:customStyle="1">
    <w:name w:val="td_ordered_list_level_1"/>
    <w:qFormat/>
    <w:rsid w:val="00d90a82"/>
    <w:pPr>
      <w:widowControl/>
      <w:numPr>
        <w:ilvl w:val="0"/>
        <w:numId w:val="11"/>
      </w:numPr>
      <w:suppressAutoHyphens w:val="true"/>
      <w:bidi w:val="0"/>
      <w:spacing w:before="0" w:after="120"/>
      <w:jc w:val="both"/>
    </w:pPr>
    <w:rPr>
      <w:rFonts w:ascii="Arial" w:hAnsi="Arial" w:eastAsia="Times New Roman" w:cs="Times New Roman"/>
      <w:color w:val="auto"/>
      <w:kern w:val="0"/>
      <w:sz w:val="22"/>
      <w:szCs w:val="20"/>
      <w:lang w:val="ru-RU" w:eastAsia="ru-RU" w:bidi="ar-SA"/>
    </w:rPr>
  </w:style>
  <w:style w:type="paragraph" w:styleId="Tdorderedlistlevel2" w:customStyle="1">
    <w:name w:val="td_ordered_list_level_2"/>
    <w:qFormat/>
    <w:rsid w:val="00d90a82"/>
    <w:pPr>
      <w:widowControl/>
      <w:numPr>
        <w:ilvl w:val="1"/>
        <w:numId w:val="11"/>
      </w:numPr>
      <w:suppressAutoHyphens w:val="true"/>
      <w:bidi w:val="0"/>
      <w:spacing w:before="0" w:after="120"/>
      <w:jc w:val="both"/>
    </w:pPr>
    <w:rPr>
      <w:rFonts w:ascii="Arial" w:hAnsi="Arial" w:eastAsia="Times New Roman" w:cs="Times New Roman"/>
      <w:color w:val="auto"/>
      <w:kern w:val="0"/>
      <w:sz w:val="22"/>
      <w:szCs w:val="20"/>
      <w:lang w:val="ru-RU" w:eastAsia="ru-RU" w:bidi="ar-SA"/>
    </w:rPr>
  </w:style>
  <w:style w:type="paragraph" w:styleId="Tdorderedlistlevel3" w:customStyle="1">
    <w:name w:val="td_ordered_list_level_3"/>
    <w:qFormat/>
    <w:rsid w:val="00d90a82"/>
    <w:pPr>
      <w:widowControl/>
      <w:numPr>
        <w:ilvl w:val="2"/>
        <w:numId w:val="11"/>
      </w:numPr>
      <w:suppressAutoHyphens w:val="true"/>
      <w:bidi w:val="0"/>
      <w:spacing w:before="0" w:after="120"/>
      <w:jc w:val="both"/>
    </w:pPr>
    <w:rPr>
      <w:rFonts w:ascii="Arial" w:hAnsi="Arial" w:eastAsia="Times New Roman" w:cs="Times New Roman"/>
      <w:color w:val="auto"/>
      <w:kern w:val="0"/>
      <w:sz w:val="22"/>
      <w:szCs w:val="24"/>
      <w:lang w:val="ru-RU" w:eastAsia="ru-RU" w:bidi="ar-SA"/>
    </w:rPr>
  </w:style>
  <w:style w:type="paragraph" w:styleId="Tdtablecaption1" w:customStyle="1">
    <w:name w:val="td_table_caption"/>
    <w:next w:val="Tdtabletext1"/>
    <w:link w:val="Tdtablecaption"/>
    <w:qFormat/>
    <w:rsid w:val="0054087d"/>
    <w:pPr>
      <w:keepNext w:val="true"/>
      <w:widowControl/>
      <w:suppressAutoHyphens w:val="true"/>
      <w:bidi w:val="0"/>
      <w:spacing w:before="120" w:after="120"/>
      <w:jc w:val="center"/>
    </w:pPr>
    <w:rPr>
      <w:rFonts w:ascii="Arial" w:hAnsi="Arial" w:eastAsia="Times New Roman" w:cs="Times New Roman"/>
      <w:b/>
      <w:color w:val="auto"/>
      <w:kern w:val="0"/>
      <w:sz w:val="22"/>
      <w:szCs w:val="24"/>
      <w:lang w:val="ru-RU" w:eastAsia="ru-RU" w:bidi="ar-SA"/>
    </w:rPr>
  </w:style>
  <w:style w:type="paragraph" w:styleId="Tdtablename" w:customStyle="1">
    <w:name w:val="td_table_name"/>
    <w:next w:val="Tdtext1"/>
    <w:qFormat/>
    <w:rsid w:val="002835d1"/>
    <w:pPr>
      <w:keepNext w:val="true"/>
      <w:widowControl/>
      <w:numPr>
        <w:ilvl w:val="8"/>
        <w:numId w:val="14"/>
      </w:numPr>
      <w:suppressAutoHyphens w:val="true"/>
      <w:bidi w:val="0"/>
      <w:spacing w:before="0" w:after="120"/>
      <w:jc w:val="left"/>
    </w:pPr>
    <w:rPr>
      <w:rFonts w:ascii="Arial" w:hAnsi="Arial" w:eastAsia="Times New Roman" w:cs="Times New Roman"/>
      <w:color w:val="auto"/>
      <w:kern w:val="0"/>
      <w:sz w:val="22"/>
      <w:szCs w:val="20"/>
      <w:lang w:val="ru-RU" w:eastAsia="ru-RU" w:bidi="ar-SA"/>
    </w:rPr>
  </w:style>
  <w:style w:type="paragraph" w:styleId="Tdtableorderedlistlevel1" w:customStyle="1">
    <w:name w:val="td_table_ordered_list_level_1"/>
    <w:qFormat/>
    <w:rsid w:val="00417a0b"/>
    <w:pPr>
      <w:widowControl/>
      <w:numPr>
        <w:ilvl w:val="0"/>
        <w:numId w:val="12"/>
      </w:numPr>
      <w:suppressAutoHyphens w:val="true"/>
      <w:bidi w:val="0"/>
      <w:spacing w:before="0" w:after="120"/>
      <w:jc w:val="left"/>
    </w:pPr>
    <w:rPr>
      <w:rFonts w:ascii="Arial" w:hAnsi="Arial" w:eastAsia="Times New Roman" w:cs="Times New Roman"/>
      <w:color w:val="auto"/>
      <w:kern w:val="0"/>
      <w:sz w:val="22"/>
      <w:szCs w:val="20"/>
      <w:lang w:val="ru-RU" w:eastAsia="ru-RU" w:bidi="ar-SA"/>
    </w:rPr>
  </w:style>
  <w:style w:type="paragraph" w:styleId="Tdtableorderedlistlevel2" w:customStyle="1">
    <w:name w:val="td_table_ordered_list_level_2"/>
    <w:qFormat/>
    <w:rsid w:val="00417a0b"/>
    <w:pPr>
      <w:widowControl/>
      <w:numPr>
        <w:ilvl w:val="1"/>
        <w:numId w:val="12"/>
      </w:numPr>
      <w:suppressAutoHyphens w:val="true"/>
      <w:bidi w:val="0"/>
      <w:spacing w:before="0" w:after="120"/>
      <w:jc w:val="left"/>
    </w:pPr>
    <w:rPr>
      <w:rFonts w:ascii="Arial" w:hAnsi="Arial" w:eastAsia="Times New Roman" w:cs="Times New Roman"/>
      <w:color w:val="auto"/>
      <w:kern w:val="0"/>
      <w:sz w:val="22"/>
      <w:szCs w:val="24"/>
      <w:lang w:val="ru-RU" w:eastAsia="ru-RU" w:bidi="ar-SA"/>
    </w:rPr>
  </w:style>
  <w:style w:type="paragraph" w:styleId="Tdtableorderedlistlevel3" w:customStyle="1">
    <w:name w:val="td_table_ordered_list_level_3"/>
    <w:qFormat/>
    <w:rsid w:val="00417a0b"/>
    <w:pPr>
      <w:widowControl/>
      <w:numPr>
        <w:ilvl w:val="2"/>
        <w:numId w:val="12"/>
      </w:numPr>
      <w:suppressAutoHyphens w:val="true"/>
      <w:bidi w:val="0"/>
      <w:spacing w:before="0" w:after="120"/>
      <w:jc w:val="left"/>
    </w:pPr>
    <w:rPr>
      <w:rFonts w:ascii="Arial" w:hAnsi="Arial" w:eastAsia="Times New Roman" w:cs="Times New Roman"/>
      <w:color w:val="auto"/>
      <w:kern w:val="0"/>
      <w:sz w:val="22"/>
      <w:szCs w:val="24"/>
      <w:lang w:val="ru-RU" w:eastAsia="ru-RU" w:bidi="ar-SA"/>
    </w:rPr>
  </w:style>
  <w:style w:type="paragraph" w:styleId="Tdtabletext1" w:customStyle="1">
    <w:name w:val="td_table_text"/>
    <w:link w:val="Tdtabletext"/>
    <w:qFormat/>
    <w:rsid w:val="00b74c25"/>
    <w:pPr>
      <w:widowControl/>
      <w:tabs>
        <w:tab w:val="clear" w:pos="708"/>
        <w:tab w:val="left" w:pos="0" w:leader="none"/>
      </w:tabs>
      <w:suppressAutoHyphens w:val="true"/>
      <w:bidi w:val="0"/>
      <w:spacing w:before="0" w:after="120"/>
      <w:jc w:val="left"/>
    </w:pPr>
    <w:rPr>
      <w:rFonts w:ascii="Arial" w:hAnsi="Arial" w:eastAsia="Times New Roman" w:cs="Times New Roman"/>
      <w:color w:val="auto"/>
      <w:kern w:val="0"/>
      <w:sz w:val="22"/>
      <w:szCs w:val="24"/>
      <w:lang w:val="ru-RU" w:eastAsia="ru-RU" w:bidi="ar-SA"/>
    </w:rPr>
  </w:style>
  <w:style w:type="paragraph" w:styleId="Tdtableunorderedlistlevel1" w:customStyle="1">
    <w:name w:val="td_table_unordered_list_level_1"/>
    <w:qFormat/>
    <w:rsid w:val="00655450"/>
    <w:pPr>
      <w:widowControl/>
      <w:numPr>
        <w:ilvl w:val="0"/>
        <w:numId w:val="13"/>
      </w:numPr>
      <w:suppressAutoHyphens w:val="true"/>
      <w:bidi w:val="0"/>
      <w:spacing w:before="0" w:after="120"/>
      <w:jc w:val="left"/>
    </w:pPr>
    <w:rPr>
      <w:rFonts w:ascii="Arial" w:hAnsi="Arial" w:eastAsia="Times New Roman" w:cs="Times New Roman"/>
      <w:color w:val="auto"/>
      <w:kern w:val="0"/>
      <w:sz w:val="22"/>
      <w:szCs w:val="20"/>
      <w:lang w:val="ru-RU" w:eastAsia="ru-RU" w:bidi="ar-SA"/>
    </w:rPr>
  </w:style>
  <w:style w:type="paragraph" w:styleId="Tdtableunorderedlistlevel2" w:customStyle="1">
    <w:name w:val="td_table_unordered_list_level_2"/>
    <w:qFormat/>
    <w:rsid w:val="00655450"/>
    <w:pPr>
      <w:widowControl/>
      <w:numPr>
        <w:ilvl w:val="1"/>
        <w:numId w:val="13"/>
      </w:numPr>
      <w:suppressAutoHyphens w:val="true"/>
      <w:bidi w:val="0"/>
      <w:spacing w:before="0" w:after="120"/>
      <w:jc w:val="left"/>
    </w:pPr>
    <w:rPr>
      <w:rFonts w:ascii="Arial" w:hAnsi="Arial" w:eastAsia="Times New Roman" w:cs="Times New Roman"/>
      <w:color w:val="auto"/>
      <w:kern w:val="0"/>
      <w:sz w:val="22"/>
      <w:szCs w:val="24"/>
      <w:lang w:val="ru-RU" w:eastAsia="ru-RU" w:bidi="ar-SA"/>
    </w:rPr>
  </w:style>
  <w:style w:type="paragraph" w:styleId="Tdtableunorderedlistlevel3" w:customStyle="1">
    <w:name w:val="td_table_unordered_list_level_3"/>
    <w:qFormat/>
    <w:rsid w:val="00655450"/>
    <w:pPr>
      <w:widowControl/>
      <w:numPr>
        <w:ilvl w:val="2"/>
        <w:numId w:val="13"/>
      </w:numPr>
      <w:suppressAutoHyphens w:val="true"/>
      <w:bidi w:val="0"/>
      <w:spacing w:before="0" w:after="120"/>
      <w:jc w:val="left"/>
    </w:pPr>
    <w:rPr>
      <w:rFonts w:ascii="Arial" w:hAnsi="Arial" w:eastAsia="Times New Roman" w:cs="Times New Roman"/>
      <w:color w:val="auto"/>
      <w:kern w:val="0"/>
      <w:sz w:val="22"/>
      <w:szCs w:val="24"/>
      <w:lang w:val="ru-RU" w:eastAsia="ru-RU" w:bidi="ar-SA"/>
    </w:rPr>
  </w:style>
  <w:style w:type="paragraph" w:styleId="Tdtext1" w:customStyle="1">
    <w:name w:val="td_text"/>
    <w:link w:val="Tdtext"/>
    <w:qFormat/>
    <w:rsid w:val="005c6f03"/>
    <w:pPr>
      <w:widowControl/>
      <w:suppressAutoHyphens w:val="true"/>
      <w:bidi w:val="0"/>
      <w:spacing w:before="0" w:after="120"/>
      <w:ind w:firstLine="567"/>
      <w:jc w:val="both"/>
    </w:pPr>
    <w:rPr>
      <w:rFonts w:ascii="Arial" w:hAnsi="Arial" w:eastAsia="Times New Roman" w:cs="Times New Roman"/>
      <w:color w:val="auto"/>
      <w:kern w:val="0"/>
      <w:sz w:val="22"/>
      <w:szCs w:val="24"/>
      <w:lang w:val="ru-RU" w:eastAsia="ru-RU" w:bidi="ar-SA"/>
    </w:rPr>
  </w:style>
  <w:style w:type="paragraph" w:styleId="Tdtoccaptionlevel11" w:customStyle="1">
    <w:name w:val="td_toc_caption_level_1"/>
    <w:next w:val="Tdtext1"/>
    <w:link w:val="Tdtoccaptionlevel1"/>
    <w:qFormat/>
    <w:rsid w:val="00e011c2"/>
    <w:pPr>
      <w:keepNext w:val="true"/>
      <w:pageBreakBefore/>
      <w:widowControl/>
      <w:numPr>
        <w:ilvl w:val="0"/>
        <w:numId w:val="14"/>
      </w:numPr>
      <w:suppressAutoHyphens w:val="true"/>
      <w:bidi w:val="0"/>
      <w:spacing w:before="120" w:after="120"/>
      <w:jc w:val="center"/>
      <w:outlineLvl w:val="0"/>
    </w:pPr>
    <w:rPr>
      <w:rFonts w:ascii="Arial" w:hAnsi="Arial" w:eastAsia="Times New Roman" w:cs="Arial"/>
      <w:b/>
      <w:bCs/>
      <w:caps/>
      <w:color w:val="auto"/>
      <w:kern w:val="2"/>
      <w:sz w:val="24"/>
      <w:szCs w:val="32"/>
      <w:lang w:val="ru-RU" w:eastAsia="ru-RU" w:bidi="ar-SA"/>
    </w:rPr>
  </w:style>
  <w:style w:type="paragraph" w:styleId="Tdtoccaptionlevel21" w:customStyle="1">
    <w:name w:val="td_toc_caption_level_2"/>
    <w:next w:val="Tdtext1"/>
    <w:link w:val="Tdtoccaptionlevel2"/>
    <w:qFormat/>
    <w:rsid w:val="009131d1"/>
    <w:pPr>
      <w:keepNext w:val="true"/>
      <w:widowControl/>
      <w:numPr>
        <w:ilvl w:val="1"/>
        <w:numId w:val="14"/>
      </w:numPr>
      <w:suppressAutoHyphens w:val="true"/>
      <w:bidi w:val="0"/>
      <w:spacing w:before="120" w:after="120"/>
      <w:jc w:val="both"/>
      <w:outlineLvl w:val="1"/>
    </w:pPr>
    <w:rPr>
      <w:rFonts w:ascii="Arial" w:hAnsi="Arial" w:eastAsia="Times New Roman" w:cs="Arial"/>
      <w:b/>
      <w:bCs/>
      <w:color w:val="auto"/>
      <w:kern w:val="2"/>
      <w:sz w:val="24"/>
      <w:szCs w:val="32"/>
      <w:lang w:val="ru-RU" w:eastAsia="ru-RU" w:bidi="ar-SA"/>
    </w:rPr>
  </w:style>
  <w:style w:type="paragraph" w:styleId="Tdtoccaptionlevel31" w:customStyle="1">
    <w:name w:val="td_toc_caption_level_3"/>
    <w:next w:val="Tdtext1"/>
    <w:link w:val="Tdtoccaptionlevel3"/>
    <w:qFormat/>
    <w:rsid w:val="00e8570a"/>
    <w:pPr>
      <w:keepNext w:val="true"/>
      <w:widowControl/>
      <w:numPr>
        <w:ilvl w:val="2"/>
        <w:numId w:val="14"/>
      </w:numPr>
      <w:suppressAutoHyphens w:val="true"/>
      <w:bidi w:val="0"/>
      <w:spacing w:before="120" w:after="120"/>
      <w:jc w:val="both"/>
      <w:outlineLvl w:val="2"/>
    </w:pPr>
    <w:rPr>
      <w:rFonts w:ascii="Arial" w:hAnsi="Arial" w:eastAsia="Times New Roman" w:cs="Arial"/>
      <w:b/>
      <w:bCs/>
      <w:color w:val="auto"/>
      <w:kern w:val="2"/>
      <w:sz w:val="24"/>
      <w:szCs w:val="26"/>
      <w:lang w:val="ru-RU" w:eastAsia="ru-RU" w:bidi="ar-SA"/>
    </w:rPr>
  </w:style>
  <w:style w:type="paragraph" w:styleId="Tdtoccaptionlevel41" w:customStyle="1">
    <w:name w:val="td_toc_caption_level_4"/>
    <w:next w:val="Tdtext1"/>
    <w:link w:val="Tdtoccaptionlevel4"/>
    <w:qFormat/>
    <w:rsid w:val="00e8570a"/>
    <w:pPr>
      <w:keepNext w:val="true"/>
      <w:widowControl/>
      <w:numPr>
        <w:ilvl w:val="3"/>
        <w:numId w:val="14"/>
      </w:numPr>
      <w:suppressAutoHyphens w:val="true"/>
      <w:bidi w:val="0"/>
      <w:spacing w:before="120" w:after="120"/>
      <w:jc w:val="both"/>
      <w:outlineLvl w:val="3"/>
    </w:pPr>
    <w:rPr>
      <w:rFonts w:ascii="Arial" w:hAnsi="Arial" w:eastAsia="Times New Roman" w:cs="Times New Roman"/>
      <w:b/>
      <w:color w:val="auto"/>
      <w:kern w:val="0"/>
      <w:sz w:val="24"/>
      <w:szCs w:val="20"/>
      <w:lang w:val="ru-RU" w:eastAsia="ru-RU" w:bidi="ar-SA"/>
    </w:rPr>
  </w:style>
  <w:style w:type="paragraph" w:styleId="Tdtoccaptionlevel51" w:customStyle="1">
    <w:name w:val="td_toc_caption_level_5"/>
    <w:next w:val="Tdtext1"/>
    <w:link w:val="Tdtoccaptionlevel5"/>
    <w:qFormat/>
    <w:rsid w:val="00e8570a"/>
    <w:pPr>
      <w:keepNext w:val="true"/>
      <w:widowControl/>
      <w:numPr>
        <w:ilvl w:val="4"/>
        <w:numId w:val="14"/>
      </w:numPr>
      <w:suppressAutoHyphens w:val="true"/>
      <w:bidi w:val="0"/>
      <w:spacing w:before="120" w:after="120"/>
      <w:jc w:val="both"/>
      <w:outlineLvl w:val="4"/>
    </w:pPr>
    <w:rPr>
      <w:rFonts w:ascii="Arial" w:hAnsi="Arial" w:eastAsia="Times New Roman" w:cs="Times New Roman"/>
      <w:b/>
      <w:color w:val="auto"/>
      <w:kern w:val="0"/>
      <w:sz w:val="24"/>
      <w:szCs w:val="20"/>
      <w:lang w:val="ru-RU" w:eastAsia="ru-RU" w:bidi="ar-SA"/>
    </w:rPr>
  </w:style>
  <w:style w:type="paragraph" w:styleId="Tdtoccaptionlevel61" w:customStyle="1">
    <w:name w:val="td_toc_caption_level_6"/>
    <w:next w:val="Tdtext1"/>
    <w:link w:val="Tdtoccaptionlevel6"/>
    <w:qFormat/>
    <w:rsid w:val="00e8570a"/>
    <w:pPr>
      <w:keepNext w:val="true"/>
      <w:widowControl/>
      <w:numPr>
        <w:ilvl w:val="5"/>
        <w:numId w:val="14"/>
      </w:numPr>
      <w:suppressAutoHyphens w:val="true"/>
      <w:bidi w:val="0"/>
      <w:spacing w:before="120" w:after="120"/>
      <w:jc w:val="both"/>
      <w:outlineLvl w:val="5"/>
    </w:pPr>
    <w:rPr>
      <w:rFonts w:ascii="Arial" w:hAnsi="Arial" w:eastAsia="Times New Roman" w:cs="Times New Roman"/>
      <w:b/>
      <w:color w:val="auto"/>
      <w:kern w:val="0"/>
      <w:sz w:val="24"/>
      <w:szCs w:val="20"/>
      <w:lang w:val="ru-RU" w:eastAsia="ru-RU" w:bidi="ar-SA"/>
    </w:rPr>
  </w:style>
  <w:style w:type="paragraph" w:styleId="Tdtocunorderedcaption" w:customStyle="1">
    <w:name w:val="td_toc_unordered_caption"/>
    <w:qFormat/>
    <w:rsid w:val="00d30a24"/>
    <w:pPr>
      <w:pageBreakBefore/>
      <w:widowControl/>
      <w:suppressAutoHyphens w:val="true"/>
      <w:bidi w:val="0"/>
      <w:spacing w:before="120" w:after="120"/>
      <w:jc w:val="center"/>
      <w:outlineLvl w:val="0"/>
    </w:pPr>
    <w:rPr>
      <w:rFonts w:ascii="Arial" w:hAnsi="Arial" w:eastAsia="Times New Roman" w:cs="Times New Roman"/>
      <w:b/>
      <w:caps/>
      <w:color w:val="auto"/>
      <w:kern w:val="0"/>
      <w:sz w:val="24"/>
      <w:szCs w:val="28"/>
      <w:lang w:val="ru-RU" w:eastAsia="ru-RU" w:bidi="ar-SA"/>
    </w:rPr>
  </w:style>
  <w:style w:type="paragraph" w:styleId="Tdunorderedlistlevel11" w:customStyle="1">
    <w:name w:val="td_unordered_list_level_1"/>
    <w:link w:val="Tdunorderedlistlevel1"/>
    <w:qFormat/>
    <w:rsid w:val="00945458"/>
    <w:pPr>
      <w:widowControl/>
      <w:numPr>
        <w:ilvl w:val="0"/>
        <w:numId w:val="15"/>
      </w:numPr>
      <w:suppressAutoHyphens w:val="true"/>
      <w:bidi w:val="0"/>
      <w:spacing w:before="0" w:after="120"/>
      <w:jc w:val="both"/>
    </w:pPr>
    <w:rPr>
      <w:rFonts w:ascii="Arial" w:hAnsi="Arial" w:eastAsia="Times New Roman" w:cs="Times New Roman"/>
      <w:color w:val="auto"/>
      <w:kern w:val="0"/>
      <w:sz w:val="22"/>
      <w:szCs w:val="20"/>
      <w:lang w:val="ru-RU" w:eastAsia="ru-RU" w:bidi="ar-SA"/>
    </w:rPr>
  </w:style>
  <w:style w:type="paragraph" w:styleId="Tdunorderedlistlevel2" w:customStyle="1">
    <w:name w:val="td_unordered_list_level_2"/>
    <w:qFormat/>
    <w:rsid w:val="00945458"/>
    <w:pPr>
      <w:widowControl/>
      <w:numPr>
        <w:ilvl w:val="1"/>
        <w:numId w:val="15"/>
      </w:numPr>
      <w:suppressAutoHyphens w:val="true"/>
      <w:bidi w:val="0"/>
      <w:spacing w:before="0" w:after="120"/>
      <w:jc w:val="both"/>
    </w:pPr>
    <w:rPr>
      <w:rFonts w:ascii="Arial" w:hAnsi="Arial" w:eastAsia="Times New Roman" w:cs="Times New Roman"/>
      <w:color w:val="auto"/>
      <w:kern w:val="0"/>
      <w:sz w:val="22"/>
      <w:szCs w:val="24"/>
      <w:lang w:val="ru-RU" w:eastAsia="ru-RU" w:bidi="ar-SA"/>
    </w:rPr>
  </w:style>
  <w:style w:type="paragraph" w:styleId="Tdunorderedlistlevel3" w:customStyle="1">
    <w:name w:val="td_unordered_list_level_3"/>
    <w:qFormat/>
    <w:rsid w:val="00945458"/>
    <w:pPr>
      <w:widowControl/>
      <w:numPr>
        <w:ilvl w:val="2"/>
        <w:numId w:val="15"/>
      </w:numPr>
      <w:suppressAutoHyphens w:val="true"/>
      <w:bidi w:val="0"/>
      <w:spacing w:before="0" w:after="120"/>
      <w:jc w:val="both"/>
    </w:pPr>
    <w:rPr>
      <w:rFonts w:ascii="Arial" w:hAnsi="Arial" w:eastAsia="Times New Roman" w:cs="Times New Roman"/>
      <w:color w:val="auto"/>
      <w:kern w:val="0"/>
      <w:sz w:val="22"/>
      <w:szCs w:val="24"/>
      <w:lang w:val="ru-RU" w:eastAsia="ru-RU" w:bidi="ar-SA"/>
    </w:rPr>
  </w:style>
  <w:style w:type="paragraph" w:styleId="Style35">
    <w:name w:val="Содержимое таблицы"/>
    <w:basedOn w:val="Normal"/>
    <w:qFormat/>
    <w:pPr>
      <w:widowControl w:val="false"/>
      <w:suppressLineNumbers/>
    </w:pPr>
    <w:rPr/>
  </w:style>
  <w:style w:type="paragraph" w:styleId="Style36">
    <w:name w:val="Заголовок таблицы"/>
    <w:basedOn w:val="Style35"/>
    <w:qFormat/>
    <w:pPr>
      <w:suppressLineNumbers/>
      <w:jc w:val="center"/>
    </w:pPr>
    <w:rPr>
      <w:b/>
      <w:bCs/>
    </w:rPr>
  </w:style>
  <w:style w:type="numbering" w:styleId="NoList" w:default="1">
    <w:name w:val="No List"/>
    <w:uiPriority w:val="99"/>
    <w:semiHidden/>
    <w:unhideWhenUsed/>
    <w:qFormat/>
  </w:style>
  <w:style w:type="numbering" w:styleId="OutlineList1">
    <w:name w:val="Outline List 1"/>
    <w:semiHidden/>
    <w:qFormat/>
    <w:rsid w:val="00324c75"/>
  </w:style>
  <w:style w:type="numbering" w:styleId="OutlineList2">
    <w:name w:val="Outline List 2"/>
    <w:semiHidden/>
    <w:qFormat/>
    <w:rsid w:val="00324c75"/>
  </w:style>
  <w:style w:type="numbering" w:styleId="123">
    <w:name w:val="Нумерованный 123"/>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f8">
    <w:name w:val="Table Grid"/>
    <w:basedOn w:val="a3"/>
    <w:uiPriority w:val="59"/>
    <w:rsid w:val="00c968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4.xml><?xml version="1.0" encoding="utf-8"?>
<ds:datastoreItem xmlns:ds="http://schemas.openxmlformats.org/officeDocument/2006/customXml" ds:itemID="{DB15BE9E-F52D-4E69-A354-7AA4AD028214}">
  <ds:schemaRefs>
    <ds:schemaRef ds:uri="http://schemas.openxmlformats.org/officeDocument/2006/bibliography"/>
  </ds:schemaRefs>
</ds:datastoreItem>
</file>

<file path=customXml/itemProps5.xml><?xml version="1.0" encoding="utf-8"?>
<ds:datastoreItem xmlns:ds="http://schemas.openxmlformats.org/officeDocument/2006/customXml" ds:itemID="{0A6C280D-161E-4B2E-B43B-68BCADBFA5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Application>LibreOffice/7.3.7.2$Linux_X86_64 LibreOffice_project/30$Build-2</Application>
  <AppVersion>15.0000</AppVersion>
  <Pages>17</Pages>
  <Words>1795</Words>
  <Characters>11488</Characters>
  <CharactersWithSpaces>13068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2016-04-04T05:57:00Z</dcterms:created>
  <dc:creator/>
  <dc:description/>
  <dc:language>ru-RU</dc:language>
  <cp:lastModifiedBy/>
  <dcterms:modified xsi:type="dcterms:W3CDTF">2024-03-08T17:57:49Z</dcterms:modified>
  <cp:revision>134</cp:revision>
  <dc:subject>ХХХ.ХХХХХХХХ.ХХХХХ-01 90 01</dc:subject>
  <dc:title>Техническое задание</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