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52"/>
          <w:szCs w:val="52"/>
        </w:rPr>
        <w:t>Отчет</w:t>
      </w:r>
      <w:r>
        <w:rPr>
          <w:b/>
          <w:bCs/>
          <w:sz w:val="32"/>
          <w:szCs w:val="32"/>
        </w:rPr>
        <w:t>:</w:t>
      </w:r>
    </w:p>
    <w:p>
      <w:pPr>
        <w:pStyle w:val="Normal"/>
        <w:bidi w:val="0"/>
        <w:jc w:val="righ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Косарев Евгений, 317 гр</w:t>
      </w:r>
    </w:p>
    <w:p>
      <w:pPr>
        <w:pStyle w:val="Normal"/>
        <w:bidi w:val="0"/>
        <w:jc w:val="righ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Вариант: А0</w:t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Базовая часть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32"/>
          <w:szCs w:val="32"/>
        </w:rPr>
        <w:t>Было реализовано 2 уровня, площадью 57х57 тайлов. Каждый из тайлов имеет размеры 16х16. Чтение карты происходит из файла.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-707390</wp:posOffset>
            </wp:positionH>
            <wp:positionV relativeFrom="paragraph">
              <wp:posOffset>212090</wp:posOffset>
            </wp:positionV>
            <wp:extent cx="2586355" cy="219583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35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4191635</wp:posOffset>
            </wp:positionH>
            <wp:positionV relativeFrom="paragraph">
              <wp:posOffset>168910</wp:posOffset>
            </wp:positionV>
            <wp:extent cx="2647950" cy="224853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1943735</wp:posOffset>
            </wp:positionH>
            <wp:positionV relativeFrom="paragraph">
              <wp:posOffset>168910</wp:posOffset>
            </wp:positionV>
            <wp:extent cx="2126615" cy="1803400"/>
            <wp:effectExtent l="0" t="0" r="0" b="0"/>
            <wp:wrapSquare wrapText="largest"/>
            <wp:docPr id="3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1833" t="6989" r="21833" b="80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61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Зеленый тайл — пол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Зеленые кирпичи — стена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Коробки — разрушающиеся стеныБ уничтожаются при попадании снежка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Игрок — игрок:)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Почтовый ящик — выход с уровня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Пустое пространство — вода, в ней игрок теряет одну жизнь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Управление: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W,A,S,D -  стандартно + Q — выстрел снежка в направлении обзора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Бонусная часть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numPr>
          <w:ilvl w:val="0"/>
          <w:numId w:val="0"/>
        </w:numPr>
        <w:bidi w:val="0"/>
        <w:ind w:left="267" w:right="0" w:hanging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  <w:t>Анимация статических объектов - например, сокровища и шипы ловушек блестят. (2 балла) — горит огонь.</w:t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i w:val="false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</w:rPr>
      </w:pPr>
      <w:r>
        <w:rPr>
          <w:rFonts w:ascii="Arial" w:hAnsi="Arial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250190</wp:posOffset>
            </wp:positionH>
            <wp:positionV relativeFrom="paragraph">
              <wp:posOffset>114300</wp:posOffset>
            </wp:positionV>
            <wp:extent cx="1353185" cy="1323340"/>
            <wp:effectExtent l="0" t="0" r="0" b="0"/>
            <wp:wrapSquare wrapText="largest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18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i w:val="false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</w:rPr>
      </w:pPr>
      <w:r>
        <w:rPr>
          <w:rFonts w:ascii="Arial" w:hAnsi="Arial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i w:val="false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</w:rPr>
      </w:pPr>
      <w:r>
        <w:rPr>
          <w:rFonts w:ascii="Arial" w:hAnsi="Arial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b w:val="false"/>
          <w:b w:val="false"/>
          <w:bCs w:val="false"/>
          <w:color w:val="000000"/>
          <w:sz w:val="26"/>
          <w:szCs w:val="26"/>
        </w:rPr>
      </w:pPr>
      <w:r>
        <w:rPr/>
      </w:r>
    </w:p>
    <w:p>
      <w:pPr>
        <w:pStyle w:val="Normal"/>
        <w:bidi w:val="0"/>
        <w:ind w:left="-113" w:right="0" w:hanging="340"/>
        <w:jc w:val="left"/>
        <w:rPr>
          <w:b w:val="false"/>
          <w:b w:val="false"/>
          <w:bCs w:val="false"/>
          <w:color w:val="000000"/>
          <w:sz w:val="26"/>
          <w:szCs w:val="26"/>
        </w:rPr>
      </w:pPr>
      <w:r>
        <w:rPr/>
      </w:r>
    </w:p>
    <w:p>
      <w:pPr>
        <w:pStyle w:val="Normal"/>
        <w:bidi w:val="0"/>
        <w:ind w:left="-113" w:right="0" w:hanging="340"/>
        <w:jc w:val="left"/>
        <w:rPr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JetBrains Mono" w:hAnsi="JetBrains Mono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6"/>
          <w:u w:val="none"/>
          <w:effect w:val="none"/>
        </w:rPr>
        <w:t>Плавная</w:t>
      </w:r>
      <w:r>
        <w:rPr>
          <w:rFonts w:ascii="JetBrains Mono" w:hAnsi="JetBrains Mono"/>
          <w:b w:val="false"/>
          <w:bCs w:val="false"/>
          <w:i w:val="false"/>
          <w:color w:val="000000"/>
          <w:sz w:val="24"/>
          <w:szCs w:val="26"/>
        </w:rPr>
        <w:t xml:space="preserve"> спрайтовая анимация динамических объектов - походка игрока и врагов, открытие дверей и.т.д. </w:t>
      </w:r>
      <w:r>
        <w:rPr>
          <w:b w:val="false"/>
          <w:bCs w:val="false"/>
          <w:color w:val="000000"/>
          <w:sz w:val="26"/>
          <w:szCs w:val="26"/>
        </w:rPr>
        <w:br/>
      </w:r>
      <w:r>
        <w:rPr>
          <w:rFonts w:ascii="JetBrains Mono" w:hAnsi="JetBrains Mono"/>
          <w:b w:val="false"/>
          <w:bCs w:val="false"/>
          <w:i w:val="false"/>
          <w:color w:val="000000"/>
          <w:sz w:val="24"/>
          <w:szCs w:val="26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3783965</wp:posOffset>
            </wp:positionH>
            <wp:positionV relativeFrom="paragraph">
              <wp:posOffset>381635</wp:posOffset>
            </wp:positionV>
            <wp:extent cx="2057400" cy="1476375"/>
            <wp:effectExtent l="0" t="0" r="0" b="0"/>
            <wp:wrapSquare wrapText="largest"/>
            <wp:docPr id="5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JetBrains Mono" w:hAnsi="JetBrains Mono"/>
          <w:b w:val="false"/>
          <w:bCs w:val="false"/>
          <w:i w:val="false"/>
          <w:color w:val="000000"/>
          <w:sz w:val="24"/>
          <w:szCs w:val="26"/>
        </w:rPr>
        <w:t>(от 2 до 5 баллов)</w:t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i w:val="false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</w:rPr>
      </w:pPr>
      <w:r>
        <w:rPr>
          <w:rFonts w:ascii="Arial" w:hAnsi="Arial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i w:val="false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</w:rPr>
      </w:pPr>
      <w:r>
        <w:rPr>
          <w:rFonts w:ascii="Arial" w:hAnsi="Arial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i w:val="false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</w:rPr>
      </w:pPr>
      <w:r>
        <w:rPr>
          <w:rFonts w:ascii="Arial" w:hAnsi="Arial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b w:val="false"/>
          <w:b w:val="false"/>
          <w:bCs w:val="false"/>
          <w:sz w:val="26"/>
          <w:szCs w:val="26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  <w:t>--игрок сликшком маленький, можно наблюдать анимацию в игре с зависимости от направления движения</w:t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i w:val="false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</w:rPr>
      </w:pPr>
      <w:r>
        <w:rPr>
          <w:rFonts w:ascii="Arial" w:hAnsi="Arial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</w:rPr>
      </w:r>
    </w:p>
    <w:p>
      <w:pPr>
        <w:pStyle w:val="Normal"/>
        <w:bidi w:val="0"/>
        <w:ind w:left="-453" w:right="0" w:hanging="0"/>
        <w:jc w:val="left"/>
        <w:rPr>
          <w:rFonts w:ascii="Arial" w:hAnsi="Arial"/>
          <w:i w:val="false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</w:rPr>
      </w:pPr>
      <w:r>
        <w:rPr>
          <w:rFonts w:ascii="Arial" w:hAnsi="Arial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i w:val="false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</w:rPr>
      </w:pPr>
      <w:r>
        <w:rPr>
          <w:rFonts w:ascii="Arial" w:hAnsi="Arial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i w:val="false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</w:rPr>
      </w:pPr>
      <w:r>
        <w:rPr>
          <w:rFonts w:ascii="Arial" w:hAnsi="Arial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i w:val="false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</w:rPr>
      </w:pPr>
      <w:r>
        <w:rPr>
          <w:rFonts w:ascii="Arial" w:hAnsi="Arial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JetBrains Mono" w:hAnsi="JetBrains Mono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6"/>
          <w:u w:val="none"/>
          <w:effect w:val="none"/>
        </w:rPr>
        <w:t>Реализовать</w:t>
      </w:r>
      <w:r>
        <w:rPr>
          <w:rFonts w:ascii="JetBrains Mono" w:hAnsi="JetBrains Mono"/>
          <w:b w:val="false"/>
          <w:bCs w:val="false"/>
          <w:i w:val="false"/>
          <w:color w:val="000000"/>
          <w:sz w:val="24"/>
          <w:szCs w:val="26"/>
        </w:rPr>
        <w:t xml:space="preserve"> графический эффект перехода между уровнями (вариант А) и комнатами (вариант Б) - постепенное</w:t>
      </w:r>
      <w:r>
        <w:rPr>
          <w:b w:val="false"/>
          <w:bCs w:val="false"/>
          <w:color w:val="000000"/>
          <w:sz w:val="26"/>
          <w:szCs w:val="26"/>
        </w:rPr>
        <w:br/>
      </w:r>
      <w:r>
        <w:rPr>
          <w:rFonts w:ascii="JetBrains Mono" w:hAnsi="JetBrains Mono"/>
          <w:b w:val="false"/>
          <w:bCs w:val="false"/>
          <w:i w:val="false"/>
          <w:color w:val="000000"/>
          <w:sz w:val="24"/>
          <w:szCs w:val="26"/>
        </w:rPr>
        <w:t xml:space="preserve"> “угасание” и появление игровой карты (fade out / fade in), эффект “мозаики”, плавное “перетекание”</w:t>
      </w:r>
      <w:r>
        <w:rPr>
          <w:b w:val="false"/>
          <w:bCs w:val="false"/>
          <w:color w:val="000000"/>
          <w:sz w:val="26"/>
          <w:szCs w:val="26"/>
        </w:rPr>
        <w:br/>
      </w:r>
      <w:r>
        <w:rPr>
          <w:rFonts w:ascii="JetBrains Mono" w:hAnsi="JetBrains Mono"/>
          <w:b w:val="false"/>
          <w:bCs w:val="false"/>
          <w:i w:val="false"/>
          <w:color w:val="000000"/>
          <w:sz w:val="24"/>
          <w:szCs w:val="26"/>
        </w:rPr>
        <w:t xml:space="preserve"> одного изображения в другое и т.п.</w:t>
      </w:r>
      <w:r>
        <w:rPr>
          <w:b w:val="false"/>
          <w:bCs w:val="false"/>
          <w:color w:val="000000"/>
          <w:sz w:val="26"/>
          <w:szCs w:val="26"/>
        </w:rPr>
        <w:br/>
      </w:r>
      <w:r>
        <w:rPr>
          <w:rFonts w:ascii="JetBrains Mono" w:hAnsi="JetBrains Mono"/>
          <w:b w:val="false"/>
          <w:bCs w:val="false"/>
          <w:i w:val="false"/>
          <w:color w:val="000000"/>
          <w:sz w:val="24"/>
          <w:szCs w:val="26"/>
        </w:rPr>
        <w:t>(3 балла)</w:t>
      </w:r>
    </w:p>
    <w:p>
      <w:pPr>
        <w:pStyle w:val="Normal"/>
        <w:bidi w:val="0"/>
        <w:ind w:left="-113" w:right="0" w:hanging="340"/>
        <w:jc w:val="left"/>
        <w:rPr>
          <w:rFonts w:ascii="JetBrains Mono" w:hAnsi="JetBrains Mono"/>
          <w:i w:val="false"/>
          <w:i w:val="false"/>
          <w:sz w:val="24"/>
        </w:rPr>
      </w:pPr>
      <w:r>
        <w:rPr>
          <w:rFonts w:ascii="JetBrains Mono" w:hAnsi="JetBrains Mono"/>
          <w:i w:val="false"/>
          <w:sz w:val="24"/>
        </w:rPr>
      </w:r>
    </w:p>
    <w:p>
      <w:pPr>
        <w:pStyle w:val="Normal"/>
        <w:bidi w:val="0"/>
        <w:ind w:left="-113" w:right="0" w:hanging="340"/>
        <w:jc w:val="left"/>
        <w:rPr/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  <w:t xml:space="preserve">–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  <w:t>чтобы сделать достаточный скришот, нужно делать дольше анимацию. Что не будет симпатично выглядеть при игре. Можно наблюдать в игре.</w:t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1326515</wp:posOffset>
            </wp:positionH>
            <wp:positionV relativeFrom="paragraph">
              <wp:posOffset>168910</wp:posOffset>
            </wp:positionV>
            <wp:extent cx="2200275" cy="2115185"/>
            <wp:effectExtent l="0" t="0" r="0" b="0"/>
            <wp:wrapSquare wrapText="largest"/>
            <wp:docPr id="6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2646" t="8297" r="27114" b="5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4241165</wp:posOffset>
            </wp:positionH>
            <wp:positionV relativeFrom="paragraph">
              <wp:posOffset>149225</wp:posOffset>
            </wp:positionV>
            <wp:extent cx="1353185" cy="1323340"/>
            <wp:effectExtent l="0" t="0" r="0" b="0"/>
            <wp:wrapSquare wrapText="largest"/>
            <wp:docPr id="7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18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-113" w:right="0" w:hanging="340"/>
        <w:jc w:val="left"/>
        <w:rPr>
          <w:color w:val="000000"/>
        </w:rPr>
      </w:pPr>
      <w:r>
        <w:rPr>
          <w:rFonts w:ascii="JetBrains Mono" w:hAnsi="JetBrains Mono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6"/>
          <w:u w:val="none"/>
          <w:effect w:val="none"/>
        </w:rPr>
        <w:t>Источники</w:t>
      </w:r>
      <w:r>
        <w:rPr>
          <w:rFonts w:ascii="JetBrains Mono" w:hAnsi="JetBrains Mono"/>
          <w:b w:val="false"/>
          <w:i w:val="false"/>
          <w:color w:val="000000"/>
          <w:sz w:val="24"/>
        </w:rPr>
        <w:t xml:space="preserve"> света - факелы, лампы и т.д., которые “освещают” (=изменяют цвет) соседних тайлов в некотором радиусе.</w:t>
      </w:r>
      <w:r>
        <w:rPr>
          <w:color w:val="000000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</w:rPr>
        <w:t>(4 балла) анимация источников света (+1 балл)</w:t>
      </w:r>
    </w:p>
    <w:p>
      <w:pPr>
        <w:pStyle w:val="Normal"/>
        <w:bidi w:val="0"/>
        <w:ind w:left="-113" w:right="0" w:hanging="340"/>
        <w:jc w:val="left"/>
        <w:rPr>
          <w:rFonts w:ascii="JetBrains Mono" w:hAnsi="JetBrains Mono"/>
          <w:b w:val="false"/>
          <w:b w:val="false"/>
          <w:i w:val="false"/>
          <w:i w:val="false"/>
          <w:color w:val="A9B7C6"/>
          <w:sz w:val="24"/>
        </w:rPr>
      </w:pPr>
      <w:r>
        <w:rPr>
          <w:rFonts w:ascii="JetBrains Mono" w:hAnsi="JetBrains Mono"/>
          <w:b w:val="false"/>
          <w:i w:val="false"/>
          <w:color w:val="A9B7C6"/>
          <w:sz w:val="24"/>
        </w:rPr>
      </w:r>
    </w:p>
    <w:p>
      <w:pPr>
        <w:pStyle w:val="Normal"/>
        <w:bidi w:val="0"/>
        <w:ind w:left="-113" w:right="0" w:hanging="340"/>
        <w:jc w:val="left"/>
        <w:rPr>
          <w:rFonts w:ascii="JetBrains Mono" w:hAnsi="JetBrains Mono"/>
          <w:b w:val="false"/>
          <w:b w:val="false"/>
          <w:i w:val="false"/>
          <w:i w:val="false"/>
          <w:color w:val="A9B7C6"/>
          <w:sz w:val="24"/>
        </w:rPr>
      </w:pPr>
      <w:r>
        <w:rPr>
          <w:rFonts w:ascii="JetBrains Mono" w:hAnsi="JetBrains Mono"/>
          <w:b w:val="false"/>
          <w:i w:val="false"/>
          <w:color w:val="A9B7C6"/>
          <w:sz w:val="24"/>
        </w:rPr>
      </w:r>
    </w:p>
    <w:p>
      <w:pPr>
        <w:pStyle w:val="Normal"/>
        <w:bidi w:val="0"/>
        <w:ind w:left="-453" w:right="0" w:hanging="0"/>
        <w:jc w:val="left"/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color w:val="000000"/>
        </w:rPr>
      </w:pPr>
      <w:r>
        <w:rPr>
          <w:rFonts w:ascii="JetBrains Mono" w:hAnsi="JetBrains Mono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6"/>
          <w:u w:val="none"/>
          <w:effect w:val="none"/>
        </w:rPr>
        <w:t>Графическое</w:t>
      </w:r>
      <w:r>
        <w:rPr>
          <w:rFonts w:ascii="JetBrains Mono" w:hAnsi="JetBrains Mono"/>
          <w:b w:val="false"/>
          <w:i w:val="false"/>
          <w:color w:val="000000"/>
          <w:sz w:val="24"/>
        </w:rPr>
        <w:t xml:space="preserve"> отображение характеристик игрока и соответствующие им игровые механики - например, если</w:t>
      </w:r>
      <w:r>
        <w:rPr>
          <w:color w:val="000000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</w:rPr>
        <w:t xml:space="preserve"> выводится здоровье, то игрок может его потерять (ловушки, враги) и, возможно, восстановить.</w:t>
      </w: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5808345</wp:posOffset>
            </wp:positionH>
            <wp:positionV relativeFrom="paragraph">
              <wp:posOffset>-76200</wp:posOffset>
            </wp:positionV>
            <wp:extent cx="314325" cy="1786255"/>
            <wp:effectExtent l="0" t="0" r="0" b="0"/>
            <wp:wrapSquare wrapText="largest"/>
            <wp:docPr id="8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</w:rPr>
        <w:t>(2 балла)</w:t>
      </w:r>
    </w:p>
    <w:p>
      <w:pPr>
        <w:pStyle w:val="Normal"/>
        <w:bidi w:val="0"/>
        <w:ind w:left="-113" w:right="0" w:hanging="340"/>
        <w:jc w:val="left"/>
        <w:rPr>
          <w:color w:val="000000"/>
        </w:rPr>
      </w:pPr>
      <w:r>
        <w:rPr>
          <w:rFonts w:ascii="JetBrains Mono" w:hAnsi="JetBrains Mono"/>
          <w:b w:val="false"/>
          <w:i w:val="false"/>
          <w:color w:val="000000"/>
          <w:sz w:val="24"/>
        </w:rPr>
        <w:t>--игрок тонет в пустоте(воде) и теряет здоровье</w:t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r>
    </w:p>
    <w:p>
      <w:pPr>
        <w:pStyle w:val="Normal"/>
        <w:bidi w:val="0"/>
        <w:ind w:left="-453" w:right="0" w:hanging="0"/>
        <w:jc w:val="left"/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color w:val="000000"/>
        </w:rPr>
      </w:pPr>
      <w:r>
        <w:rPr>
          <w:rFonts w:ascii="JetBrains Mono" w:hAnsi="JetBrains Mono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6"/>
          <w:u w:val="none"/>
          <w:effect w:val="none"/>
        </w:rPr>
        <w:t>Механика</w:t>
      </w:r>
      <w:r>
        <w:rPr>
          <w:rFonts w:ascii="JetBrains Mono" w:hAnsi="JetBrains Mono"/>
          <w:b w:val="false"/>
          <w:i w:val="false"/>
          <w:color w:val="000000"/>
          <w:sz w:val="24"/>
        </w:rPr>
        <w:t xml:space="preserve"> дальнего боя (стрелковое оружие и/или магия - огненные шары, волшебные стрелы и т.д.) с анимацией</w:t>
      </w:r>
      <w:r>
        <w:rPr>
          <w:color w:val="000000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</w:rPr>
        <w:t xml:space="preserve"> летящего снаряда.</w:t>
      </w:r>
      <w:r>
        <w:rPr>
          <w:color w:val="000000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</w:rPr>
        <w:t>(от 3 до 6 баллов в зависимости от субъективно оцениваемого визуального качества и сложности)</w:t>
      </w:r>
    </w:p>
    <w:p>
      <w:pPr>
        <w:pStyle w:val="Normal"/>
        <w:bidi w:val="0"/>
        <w:ind w:left="-113" w:right="0" w:hanging="340"/>
        <w:jc w:val="left"/>
        <w:rPr>
          <w:rFonts w:ascii="JetBrains Mono" w:hAnsi="JetBrains Mono"/>
          <w:b w:val="false"/>
          <w:b w:val="false"/>
          <w:i w:val="false"/>
          <w:i w:val="false"/>
          <w:sz w:val="24"/>
        </w:rPr>
      </w:pPr>
      <w:r>
        <w:rPr>
          <w:rFonts w:ascii="JetBrains Mono" w:hAnsi="JetBrains Mono"/>
          <w:b w:val="false"/>
          <w:i w:val="false"/>
          <w:sz w:val="24"/>
        </w:rPr>
      </w:r>
    </w:p>
    <w:p>
      <w:pPr>
        <w:pStyle w:val="Normal"/>
        <w:bidi w:val="0"/>
        <w:ind w:left="-113" w:right="0" w:hanging="340"/>
        <w:jc w:val="left"/>
        <w:rPr>
          <w:color w:val="000000"/>
        </w:rPr>
      </w:pPr>
      <w:r>
        <w:rPr>
          <w:rFonts w:ascii="JetBrains Mono" w:hAnsi="JetBrains Mono"/>
          <w:b w:val="false"/>
          <w:i w:val="false"/>
          <w:color w:val="000000"/>
          <w:sz w:val="24"/>
        </w:rPr>
        <w:t>--присутствует анимация летящего снежка</w:t>
      </w:r>
    </w:p>
    <w:p>
      <w:pPr>
        <w:pStyle w:val="Normal"/>
        <w:bidi w:val="0"/>
        <w:ind w:left="-113" w:right="0" w:hanging="340"/>
        <w:jc w:val="left"/>
        <w:rPr>
          <w:rFonts w:ascii="JetBrains Mono" w:hAnsi="JetBrains Mono"/>
          <w:b w:val="false"/>
          <w:b w:val="false"/>
          <w:i w:val="false"/>
          <w:i w:val="false"/>
          <w:sz w:val="24"/>
        </w:rPr>
      </w:pPr>
      <w:r>
        <w:rPr>
          <w:rFonts w:ascii="JetBrains Mono" w:hAnsi="JetBrains Mono"/>
          <w:b w:val="false"/>
          <w:i w:val="false"/>
          <w:sz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-313055</wp:posOffset>
            </wp:positionH>
            <wp:positionV relativeFrom="paragraph">
              <wp:posOffset>47625</wp:posOffset>
            </wp:positionV>
            <wp:extent cx="2746375" cy="2108200"/>
            <wp:effectExtent l="0" t="0" r="0" b="0"/>
            <wp:wrapSquare wrapText="largest"/>
            <wp:docPr id="9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37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3422015</wp:posOffset>
            </wp:positionH>
            <wp:positionV relativeFrom="paragraph">
              <wp:posOffset>31115</wp:posOffset>
            </wp:positionV>
            <wp:extent cx="1638935" cy="203835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0524" t="9988" r="63368" b="54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93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color w:val="000000"/>
        </w:rPr>
      </w:pPr>
      <w:r>
        <w:rPr>
          <w:rFonts w:ascii="JetBrains Mono" w:hAnsi="JetBrains Mono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6"/>
          <w:u w:val="none"/>
          <w:effect w:val="none"/>
        </w:rPr>
        <w:t>Визуальные</w:t>
      </w:r>
      <w:r>
        <w:rPr>
          <w:rFonts w:ascii="JetBrains Mono" w:hAnsi="JetBrains Mono"/>
          <w:b w:val="false"/>
          <w:i w:val="false"/>
          <w:color w:val="000000"/>
          <w:sz w:val="24"/>
        </w:rPr>
        <w:t xml:space="preserve"> эффекты боя - “вылетающие” спрайты цифр повреждений, искры, “тряска” экрана и т.п.</w:t>
      </w:r>
      <w:r>
        <w:rPr>
          <w:color w:val="000000"/>
        </w:rPr>
        <w:br/>
      </w:r>
      <w:r>
        <w:rPr>
          <w:rFonts w:ascii="JetBrains Mono" w:hAnsi="JetBrains Mono"/>
          <w:b w:val="false"/>
          <w:i w:val="false"/>
          <w:color w:val="000000"/>
          <w:sz w:val="24"/>
        </w:rPr>
        <w:t>(от 2 до 4 баллов) - красный экран повреждения</w:t>
      </w:r>
    </w:p>
    <w:p>
      <w:pPr>
        <w:pStyle w:val="Normal"/>
        <w:bidi w:val="0"/>
        <w:ind w:left="-113" w:right="0" w:hanging="340"/>
        <w:jc w:val="left"/>
        <w:rPr>
          <w:color w:val="000000"/>
        </w:rPr>
      </w:pPr>
      <w:r>
        <w:rPr/>
      </w:r>
    </w:p>
    <w:p>
      <w:pPr>
        <w:pStyle w:val="Normal"/>
        <w:bidi w:val="0"/>
        <w:ind w:left="-113" w:right="0" w:hanging="340"/>
        <w:jc w:val="left"/>
        <w:rPr>
          <w:rFonts w:ascii="JetBrains Mono" w:hAnsi="JetBrains Mono"/>
          <w:b w:val="false"/>
          <w:b w:val="false"/>
          <w:i w:val="false"/>
          <w:i w:val="false"/>
          <w:sz w:val="24"/>
        </w:rPr>
      </w:pPr>
      <w:r>
        <w:rPr>
          <w:rFonts w:ascii="JetBrains Mono" w:hAnsi="JetBrains Mono"/>
          <w:b w:val="false"/>
          <w:i w:val="false"/>
          <w:sz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1326515</wp:posOffset>
            </wp:positionH>
            <wp:positionV relativeFrom="paragraph">
              <wp:posOffset>25400</wp:posOffset>
            </wp:positionV>
            <wp:extent cx="2562860" cy="2199640"/>
            <wp:effectExtent l="0" t="0" r="0" b="0"/>
            <wp:wrapSquare wrapText="largest"/>
            <wp:docPr id="11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1010" t="6495" r="21319" b="5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86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r>
    </w:p>
    <w:p>
      <w:pPr>
        <w:pStyle w:val="Normal"/>
        <w:bidi w:val="0"/>
        <w:ind w:left="-113" w:right="0" w:hanging="340"/>
        <w:jc w:val="left"/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r>
    </w:p>
    <w:p>
      <w:pPr>
        <w:pStyle w:val="Normal"/>
        <w:bidi w:val="0"/>
        <w:ind w:left="-453" w:right="0" w:hanging="0"/>
        <w:jc w:val="left"/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6"/>
          <w:szCs w:val="26"/>
          <w:u w:val="none"/>
          <w:effect w:val="none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JetBrains Mono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upp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upperRoman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upperRoman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upperRoman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upperRoman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upperRoman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upp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character" w:styleId="Style14">
    <w:name w:val="Символ нумерации"/>
    <w:qFormat/>
    <w:rPr/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</TotalTime>
  <Application>LibreOffice/6.4.6.2$Linux_X86_64 LibreOffice_project/40$Build-2</Application>
  <Pages>3</Pages>
  <Words>288</Words>
  <Characters>1706</Characters>
  <CharactersWithSpaces>1979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2021-03-06T15:30:22Z</dcterms:created>
  <dc:creator/>
  <dc:description/>
  <dc:language>ru-RU</dc:language>
  <cp:lastModifiedBy/>
  <dcterms:modified xsi:type="dcterms:W3CDTF">2021-03-06T16:20:32Z</dcterms:modified>
  <cp:revision>7</cp:revision>
  <dc:subject/>
  <dc:title/>
</cp:coreProperties>
</file>