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E4175" w14:textId="049B1118" w:rsidR="005E431B" w:rsidRDefault="2D048844" w:rsidP="49BCCDA5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49BCCDA5">
        <w:rPr>
          <w:rFonts w:ascii="Aptos" w:eastAsia="Aptos" w:hAnsi="Aptos" w:cs="Aptos"/>
          <w:b/>
          <w:bCs/>
          <w:sz w:val="32"/>
          <w:szCs w:val="32"/>
        </w:rPr>
        <w:t>Дизаjн</w:t>
      </w:r>
      <w:proofErr w:type="spellEnd"/>
      <w:r w:rsidRPr="49BCCDA5">
        <w:rPr>
          <w:rFonts w:ascii="Aptos" w:eastAsia="Aptos" w:hAnsi="Aptos" w:cs="Aptos"/>
          <w:b/>
          <w:bCs/>
          <w:sz w:val="32"/>
          <w:szCs w:val="32"/>
        </w:rPr>
        <w:t xml:space="preserve"> и </w:t>
      </w:r>
      <w:proofErr w:type="spellStart"/>
      <w:r w:rsidRPr="49BCCDA5">
        <w:rPr>
          <w:rFonts w:ascii="Aptos" w:eastAsia="Aptos" w:hAnsi="Aptos" w:cs="Aptos"/>
          <w:b/>
          <w:bCs/>
          <w:sz w:val="32"/>
          <w:szCs w:val="32"/>
        </w:rPr>
        <w:t>архитектура</w:t>
      </w:r>
      <w:proofErr w:type="spellEnd"/>
      <w:r w:rsidRPr="49BCCDA5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sz w:val="32"/>
          <w:szCs w:val="32"/>
        </w:rPr>
        <w:t>на</w:t>
      </w:r>
      <w:proofErr w:type="spellEnd"/>
      <w:r w:rsidRPr="49BCCDA5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sz w:val="32"/>
          <w:szCs w:val="32"/>
        </w:rPr>
        <w:t>софтвер</w:t>
      </w:r>
      <w:proofErr w:type="spellEnd"/>
      <w:r w:rsidRPr="49BCCDA5">
        <w:rPr>
          <w:rFonts w:ascii="Aptos" w:eastAsia="Aptos" w:hAnsi="Aptos" w:cs="Aptos"/>
          <w:b/>
          <w:bCs/>
          <w:sz w:val="32"/>
          <w:szCs w:val="32"/>
        </w:rPr>
        <w:t xml:space="preserve"> </w:t>
      </w:r>
    </w:p>
    <w:p w14:paraId="2C078E63" w14:textId="29D01401" w:rsidR="005E431B" w:rsidRDefault="2D048844" w:rsidP="49BCCDA5">
      <w:pPr>
        <w:jc w:val="center"/>
        <w:rPr>
          <w:rFonts w:ascii="Aptos" w:eastAsia="Aptos" w:hAnsi="Aptos" w:cs="Aptos"/>
          <w:b/>
          <w:bCs/>
          <w:sz w:val="36"/>
          <w:szCs w:val="36"/>
        </w:rPr>
      </w:pPr>
      <w:proofErr w:type="spellStart"/>
      <w:r w:rsidRPr="49BCCDA5">
        <w:rPr>
          <w:rFonts w:ascii="Aptos" w:eastAsia="Aptos" w:hAnsi="Aptos" w:cs="Aptos"/>
          <w:b/>
          <w:bCs/>
          <w:sz w:val="32"/>
          <w:szCs w:val="32"/>
        </w:rPr>
        <w:t>Домашна</w:t>
      </w:r>
      <w:proofErr w:type="spellEnd"/>
      <w:r w:rsidRPr="49BCCDA5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sz w:val="32"/>
          <w:szCs w:val="32"/>
        </w:rPr>
        <w:t>работа</w:t>
      </w:r>
      <w:proofErr w:type="spellEnd"/>
      <w:r w:rsidRPr="49BCCDA5">
        <w:rPr>
          <w:rFonts w:ascii="Aptos" w:eastAsia="Aptos" w:hAnsi="Aptos" w:cs="Aptos"/>
          <w:b/>
          <w:bCs/>
          <w:sz w:val="32"/>
          <w:szCs w:val="32"/>
        </w:rPr>
        <w:t xml:space="preserve"> 1</w:t>
      </w:r>
    </w:p>
    <w:p w14:paraId="16101818" w14:textId="6B9913DC" w:rsidR="49BCCDA5" w:rsidRDefault="49BCCDA5" w:rsidP="49BCCDA5">
      <w:pPr>
        <w:jc w:val="center"/>
        <w:rPr>
          <w:rFonts w:ascii="Aptos" w:eastAsia="Aptos" w:hAnsi="Aptos" w:cs="Aptos"/>
          <w:b/>
          <w:bCs/>
        </w:rPr>
      </w:pPr>
    </w:p>
    <w:p w14:paraId="6ECB9156" w14:textId="6B2618B8" w:rsidR="2D048844" w:rsidRDefault="2D048844" w:rsidP="49BCCDA5">
      <w:pPr>
        <w:rPr>
          <w:rFonts w:ascii="Aptos" w:eastAsia="Aptos" w:hAnsi="Aptos" w:cs="Aptos"/>
          <w:b/>
          <w:bCs/>
        </w:rPr>
      </w:pPr>
      <w:r w:rsidRPr="49BCCDA5">
        <w:rPr>
          <w:rFonts w:ascii="Aptos" w:eastAsia="Aptos" w:hAnsi="Aptos" w:cs="Aptos"/>
          <w:b/>
          <w:bCs/>
        </w:rPr>
        <w:t xml:space="preserve">3. </w:t>
      </w:r>
      <w:proofErr w:type="spellStart"/>
      <w:r w:rsidR="602F5984" w:rsidRPr="49BCCDA5">
        <w:rPr>
          <w:rFonts w:ascii="Aptos" w:eastAsia="Aptos" w:hAnsi="Aptos" w:cs="Aptos"/>
          <w:b/>
          <w:bCs/>
        </w:rPr>
        <w:t>Барања</w:t>
      </w:r>
      <w:proofErr w:type="spellEnd"/>
    </w:p>
    <w:p w14:paraId="06D93A3B" w14:textId="47A70400" w:rsidR="6CABEAE7" w:rsidRDefault="6CABEAE7" w:rsidP="49BCCDA5">
      <w:pPr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</w:rPr>
        <w:t>Проектот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има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два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основни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типа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барања</w:t>
      </w:r>
      <w:proofErr w:type="spellEnd"/>
      <w:r w:rsidRPr="49BCCDA5">
        <w:rPr>
          <w:rFonts w:ascii="Aptos" w:eastAsia="Aptos" w:hAnsi="Aptos" w:cs="Aptos"/>
        </w:rPr>
        <w:t xml:space="preserve">: </w:t>
      </w:r>
      <w:proofErr w:type="spellStart"/>
      <w:r w:rsidRPr="49BCCDA5">
        <w:rPr>
          <w:rFonts w:ascii="Aptos" w:eastAsia="Aptos" w:hAnsi="Aptos" w:cs="Aptos"/>
          <w:b/>
          <w:bCs/>
        </w:rPr>
        <w:t>функциски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  <w:b/>
          <w:bCs/>
        </w:rPr>
        <w:t>нефункциски</w:t>
      </w:r>
      <w:proofErr w:type="spellEnd"/>
      <w:r w:rsidRPr="49BCCDA5">
        <w:rPr>
          <w:rFonts w:ascii="Aptos" w:eastAsia="Aptos" w:hAnsi="Aptos" w:cs="Aptos"/>
        </w:rPr>
        <w:t xml:space="preserve">. </w:t>
      </w:r>
    </w:p>
    <w:p w14:paraId="2934AAC4" w14:textId="0246CB39" w:rsidR="6CABEAE7" w:rsidRDefault="6CABEAE7" w:rsidP="49BCCDA5">
      <w:pPr>
        <w:pStyle w:val="Heading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49BCCDA5">
        <w:rPr>
          <w:rFonts w:ascii="Aptos" w:eastAsia="Aptos" w:hAnsi="Aptos" w:cs="Aptos"/>
          <w:b/>
          <w:bCs/>
          <w:color w:val="auto"/>
        </w:rPr>
        <w:t xml:space="preserve">1.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Функциски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барања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>:</w:t>
      </w:r>
    </w:p>
    <w:p w14:paraId="39CB08F8" w14:textId="2C9FC443" w:rsidR="6CABEAE7" w:rsidRDefault="6CABEAE7" w:rsidP="49BCCDA5">
      <w:pPr>
        <w:spacing w:before="240" w:after="240"/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</w:rPr>
        <w:t>Функциските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барања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опишуваат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конкретните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функционалности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што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апликацијата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треба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обезбеди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исполни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потребите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корисниците</w:t>
      </w:r>
      <w:proofErr w:type="spellEnd"/>
      <w:r w:rsidRPr="49BCCDA5">
        <w:rPr>
          <w:rFonts w:ascii="Aptos" w:eastAsia="Aptos" w:hAnsi="Aptos" w:cs="Aptos"/>
        </w:rPr>
        <w:t xml:space="preserve">. </w:t>
      </w:r>
      <w:proofErr w:type="spellStart"/>
      <w:r w:rsidRPr="49BCCDA5">
        <w:rPr>
          <w:rFonts w:ascii="Aptos" w:eastAsia="Aptos" w:hAnsi="Aptos" w:cs="Aptos"/>
        </w:rPr>
        <w:t>Тие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директно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поврзани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бизнис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логиката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апликацијата</w:t>
      </w:r>
      <w:proofErr w:type="spellEnd"/>
      <w:r w:rsidRPr="49BCCDA5">
        <w:rPr>
          <w:rFonts w:ascii="Aptos" w:eastAsia="Aptos" w:hAnsi="Aptos" w:cs="Aptos"/>
        </w:rPr>
        <w:t>.</w:t>
      </w:r>
    </w:p>
    <w:p w14:paraId="6592B596" w14:textId="50A688FE" w:rsidR="003D7502" w:rsidRDefault="003D7502" w:rsidP="003D7502">
      <w:pPr>
        <w:ind w:left="720"/>
      </w:pPr>
      <w:r>
        <w:t xml:space="preserve">1.1.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веб-страницата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 xml:space="preserve">,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обврзниците</w:t>
      </w:r>
      <w:proofErr w:type="spellEnd"/>
      <w:r>
        <w:t xml:space="preserve"> и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кодови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содржат</w:t>
      </w:r>
      <w:proofErr w:type="spellEnd"/>
      <w:r>
        <w:t xml:space="preserve"> </w:t>
      </w:r>
      <w:proofErr w:type="spellStart"/>
      <w:r>
        <w:t>броеви</w:t>
      </w:r>
      <w:proofErr w:type="spellEnd"/>
      <w:r>
        <w:t xml:space="preserve">. </w:t>
      </w:r>
    </w:p>
    <w:p w14:paraId="484D15B5" w14:textId="77777777" w:rsidR="003D7502" w:rsidRDefault="003D7502" w:rsidP="003D7502">
      <w:pPr>
        <w:ind w:left="720"/>
      </w:pPr>
      <w:r>
        <w:t xml:space="preserve">1.2.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складира</w:t>
      </w:r>
      <w:proofErr w:type="spellEnd"/>
      <w:r>
        <w:t xml:space="preserve"> </w:t>
      </w:r>
      <w:proofErr w:type="spellStart"/>
      <w:r>
        <w:t>кодовите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издавачите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листата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подоцнежно</w:t>
      </w:r>
      <w:proofErr w:type="spellEnd"/>
      <w:r>
        <w:t xml:space="preserve"> </w:t>
      </w:r>
      <w:proofErr w:type="spellStart"/>
      <w:r>
        <w:t>процесирање</w:t>
      </w:r>
      <w:proofErr w:type="spellEnd"/>
      <w:r>
        <w:t xml:space="preserve">. </w:t>
      </w:r>
    </w:p>
    <w:p w14:paraId="50468EE7" w14:textId="77777777" w:rsidR="003D7502" w:rsidRDefault="003D7502" w:rsidP="003D7502">
      <w:pPr>
        <w:ind w:left="720"/>
      </w:pPr>
      <w:r>
        <w:t xml:space="preserve">1.3.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проверува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веќе</w:t>
      </w:r>
      <w:proofErr w:type="spellEnd"/>
      <w:r>
        <w:t xml:space="preserve"> </w:t>
      </w:r>
      <w:proofErr w:type="spellStart"/>
      <w:r>
        <w:t>зачувани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ажурирани</w:t>
      </w:r>
      <w:proofErr w:type="spellEnd"/>
      <w:r>
        <w:t xml:space="preserve"> </w:t>
      </w:r>
      <w:proofErr w:type="spellStart"/>
      <w:r>
        <w:t>тие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. </w:t>
      </w:r>
    </w:p>
    <w:p w14:paraId="3DE51F11" w14:textId="77777777" w:rsidR="003D7502" w:rsidRDefault="003D7502" w:rsidP="003D7502">
      <w:pPr>
        <w:ind w:left="1440"/>
      </w:pPr>
      <w:r>
        <w:t xml:space="preserve">1.3.1. </w:t>
      </w:r>
      <w:proofErr w:type="spellStart"/>
      <w:r>
        <w:t>Системот</w:t>
      </w:r>
      <w:proofErr w:type="spellEnd"/>
      <w:r>
        <w:t xml:space="preserve">,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постоечки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преземе</w:t>
      </w:r>
      <w:proofErr w:type="spellEnd"/>
      <w:r>
        <w:t xml:space="preserve"> </w:t>
      </w:r>
      <w:proofErr w:type="spellStart"/>
      <w:r>
        <w:t>историски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последните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>.</w:t>
      </w:r>
    </w:p>
    <w:p w14:paraId="19E59F47" w14:textId="77777777" w:rsidR="003D7502" w:rsidRDefault="003D7502" w:rsidP="003D7502">
      <w:pPr>
        <w:ind w:left="1440"/>
      </w:pPr>
      <w:r>
        <w:t xml:space="preserve"> 1.3.2.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веќе</w:t>
      </w:r>
      <w:proofErr w:type="spellEnd"/>
      <w:r>
        <w:t xml:space="preserve"> </w:t>
      </w:r>
      <w:proofErr w:type="spellStart"/>
      <w:r>
        <w:t>постојат</w:t>
      </w:r>
      <w:proofErr w:type="spellEnd"/>
      <w:r>
        <w:t xml:space="preserve">,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идентификува</w:t>
      </w:r>
      <w:proofErr w:type="spellEnd"/>
      <w:r>
        <w:t xml:space="preserve"> </w:t>
      </w:r>
      <w:proofErr w:type="spellStart"/>
      <w:r>
        <w:t>последниот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зачуваните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пренесе</w:t>
      </w:r>
      <w:proofErr w:type="spellEnd"/>
      <w:r>
        <w:t xml:space="preserve"> </w:t>
      </w:r>
      <w:proofErr w:type="spellStart"/>
      <w:r>
        <w:t>информацијата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понатамошна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. </w:t>
      </w:r>
    </w:p>
    <w:p w14:paraId="191C20F1" w14:textId="77777777" w:rsidR="003D7502" w:rsidRDefault="003D7502" w:rsidP="003D7502">
      <w:pPr>
        <w:ind w:left="720"/>
      </w:pPr>
      <w:r>
        <w:t xml:space="preserve">1.4.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преземе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недостасуваат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тековниот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зачува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структурирана</w:t>
      </w:r>
      <w:proofErr w:type="spellEnd"/>
      <w:r>
        <w:t xml:space="preserve"> </w:t>
      </w:r>
      <w:proofErr w:type="spellStart"/>
      <w:r>
        <w:t>датотека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</w:t>
      </w:r>
      <w:proofErr w:type="spellEnd"/>
      <w:r>
        <w:t>. CSV, JSON).</w:t>
      </w:r>
    </w:p>
    <w:p w14:paraId="67286F3A" w14:textId="77777777" w:rsidR="003D7502" w:rsidRDefault="003D7502" w:rsidP="003D7502">
      <w:pPr>
        <w:ind w:left="720"/>
      </w:pPr>
      <w:r>
        <w:t xml:space="preserve"> 1.5.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форматира</w:t>
      </w:r>
      <w:proofErr w:type="spellEnd"/>
      <w:r>
        <w:t xml:space="preserve"> </w:t>
      </w:r>
      <w:proofErr w:type="spellStart"/>
      <w:r>
        <w:t>датуми</w:t>
      </w:r>
      <w:proofErr w:type="spellEnd"/>
      <w:r>
        <w:t xml:space="preserve"> и </w:t>
      </w:r>
      <w:proofErr w:type="spellStart"/>
      <w:r>
        <w:t>цени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конзистентен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</w:t>
      </w:r>
      <w:proofErr w:type="spellEnd"/>
      <w:r>
        <w:t xml:space="preserve">. YYYY-MM-DD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датуми</w:t>
      </w:r>
      <w:proofErr w:type="spellEnd"/>
      <w:r>
        <w:t xml:space="preserve"> и 21,600.00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). </w:t>
      </w:r>
    </w:p>
    <w:p w14:paraId="153FEE52" w14:textId="77777777" w:rsidR="003D7502" w:rsidRDefault="003D7502" w:rsidP="003D7502">
      <w:pPr>
        <w:ind w:left="720"/>
      </w:pPr>
      <w:r>
        <w:t xml:space="preserve">1.6.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зачува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унифициран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, </w:t>
      </w:r>
      <w:proofErr w:type="spellStart"/>
      <w:r>
        <w:t>осигурувајќи</w:t>
      </w:r>
      <w:proofErr w:type="spellEnd"/>
      <w:r>
        <w:t xml:space="preserve"> </w:t>
      </w:r>
      <w:proofErr w:type="spellStart"/>
      <w:r>
        <w:t>конзистентност</w:t>
      </w:r>
      <w:proofErr w:type="spellEnd"/>
      <w:r>
        <w:t xml:space="preserve"> </w:t>
      </w:r>
      <w:proofErr w:type="spellStart"/>
      <w:r>
        <w:t>помеѓу</w:t>
      </w:r>
      <w:proofErr w:type="spellEnd"/>
      <w:r>
        <w:t xml:space="preserve"> </w:t>
      </w:r>
      <w:proofErr w:type="spellStart"/>
      <w:r>
        <w:t>новите</w:t>
      </w:r>
      <w:proofErr w:type="spellEnd"/>
      <w:r>
        <w:t xml:space="preserve"> и </w:t>
      </w:r>
      <w:proofErr w:type="spellStart"/>
      <w:r>
        <w:t>постоечките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>.</w:t>
      </w:r>
    </w:p>
    <w:p w14:paraId="76164AC2" w14:textId="77777777" w:rsidR="003D7502" w:rsidRDefault="003D7502" w:rsidP="003D7502">
      <w:pPr>
        <w:ind w:left="720"/>
      </w:pPr>
      <w:r>
        <w:lastRenderedPageBreak/>
        <w:t xml:space="preserve">1.7.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извештај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преземање</w:t>
      </w:r>
      <w:proofErr w:type="spellEnd"/>
      <w:r>
        <w:t xml:space="preserve"> и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вклучува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и </w:t>
      </w:r>
      <w:proofErr w:type="spellStart"/>
      <w:r>
        <w:t>бројот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обработени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. </w:t>
      </w:r>
    </w:p>
    <w:p w14:paraId="503EE817" w14:textId="77777777" w:rsidR="003D7502" w:rsidRDefault="003D7502" w:rsidP="003D7502">
      <w:pPr>
        <w:ind w:left="720"/>
      </w:pPr>
      <w:r>
        <w:t xml:space="preserve">1.8.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враќање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историски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конкретен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избран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последни</w:t>
      </w:r>
      <w:proofErr w:type="spellEnd"/>
      <w:r>
        <w:t xml:space="preserve"> 5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последни</w:t>
      </w:r>
      <w:proofErr w:type="spellEnd"/>
      <w:r>
        <w:t xml:space="preserve"> 30 </w:t>
      </w:r>
      <w:proofErr w:type="spellStart"/>
      <w:r>
        <w:t>дена</w:t>
      </w:r>
      <w:proofErr w:type="spellEnd"/>
      <w:r>
        <w:t>).</w:t>
      </w:r>
    </w:p>
    <w:p w14:paraId="185A9EB0" w14:textId="77777777" w:rsidR="003D7502" w:rsidRDefault="003D7502" w:rsidP="003D7502">
      <w:pPr>
        <w:ind w:left="720"/>
      </w:pPr>
      <w:r>
        <w:t xml:space="preserve"> 1.9.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конфигурирање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автоматска</w:t>
      </w:r>
      <w:proofErr w:type="spellEnd"/>
      <w:r>
        <w:t xml:space="preserve"> </w:t>
      </w:r>
      <w:proofErr w:type="spellStart"/>
      <w:r>
        <w:t>обновување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секои</w:t>
      </w:r>
      <w:proofErr w:type="spellEnd"/>
      <w:r>
        <w:t xml:space="preserve"> 24 </w:t>
      </w:r>
      <w:proofErr w:type="spellStart"/>
      <w:r>
        <w:t>часа</w:t>
      </w:r>
      <w:proofErr w:type="spellEnd"/>
      <w:r>
        <w:t>).</w:t>
      </w:r>
    </w:p>
    <w:p w14:paraId="678681BA" w14:textId="77777777" w:rsidR="003D7502" w:rsidRDefault="003D7502" w:rsidP="003D7502">
      <w:pPr>
        <w:ind w:left="720"/>
      </w:pPr>
      <w:r>
        <w:t xml:space="preserve"> 1.10.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преземе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тие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>.</w:t>
      </w:r>
    </w:p>
    <w:p w14:paraId="2E2BBAD3" w14:textId="77777777" w:rsidR="003D7502" w:rsidRDefault="003D7502" w:rsidP="003D7502">
      <w:pPr>
        <w:ind w:left="720"/>
      </w:pPr>
      <w:r>
        <w:t xml:space="preserve"> 1.11.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API </w:t>
      </w:r>
      <w:proofErr w:type="spellStart"/>
      <w:r>
        <w:t>интерфејс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надворешни</w:t>
      </w:r>
      <w:proofErr w:type="spellEnd"/>
      <w:r>
        <w:t xml:space="preserve"> </w:t>
      </w:r>
      <w:proofErr w:type="spellStart"/>
      <w:r>
        <w:t>апликации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пристапат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издавачите</w:t>
      </w:r>
      <w:proofErr w:type="spellEnd"/>
      <w:r>
        <w:t>.</w:t>
      </w:r>
    </w:p>
    <w:p w14:paraId="24039FD5" w14:textId="5C6DFCEB" w:rsidR="003D7502" w:rsidRDefault="003D7502" w:rsidP="49BCCDA5">
      <w:pPr>
        <w:spacing w:before="240" w:after="240"/>
        <w:rPr>
          <w:rFonts w:ascii="Aptos" w:eastAsia="Aptos" w:hAnsi="Aptos" w:cs="Aptos"/>
        </w:rPr>
      </w:pPr>
    </w:p>
    <w:p w14:paraId="3A1786CC" w14:textId="339B0079" w:rsidR="003D7502" w:rsidRDefault="003D7502" w:rsidP="49BCCDA5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</w:r>
    </w:p>
    <w:p w14:paraId="31CE66E5" w14:textId="5814761A" w:rsidR="6CABEAE7" w:rsidRDefault="6CABEAE7" w:rsidP="003D7502">
      <w:pPr>
        <w:pStyle w:val="Heading4"/>
        <w:tabs>
          <w:tab w:val="left" w:pos="3502"/>
        </w:tabs>
        <w:spacing w:before="319" w:after="319"/>
        <w:rPr>
          <w:rFonts w:ascii="Aptos" w:eastAsia="Aptos" w:hAnsi="Aptos" w:cs="Aptos"/>
          <w:b/>
          <w:bCs/>
          <w:color w:val="auto"/>
        </w:rPr>
      </w:pPr>
      <w:r w:rsidRPr="49BCCDA5">
        <w:rPr>
          <w:rFonts w:ascii="Aptos" w:eastAsia="Aptos" w:hAnsi="Aptos" w:cs="Aptos"/>
          <w:b/>
          <w:bCs/>
          <w:color w:val="auto"/>
        </w:rPr>
        <w:t xml:space="preserve">2.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Нефункциски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барања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>:</w:t>
      </w:r>
      <w:r w:rsidR="003D7502">
        <w:rPr>
          <w:rFonts w:ascii="Aptos" w:eastAsia="Aptos" w:hAnsi="Aptos" w:cs="Aptos"/>
          <w:b/>
          <w:bCs/>
          <w:color w:val="auto"/>
        </w:rPr>
        <w:tab/>
      </w:r>
    </w:p>
    <w:p w14:paraId="562835F0" w14:textId="57FDB3C1" w:rsidR="6CABEAE7" w:rsidRDefault="6CABEAE7" w:rsidP="49BCCDA5">
      <w:pPr>
        <w:spacing w:before="240" w:after="240"/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</w:rPr>
        <w:t>Нефункциските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барања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поврзани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квалитетот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системот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неговата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перформанса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безбедност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корисничко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искуство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слично</w:t>
      </w:r>
      <w:proofErr w:type="spellEnd"/>
      <w:r w:rsidRPr="49BCCDA5">
        <w:rPr>
          <w:rFonts w:ascii="Aptos" w:eastAsia="Aptos" w:hAnsi="Aptos" w:cs="Aptos"/>
        </w:rPr>
        <w:t>.</w:t>
      </w:r>
    </w:p>
    <w:p w14:paraId="617090BC" w14:textId="77777777" w:rsidR="003D7502" w:rsidRDefault="003D7502" w:rsidP="003D7502">
      <w:pPr>
        <w:ind w:left="720"/>
      </w:pPr>
      <w:r>
        <w:t xml:space="preserve">2.1.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оптимизиран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ефикасност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минимизира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. </w:t>
      </w:r>
    </w:p>
    <w:p w14:paraId="366D5935" w14:textId="77777777" w:rsidR="003D7502" w:rsidRDefault="003D7502" w:rsidP="003D7502">
      <w:pPr>
        <w:ind w:left="720"/>
      </w:pPr>
      <w:r>
        <w:t xml:space="preserve">2.2.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дизајниран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pipe-and-filter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одржување</w:t>
      </w:r>
      <w:proofErr w:type="spellEnd"/>
      <w:r>
        <w:t xml:space="preserve"> и </w:t>
      </w:r>
      <w:proofErr w:type="spellStart"/>
      <w:r>
        <w:t>интеграција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и </w:t>
      </w:r>
      <w:proofErr w:type="spellStart"/>
      <w:r>
        <w:t>извори</w:t>
      </w:r>
      <w:proofErr w:type="spellEnd"/>
      <w:r>
        <w:t xml:space="preserve">. </w:t>
      </w:r>
    </w:p>
    <w:p w14:paraId="1C042916" w14:textId="77777777" w:rsidR="003D7502" w:rsidRDefault="003D7502" w:rsidP="003D7502">
      <w:pPr>
        <w:ind w:left="720"/>
      </w:pPr>
      <w:r>
        <w:t xml:space="preserve">2.3.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изведба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разумен</w:t>
      </w:r>
      <w:proofErr w:type="spellEnd"/>
      <w:r>
        <w:t xml:space="preserve"> </w:t>
      </w:r>
      <w:proofErr w:type="spellStart"/>
      <w:r>
        <w:t>рок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времетраење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надминува</w:t>
      </w:r>
      <w:proofErr w:type="spellEnd"/>
      <w:r>
        <w:t xml:space="preserve"> </w:t>
      </w:r>
      <w:proofErr w:type="spellStart"/>
      <w:r>
        <w:t>оптималното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(</w:t>
      </w:r>
      <w:proofErr w:type="spellStart"/>
      <w:r>
        <w:t>мерено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тајмер</w:t>
      </w:r>
      <w:proofErr w:type="spellEnd"/>
      <w:r>
        <w:t xml:space="preserve">). </w:t>
      </w:r>
    </w:p>
    <w:p w14:paraId="66A8FADF" w14:textId="77777777" w:rsidR="003D7502" w:rsidRDefault="003D7502" w:rsidP="003D7502">
      <w:pPr>
        <w:ind w:left="720"/>
      </w:pPr>
      <w:r>
        <w:t xml:space="preserve">2.4.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доследно</w:t>
      </w:r>
      <w:proofErr w:type="spellEnd"/>
      <w:r>
        <w:t xml:space="preserve"> </w:t>
      </w:r>
      <w:proofErr w:type="spellStart"/>
      <w:r>
        <w:t>форматирани</w:t>
      </w:r>
      <w:proofErr w:type="spellEnd"/>
      <w:r>
        <w:t xml:space="preserve"> и </w:t>
      </w:r>
      <w:proofErr w:type="spellStart"/>
      <w:r>
        <w:t>стандардизирани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читање</w:t>
      </w:r>
      <w:proofErr w:type="spellEnd"/>
      <w:r>
        <w:t xml:space="preserve"> и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апликации</w:t>
      </w:r>
      <w:proofErr w:type="spellEnd"/>
      <w:r>
        <w:t xml:space="preserve">. </w:t>
      </w:r>
    </w:p>
    <w:p w14:paraId="7BAD1A98" w14:textId="77777777" w:rsidR="003D7502" w:rsidRDefault="003D7502" w:rsidP="003D7502">
      <w:pPr>
        <w:ind w:left="720"/>
      </w:pPr>
      <w:r>
        <w:t xml:space="preserve">2.5.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изработен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програмски</w:t>
      </w:r>
      <w:proofErr w:type="spellEnd"/>
      <w:r>
        <w:t xml:space="preserve"> </w:t>
      </w:r>
      <w:proofErr w:type="spellStart"/>
      <w:r>
        <w:t>јазик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соодветен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трансформација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овозможуваат</w:t>
      </w:r>
      <w:proofErr w:type="spellEnd"/>
      <w:r>
        <w:t xml:space="preserve"> </w:t>
      </w:r>
      <w:proofErr w:type="spellStart"/>
      <w:r>
        <w:t>манипулација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и </w:t>
      </w:r>
      <w:proofErr w:type="spellStart"/>
      <w:r>
        <w:t>датумски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>.</w:t>
      </w:r>
    </w:p>
    <w:p w14:paraId="61436BDF" w14:textId="77777777" w:rsidR="003D7502" w:rsidRDefault="003D7502" w:rsidP="003D7502">
      <w:pPr>
        <w:ind w:left="720"/>
      </w:pPr>
      <w:r>
        <w:lastRenderedPageBreak/>
        <w:t xml:space="preserve">2.6.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безбедно</w:t>
      </w:r>
      <w:proofErr w:type="spellEnd"/>
      <w:r>
        <w:t xml:space="preserve"> </w:t>
      </w:r>
      <w:proofErr w:type="spellStart"/>
      <w:r>
        <w:t>имплементиран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и </w:t>
      </w:r>
      <w:proofErr w:type="spellStart"/>
      <w:r>
        <w:t>компаниите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заштитени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неовластен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. </w:t>
      </w:r>
    </w:p>
    <w:p w14:paraId="728E39F4" w14:textId="77777777" w:rsidR="003D7502" w:rsidRDefault="003D7502" w:rsidP="003D7502">
      <w:pPr>
        <w:ind w:left="720"/>
      </w:pPr>
      <w:r>
        <w:t xml:space="preserve">2.7.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скалабилен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обработува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количини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бројот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 </w:t>
      </w:r>
      <w:proofErr w:type="spellStart"/>
      <w:r>
        <w:t>значително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зголеми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иднина</w:t>
      </w:r>
      <w:proofErr w:type="spellEnd"/>
      <w:r>
        <w:t xml:space="preserve">). </w:t>
      </w:r>
    </w:p>
    <w:p w14:paraId="55522DB7" w14:textId="77777777" w:rsidR="003D7502" w:rsidRDefault="003D7502" w:rsidP="003D7502">
      <w:pPr>
        <w:ind w:left="720"/>
      </w:pPr>
      <w:r>
        <w:t xml:space="preserve">2.8.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прилагодлив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 (Windows, Linux, </w:t>
      </w:r>
      <w:proofErr w:type="spellStart"/>
      <w:r>
        <w:t>macOS</w:t>
      </w:r>
      <w:proofErr w:type="spellEnd"/>
      <w:r>
        <w:t xml:space="preserve">)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достапен</w:t>
      </w:r>
      <w:proofErr w:type="spellEnd"/>
      <w:r>
        <w:t xml:space="preserve"> </w:t>
      </w:r>
      <w:proofErr w:type="spellStart"/>
      <w:r>
        <w:t>интерфејс</w:t>
      </w:r>
      <w:proofErr w:type="spellEnd"/>
      <w:r>
        <w:t>.</w:t>
      </w:r>
    </w:p>
    <w:p w14:paraId="4CB0AADC" w14:textId="77777777" w:rsidR="003D7502" w:rsidRDefault="003D7502" w:rsidP="003D7502">
      <w:pPr>
        <w:ind w:left="720"/>
      </w:pPr>
      <w:r>
        <w:t xml:space="preserve">2.9.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резервни</w:t>
      </w:r>
      <w:proofErr w:type="spellEnd"/>
      <w:r>
        <w:t xml:space="preserve"> </w:t>
      </w:r>
      <w:proofErr w:type="spellStart"/>
      <w:r>
        <w:t>копии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редовно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и </w:t>
      </w:r>
      <w:proofErr w:type="spellStart"/>
      <w:r>
        <w:t>чуваат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безбедно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континуитет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услугата</w:t>
      </w:r>
      <w:proofErr w:type="spellEnd"/>
      <w:r>
        <w:t xml:space="preserve">. </w:t>
      </w:r>
    </w:p>
    <w:p w14:paraId="30978A8C" w14:textId="77777777" w:rsidR="003D7502" w:rsidRDefault="003D7502" w:rsidP="003D7502">
      <w:pPr>
        <w:ind w:left="720"/>
      </w:pPr>
      <w:r>
        <w:t xml:space="preserve">2.10.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лесен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одржување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документиран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и </w:t>
      </w:r>
      <w:proofErr w:type="spellStart"/>
      <w:r>
        <w:t>јасно</w:t>
      </w:r>
      <w:proofErr w:type="spellEnd"/>
      <w:r>
        <w:t xml:space="preserve"> </w:t>
      </w:r>
      <w:proofErr w:type="spellStart"/>
      <w:r>
        <w:t>дефинирани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додавање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филтри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.</w:t>
      </w:r>
    </w:p>
    <w:p w14:paraId="5EAB0CF6" w14:textId="77777777" w:rsidR="003D7502" w:rsidRDefault="003D7502" w:rsidP="003D7502">
      <w:pPr>
        <w:ind w:left="720"/>
      </w:pPr>
    </w:p>
    <w:p w14:paraId="4B1E358E" w14:textId="77777777" w:rsidR="003D7502" w:rsidRDefault="003D7502" w:rsidP="49BCCDA5">
      <w:pPr>
        <w:spacing w:before="240" w:after="240"/>
        <w:rPr>
          <w:rFonts w:ascii="Aptos" w:eastAsia="Aptos" w:hAnsi="Aptos" w:cs="Aptos"/>
        </w:rPr>
      </w:pPr>
    </w:p>
    <w:p w14:paraId="1FAE341B" w14:textId="75079057" w:rsidR="6CABEAE7" w:rsidRDefault="6CABEAE7" w:rsidP="49BCCDA5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</w:rPr>
      </w:pPr>
      <w:proofErr w:type="spellStart"/>
      <w:r w:rsidRPr="49BCCDA5">
        <w:rPr>
          <w:rFonts w:ascii="Aptos" w:eastAsia="Aptos" w:hAnsi="Aptos" w:cs="Aptos"/>
          <w:b/>
          <w:bCs/>
          <w:color w:val="auto"/>
        </w:rPr>
        <w:t>Кориснички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сценарија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и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персони</w:t>
      </w:r>
      <w:proofErr w:type="spellEnd"/>
    </w:p>
    <w:p w14:paraId="62F069E4" w14:textId="53FA48C3" w:rsidR="6CABEAE7" w:rsidRDefault="6CABEAE7" w:rsidP="49BCCDA5">
      <w:pPr>
        <w:pStyle w:val="Heading4"/>
        <w:spacing w:before="319" w:after="319"/>
        <w:rPr>
          <w:rFonts w:ascii="Aptos" w:eastAsia="Aptos" w:hAnsi="Aptos" w:cs="Aptos"/>
          <w:b/>
          <w:bCs/>
          <w:color w:val="auto"/>
        </w:rPr>
      </w:pPr>
      <w:proofErr w:type="spellStart"/>
      <w:r w:rsidRPr="49BCCDA5">
        <w:rPr>
          <w:rFonts w:ascii="Aptos" w:eastAsia="Aptos" w:hAnsi="Aptos" w:cs="Aptos"/>
          <w:b/>
          <w:bCs/>
          <w:color w:val="auto"/>
        </w:rPr>
        <w:t>Персона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1: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Финансиски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аналитичар</w:t>
      </w:r>
      <w:proofErr w:type="spellEnd"/>
    </w:p>
    <w:p w14:paraId="1260EEE1" w14:textId="241A0C73" w:rsidR="6CABEAE7" w:rsidRDefault="6CABEAE7" w:rsidP="49BCCDA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  <w:b/>
          <w:bCs/>
        </w:rPr>
        <w:t>Сценарио</w:t>
      </w:r>
      <w:proofErr w:type="spellEnd"/>
      <w:r w:rsidRPr="49BCCDA5">
        <w:rPr>
          <w:rFonts w:ascii="Aptos" w:eastAsia="Aptos" w:hAnsi="Aptos" w:cs="Aptos"/>
          <w:b/>
          <w:bCs/>
        </w:rPr>
        <w:t>:</w:t>
      </w:r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Финансискиот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аналитичар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користи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апликацијата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автоматски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презема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анализира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податоци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различни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компании</w:t>
      </w:r>
      <w:proofErr w:type="spellEnd"/>
      <w:r w:rsidRPr="49BCCDA5">
        <w:rPr>
          <w:rFonts w:ascii="Aptos" w:eastAsia="Aptos" w:hAnsi="Aptos" w:cs="Aptos"/>
        </w:rPr>
        <w:t xml:space="preserve">. </w:t>
      </w:r>
      <w:proofErr w:type="spellStart"/>
      <w:r w:rsidRPr="49BCCDA5">
        <w:rPr>
          <w:rFonts w:ascii="Aptos" w:eastAsia="Aptos" w:hAnsi="Aptos" w:cs="Aptos"/>
        </w:rPr>
        <w:t>Тој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сака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ја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оптимизира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својата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работа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тоа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што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ќе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користи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податоци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без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мора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рачно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собира</w:t>
      </w:r>
      <w:proofErr w:type="spellEnd"/>
      <w:r w:rsidRPr="49BCCDA5">
        <w:rPr>
          <w:rFonts w:ascii="Aptos" w:eastAsia="Aptos" w:hAnsi="Aptos" w:cs="Aptos"/>
        </w:rPr>
        <w:t xml:space="preserve">.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пример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аналитичарот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може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следи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трендот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цените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акциите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некоја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компанија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изготви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прогноза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идните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трендови</w:t>
      </w:r>
      <w:proofErr w:type="spellEnd"/>
      <w:r w:rsidRPr="49BCCDA5">
        <w:rPr>
          <w:rFonts w:ascii="Aptos" w:eastAsia="Aptos" w:hAnsi="Aptos" w:cs="Aptos"/>
        </w:rPr>
        <w:t>.</w:t>
      </w:r>
    </w:p>
    <w:p w14:paraId="43A78AAD" w14:textId="5BE85E7C" w:rsidR="6CABEAE7" w:rsidRDefault="6CABEAE7" w:rsidP="49BCCDA5">
      <w:pPr>
        <w:pStyle w:val="Heading4"/>
        <w:spacing w:before="319" w:after="319"/>
        <w:rPr>
          <w:rFonts w:ascii="Aptos" w:eastAsia="Aptos" w:hAnsi="Aptos" w:cs="Aptos"/>
          <w:b/>
          <w:bCs/>
          <w:color w:val="auto"/>
        </w:rPr>
      </w:pPr>
      <w:proofErr w:type="spellStart"/>
      <w:r w:rsidRPr="49BCCDA5">
        <w:rPr>
          <w:rFonts w:ascii="Aptos" w:eastAsia="Aptos" w:hAnsi="Aptos" w:cs="Aptos"/>
          <w:b/>
          <w:bCs/>
          <w:color w:val="auto"/>
        </w:rPr>
        <w:t>Персона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2: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Програмер</w:t>
      </w:r>
      <w:proofErr w:type="spellEnd"/>
    </w:p>
    <w:p w14:paraId="74F592F2" w14:textId="517D5B6E" w:rsidR="6CABEAE7" w:rsidRDefault="6CABEAE7" w:rsidP="49BCCDA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  <w:b/>
          <w:bCs/>
        </w:rPr>
        <w:t>Сценарио</w:t>
      </w:r>
      <w:proofErr w:type="spellEnd"/>
      <w:r w:rsidRPr="49BCCDA5">
        <w:rPr>
          <w:rFonts w:ascii="Aptos" w:eastAsia="Aptos" w:hAnsi="Aptos" w:cs="Aptos"/>
          <w:b/>
          <w:bCs/>
        </w:rPr>
        <w:t>:</w:t>
      </w:r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Програмерот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користи</w:t>
      </w:r>
      <w:proofErr w:type="spellEnd"/>
      <w:r w:rsidRPr="49BCCDA5">
        <w:rPr>
          <w:rFonts w:ascii="Aptos" w:eastAsia="Aptos" w:hAnsi="Aptos" w:cs="Aptos"/>
        </w:rPr>
        <w:t xml:space="preserve"> Python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дефинира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филтри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преземање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обработка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податоците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обезбедувајќи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дека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кодот</w:t>
      </w:r>
      <w:proofErr w:type="spellEnd"/>
      <w:r w:rsidRPr="49BCCDA5">
        <w:rPr>
          <w:rFonts w:ascii="Aptos" w:eastAsia="Aptos" w:hAnsi="Aptos" w:cs="Aptos"/>
        </w:rPr>
        <w:t xml:space="preserve"> е </w:t>
      </w:r>
      <w:proofErr w:type="spellStart"/>
      <w:r w:rsidRPr="49BCCDA5">
        <w:rPr>
          <w:rFonts w:ascii="Aptos" w:eastAsia="Aptos" w:hAnsi="Aptos" w:cs="Aptos"/>
        </w:rPr>
        <w:t>модуларен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лесен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одржување</w:t>
      </w:r>
      <w:proofErr w:type="spellEnd"/>
      <w:r w:rsidRPr="49BCCDA5">
        <w:rPr>
          <w:rFonts w:ascii="Aptos" w:eastAsia="Aptos" w:hAnsi="Aptos" w:cs="Aptos"/>
        </w:rPr>
        <w:t xml:space="preserve">. </w:t>
      </w:r>
      <w:proofErr w:type="spellStart"/>
      <w:r w:rsidRPr="49BCCDA5">
        <w:rPr>
          <w:rFonts w:ascii="Aptos" w:eastAsia="Aptos" w:hAnsi="Aptos" w:cs="Aptos"/>
        </w:rPr>
        <w:t>Тој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додава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нови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филтри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нови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извори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податоци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или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оптимизација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процесите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претходни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филтри</w:t>
      </w:r>
      <w:proofErr w:type="spellEnd"/>
      <w:r w:rsidRPr="49BCCDA5">
        <w:rPr>
          <w:rFonts w:ascii="Aptos" w:eastAsia="Aptos" w:hAnsi="Aptos" w:cs="Aptos"/>
        </w:rPr>
        <w:t>.</w:t>
      </w:r>
    </w:p>
    <w:p w14:paraId="4BF152EA" w14:textId="4E0CB73C" w:rsidR="6CABEAE7" w:rsidRDefault="6CABEAE7" w:rsidP="49BCCDA5">
      <w:pPr>
        <w:pStyle w:val="Heading4"/>
        <w:spacing w:before="319" w:after="319"/>
        <w:rPr>
          <w:rFonts w:ascii="Aptos" w:eastAsia="Aptos" w:hAnsi="Aptos" w:cs="Aptos"/>
          <w:b/>
          <w:bCs/>
          <w:color w:val="auto"/>
        </w:rPr>
      </w:pPr>
      <w:proofErr w:type="spellStart"/>
      <w:r w:rsidRPr="49BCCDA5">
        <w:rPr>
          <w:rFonts w:ascii="Aptos" w:eastAsia="Aptos" w:hAnsi="Aptos" w:cs="Aptos"/>
          <w:b/>
          <w:bCs/>
          <w:color w:val="auto"/>
        </w:rPr>
        <w:lastRenderedPageBreak/>
        <w:t>Персона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3: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Проект</w:t>
      </w:r>
      <w:proofErr w:type="spellEnd"/>
      <w:r w:rsidRPr="49BCCDA5">
        <w:rPr>
          <w:rFonts w:ascii="Aptos" w:eastAsia="Aptos" w:hAnsi="Aptos" w:cs="Aptos"/>
          <w:b/>
          <w:bCs/>
          <w:color w:val="auto"/>
        </w:rPr>
        <w:t xml:space="preserve"> </w:t>
      </w:r>
      <w:proofErr w:type="spellStart"/>
      <w:r w:rsidRPr="49BCCDA5">
        <w:rPr>
          <w:rFonts w:ascii="Aptos" w:eastAsia="Aptos" w:hAnsi="Aptos" w:cs="Aptos"/>
          <w:b/>
          <w:bCs/>
          <w:color w:val="auto"/>
        </w:rPr>
        <w:t>менаџер</w:t>
      </w:r>
      <w:proofErr w:type="spellEnd"/>
    </w:p>
    <w:p w14:paraId="177D021D" w14:textId="64578B99" w:rsidR="6CABEAE7" w:rsidRDefault="6CABEAE7" w:rsidP="49BCCDA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  <w:b/>
          <w:bCs/>
        </w:rPr>
        <w:t>Сценарио</w:t>
      </w:r>
      <w:proofErr w:type="spellEnd"/>
      <w:r w:rsidRPr="49BCCDA5">
        <w:rPr>
          <w:rFonts w:ascii="Aptos" w:eastAsia="Aptos" w:hAnsi="Aptos" w:cs="Aptos"/>
          <w:b/>
          <w:bCs/>
        </w:rPr>
        <w:t>:</w:t>
      </w:r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Проект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менаџерот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следи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резултатите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тимот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преку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GitHub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прегледувајќи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документи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код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обезбедувајќи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дека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функционалности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имплементирани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според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зададените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барања</w:t>
      </w:r>
      <w:proofErr w:type="spellEnd"/>
      <w:r w:rsidRPr="49BCCDA5">
        <w:rPr>
          <w:rFonts w:ascii="Aptos" w:eastAsia="Aptos" w:hAnsi="Aptos" w:cs="Aptos"/>
        </w:rPr>
        <w:t xml:space="preserve">. </w:t>
      </w:r>
      <w:proofErr w:type="spellStart"/>
      <w:r w:rsidRPr="49BCCDA5">
        <w:rPr>
          <w:rFonts w:ascii="Aptos" w:eastAsia="Aptos" w:hAnsi="Aptos" w:cs="Aptos"/>
        </w:rPr>
        <w:t>Проект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менаџерот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исто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така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ќе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ја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следи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ефикасноста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апликацијата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преку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времето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за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обработка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податоци</w:t>
      </w:r>
      <w:proofErr w:type="spellEnd"/>
      <w:r w:rsidRPr="49BCCDA5">
        <w:rPr>
          <w:rFonts w:ascii="Aptos" w:eastAsia="Aptos" w:hAnsi="Aptos" w:cs="Aptos"/>
        </w:rPr>
        <w:t>.</w:t>
      </w:r>
    </w:p>
    <w:p w14:paraId="5AD1AB1D" w14:textId="77777777" w:rsidR="004E342F" w:rsidRDefault="004E342F" w:rsidP="004E342F">
      <w:pPr>
        <w:spacing w:after="0"/>
        <w:rPr>
          <w:rFonts w:ascii="Aptos" w:eastAsia="Aptos" w:hAnsi="Aptos" w:cs="Aptos"/>
        </w:rPr>
      </w:pPr>
    </w:p>
    <w:p w14:paraId="5D8C7B6A" w14:textId="77777777" w:rsidR="004E342F" w:rsidRDefault="004E342F" w:rsidP="004E342F">
      <w:pPr>
        <w:spacing w:after="0"/>
        <w:rPr>
          <w:rFonts w:ascii="Aptos" w:eastAsia="Aptos" w:hAnsi="Aptos" w:cs="Aptos"/>
        </w:rPr>
      </w:pPr>
    </w:p>
    <w:p w14:paraId="71677037" w14:textId="292114D2" w:rsidR="004E342F" w:rsidRPr="004E342F" w:rsidRDefault="004E342F" w:rsidP="004E342F">
      <w:p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      </w:t>
      </w:r>
      <w:r>
        <w:rPr>
          <w:rFonts w:ascii="Aptos" w:eastAsia="Aptos" w:hAnsi="Aptos" w:cs="Aptos"/>
          <w:noProof/>
          <w:lang w:val="en-GB" w:eastAsia="en-GB"/>
        </w:rPr>
        <w:drawing>
          <wp:inline distT="0" distB="0" distL="0" distR="0" wp14:anchorId="55CE1963" wp14:editId="3E477559">
            <wp:extent cx="54006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2566912_3976374202576164_466306693916799608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900" w14:textId="75F9C131" w:rsidR="49BCCDA5" w:rsidRDefault="49BCCDA5" w:rsidP="49BCCDA5"/>
    <w:p w14:paraId="5F4347EF" w14:textId="77777777" w:rsidR="004E342F" w:rsidRDefault="004E342F" w:rsidP="49BCCDA5">
      <w:bookmarkStart w:id="0" w:name="_GoBack"/>
      <w:bookmarkEnd w:id="0"/>
    </w:p>
    <w:p w14:paraId="7D675892" w14:textId="562BEBD8" w:rsidR="6CABEAE7" w:rsidRDefault="6CABEAE7" w:rsidP="49BCCDA5">
      <w:pPr>
        <w:spacing w:before="240" w:after="240"/>
        <w:rPr>
          <w:rFonts w:ascii="Aptos" w:eastAsia="Aptos" w:hAnsi="Aptos" w:cs="Aptos"/>
        </w:rPr>
      </w:pPr>
      <w:proofErr w:type="spellStart"/>
      <w:r w:rsidRPr="49BCCDA5">
        <w:rPr>
          <w:rFonts w:ascii="Aptos" w:eastAsia="Aptos" w:hAnsi="Aptos" w:cs="Aptos"/>
        </w:rPr>
        <w:t>Со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оваа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спецификација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барањата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дефинираат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функционалностите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апликацијата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треба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да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ги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исполнува</w:t>
      </w:r>
      <w:proofErr w:type="spellEnd"/>
      <w:r w:rsidRPr="49BCCDA5">
        <w:rPr>
          <w:rFonts w:ascii="Aptos" w:eastAsia="Aptos" w:hAnsi="Aptos" w:cs="Aptos"/>
        </w:rPr>
        <w:t xml:space="preserve">, </w:t>
      </w:r>
      <w:proofErr w:type="spellStart"/>
      <w:r w:rsidRPr="49BCCDA5">
        <w:rPr>
          <w:rFonts w:ascii="Aptos" w:eastAsia="Aptos" w:hAnsi="Aptos" w:cs="Aptos"/>
        </w:rPr>
        <w:t>како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параметрите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кои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влијаат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квалитетот</w:t>
      </w:r>
      <w:proofErr w:type="spellEnd"/>
      <w:r w:rsidRPr="49BCCDA5">
        <w:rPr>
          <w:rFonts w:ascii="Aptos" w:eastAsia="Aptos" w:hAnsi="Aptos" w:cs="Aptos"/>
        </w:rPr>
        <w:t xml:space="preserve"> и </w:t>
      </w:r>
      <w:proofErr w:type="spellStart"/>
      <w:r w:rsidRPr="49BCCDA5">
        <w:rPr>
          <w:rFonts w:ascii="Aptos" w:eastAsia="Aptos" w:hAnsi="Aptos" w:cs="Aptos"/>
        </w:rPr>
        <w:t>перформансите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на</w:t>
      </w:r>
      <w:proofErr w:type="spellEnd"/>
      <w:r w:rsidRPr="49BCCDA5">
        <w:rPr>
          <w:rFonts w:ascii="Aptos" w:eastAsia="Aptos" w:hAnsi="Aptos" w:cs="Aptos"/>
        </w:rPr>
        <w:t xml:space="preserve"> </w:t>
      </w:r>
      <w:proofErr w:type="spellStart"/>
      <w:r w:rsidRPr="49BCCDA5">
        <w:rPr>
          <w:rFonts w:ascii="Aptos" w:eastAsia="Aptos" w:hAnsi="Aptos" w:cs="Aptos"/>
        </w:rPr>
        <w:t>системот</w:t>
      </w:r>
      <w:proofErr w:type="spellEnd"/>
      <w:r w:rsidRPr="49BCCDA5">
        <w:rPr>
          <w:rFonts w:ascii="Aptos" w:eastAsia="Aptos" w:hAnsi="Aptos" w:cs="Aptos"/>
        </w:rPr>
        <w:t>.</w:t>
      </w:r>
    </w:p>
    <w:p w14:paraId="5B0C1A53" w14:textId="6481A339" w:rsidR="49BCCDA5" w:rsidRDefault="49BCCDA5" w:rsidP="49BCCDA5">
      <w:pPr>
        <w:rPr>
          <w:rFonts w:ascii="Aptos" w:eastAsia="Aptos" w:hAnsi="Aptos" w:cs="Aptos"/>
        </w:rPr>
      </w:pPr>
    </w:p>
    <w:p w14:paraId="476336F0" w14:textId="608B3BB8" w:rsidR="49BCCDA5" w:rsidRDefault="49BCCDA5" w:rsidP="49BCCDA5">
      <w:pPr>
        <w:jc w:val="center"/>
        <w:rPr>
          <w:rFonts w:ascii="Aptos" w:eastAsia="Aptos" w:hAnsi="Aptos" w:cs="Aptos"/>
          <w:b/>
          <w:bCs/>
        </w:rPr>
      </w:pPr>
    </w:p>
    <w:sectPr w:rsidR="49BCC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5A54"/>
    <w:multiLevelType w:val="hybridMultilevel"/>
    <w:tmpl w:val="8AC09070"/>
    <w:lvl w:ilvl="0" w:tplc="B2DC166C">
      <w:start w:val="1"/>
      <w:numFmt w:val="decimal"/>
      <w:lvlText w:val="%1."/>
      <w:lvlJc w:val="left"/>
      <w:pPr>
        <w:ind w:left="720" w:hanging="360"/>
      </w:pPr>
    </w:lvl>
    <w:lvl w:ilvl="1" w:tplc="97E49E32">
      <w:start w:val="1"/>
      <w:numFmt w:val="lowerLetter"/>
      <w:lvlText w:val="%2."/>
      <w:lvlJc w:val="left"/>
      <w:pPr>
        <w:ind w:left="1440" w:hanging="360"/>
      </w:pPr>
    </w:lvl>
    <w:lvl w:ilvl="2" w:tplc="7116EC58">
      <w:start w:val="1"/>
      <w:numFmt w:val="lowerRoman"/>
      <w:lvlText w:val="%3."/>
      <w:lvlJc w:val="right"/>
      <w:pPr>
        <w:ind w:left="2160" w:hanging="180"/>
      </w:pPr>
    </w:lvl>
    <w:lvl w:ilvl="3" w:tplc="AA8E879A">
      <w:start w:val="1"/>
      <w:numFmt w:val="decimal"/>
      <w:lvlText w:val="%4."/>
      <w:lvlJc w:val="left"/>
      <w:pPr>
        <w:ind w:left="2880" w:hanging="360"/>
      </w:pPr>
    </w:lvl>
    <w:lvl w:ilvl="4" w:tplc="96CED3E2">
      <w:start w:val="1"/>
      <w:numFmt w:val="lowerLetter"/>
      <w:lvlText w:val="%5."/>
      <w:lvlJc w:val="left"/>
      <w:pPr>
        <w:ind w:left="3600" w:hanging="360"/>
      </w:pPr>
    </w:lvl>
    <w:lvl w:ilvl="5" w:tplc="33F82FDA">
      <w:start w:val="1"/>
      <w:numFmt w:val="lowerRoman"/>
      <w:lvlText w:val="%6."/>
      <w:lvlJc w:val="right"/>
      <w:pPr>
        <w:ind w:left="4320" w:hanging="180"/>
      </w:pPr>
    </w:lvl>
    <w:lvl w:ilvl="6" w:tplc="145A012E">
      <w:start w:val="1"/>
      <w:numFmt w:val="decimal"/>
      <w:lvlText w:val="%7."/>
      <w:lvlJc w:val="left"/>
      <w:pPr>
        <w:ind w:left="5040" w:hanging="360"/>
      </w:pPr>
    </w:lvl>
    <w:lvl w:ilvl="7" w:tplc="8AA43F6A">
      <w:start w:val="1"/>
      <w:numFmt w:val="lowerLetter"/>
      <w:lvlText w:val="%8."/>
      <w:lvlJc w:val="left"/>
      <w:pPr>
        <w:ind w:left="5760" w:hanging="360"/>
      </w:pPr>
    </w:lvl>
    <w:lvl w:ilvl="8" w:tplc="1E8E6F7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69F86"/>
    <w:multiLevelType w:val="hybridMultilevel"/>
    <w:tmpl w:val="61E88DC2"/>
    <w:lvl w:ilvl="0" w:tplc="E964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2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E1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4D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42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C2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B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0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E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2EA98"/>
    <w:multiLevelType w:val="hybridMultilevel"/>
    <w:tmpl w:val="1BE0E5F2"/>
    <w:lvl w:ilvl="0" w:tplc="38268BBE">
      <w:start w:val="1"/>
      <w:numFmt w:val="decimal"/>
      <w:lvlText w:val="%1."/>
      <w:lvlJc w:val="left"/>
      <w:pPr>
        <w:ind w:left="720" w:hanging="360"/>
      </w:pPr>
    </w:lvl>
    <w:lvl w:ilvl="1" w:tplc="91FCFD52">
      <w:start w:val="1"/>
      <w:numFmt w:val="lowerLetter"/>
      <w:lvlText w:val="%2."/>
      <w:lvlJc w:val="left"/>
      <w:pPr>
        <w:ind w:left="1440" w:hanging="360"/>
      </w:pPr>
    </w:lvl>
    <w:lvl w:ilvl="2" w:tplc="E4DA1F56">
      <w:start w:val="1"/>
      <w:numFmt w:val="lowerRoman"/>
      <w:lvlText w:val="%3."/>
      <w:lvlJc w:val="right"/>
      <w:pPr>
        <w:ind w:left="2160" w:hanging="180"/>
      </w:pPr>
    </w:lvl>
    <w:lvl w:ilvl="3" w:tplc="6E5AE422">
      <w:start w:val="1"/>
      <w:numFmt w:val="decimal"/>
      <w:lvlText w:val="%4."/>
      <w:lvlJc w:val="left"/>
      <w:pPr>
        <w:ind w:left="2880" w:hanging="360"/>
      </w:pPr>
    </w:lvl>
    <w:lvl w:ilvl="4" w:tplc="B10CA382">
      <w:start w:val="1"/>
      <w:numFmt w:val="lowerLetter"/>
      <w:lvlText w:val="%5."/>
      <w:lvlJc w:val="left"/>
      <w:pPr>
        <w:ind w:left="3600" w:hanging="360"/>
      </w:pPr>
    </w:lvl>
    <w:lvl w:ilvl="5" w:tplc="638681C0">
      <w:start w:val="1"/>
      <w:numFmt w:val="lowerRoman"/>
      <w:lvlText w:val="%6."/>
      <w:lvlJc w:val="right"/>
      <w:pPr>
        <w:ind w:left="4320" w:hanging="180"/>
      </w:pPr>
    </w:lvl>
    <w:lvl w:ilvl="6" w:tplc="186C5594">
      <w:start w:val="1"/>
      <w:numFmt w:val="decimal"/>
      <w:lvlText w:val="%7."/>
      <w:lvlJc w:val="left"/>
      <w:pPr>
        <w:ind w:left="5040" w:hanging="360"/>
      </w:pPr>
    </w:lvl>
    <w:lvl w:ilvl="7" w:tplc="6EF65450">
      <w:start w:val="1"/>
      <w:numFmt w:val="lowerLetter"/>
      <w:lvlText w:val="%8."/>
      <w:lvlJc w:val="left"/>
      <w:pPr>
        <w:ind w:left="5760" w:hanging="360"/>
      </w:pPr>
    </w:lvl>
    <w:lvl w:ilvl="8" w:tplc="E85EDEB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8024B"/>
    <w:multiLevelType w:val="hybridMultilevel"/>
    <w:tmpl w:val="09823A90"/>
    <w:lvl w:ilvl="0" w:tplc="11D6C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CE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04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EE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C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A8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86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B7A00"/>
    <w:multiLevelType w:val="hybridMultilevel"/>
    <w:tmpl w:val="1B5041C0"/>
    <w:lvl w:ilvl="0" w:tplc="C9F69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23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89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A1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B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40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B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E4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60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CED99"/>
    <w:rsid w:val="003D7502"/>
    <w:rsid w:val="004E342F"/>
    <w:rsid w:val="005E431B"/>
    <w:rsid w:val="0B3EF9B2"/>
    <w:rsid w:val="1DA35B9E"/>
    <w:rsid w:val="2D048844"/>
    <w:rsid w:val="49BCCDA5"/>
    <w:rsid w:val="4E72E40D"/>
    <w:rsid w:val="533CED99"/>
    <w:rsid w:val="5770FD83"/>
    <w:rsid w:val="602F5984"/>
    <w:rsid w:val="6B9CF78F"/>
    <w:rsid w:val="6CABE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ED99"/>
  <w15:chartTrackingRefBased/>
  <w15:docId w15:val="{6A8AAD17-6577-48AC-AEC5-13BE4EA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stefanistojanova22@gmail.com</dc:creator>
  <cp:keywords/>
  <dc:description/>
  <cp:lastModifiedBy>Elena Taneva</cp:lastModifiedBy>
  <cp:revision>2</cp:revision>
  <dcterms:created xsi:type="dcterms:W3CDTF">2024-11-10T19:54:00Z</dcterms:created>
  <dcterms:modified xsi:type="dcterms:W3CDTF">2024-11-10T19:54:00Z</dcterms:modified>
</cp:coreProperties>
</file>