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586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66262CB2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618D8FFD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ED9C943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40AB57A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39E0F49E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6152F7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5C98D96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49B2A5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6574739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D542308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FD0D521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98D2A0D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7933779" w14:textId="09E30F05" w:rsidR="00BE079D" w:rsidRPr="00502593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A178FD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8</w:t>
      </w:r>
    </w:p>
    <w:p w14:paraId="25C3F573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69AC041B" w14:textId="30AC139C" w:rsidR="00BE079D" w:rsidRPr="00A178FD" w:rsidRDefault="00BE079D" w:rsidP="00A178FD">
      <w:pPr>
        <w:pStyle w:val="western"/>
        <w:spacing w:before="0"/>
        <w:jc w:val="center"/>
        <w:rPr>
          <w:b/>
        </w:rPr>
      </w:pPr>
      <w:r w:rsidRPr="00A178FD">
        <w:rPr>
          <w:b/>
          <w:caps/>
        </w:rPr>
        <w:t>«</w:t>
      </w:r>
      <w:r w:rsidR="00A178FD" w:rsidRPr="00A178FD">
        <w:rPr>
          <w:b/>
          <w:color w:val="000000"/>
        </w:rPr>
        <w:t>Интеграция ассемблерных прерываний в проекты на C++</w:t>
      </w:r>
      <w:r w:rsidRPr="00A178FD">
        <w:rPr>
          <w:b/>
          <w:caps/>
        </w:rPr>
        <w:t>»</w:t>
      </w:r>
    </w:p>
    <w:p w14:paraId="07267D04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6A96C9EF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5CDBA9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0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E079D" w14:paraId="37123786" w14:textId="77777777" w:rsidTr="0061673C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07C8B8D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35025F63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BE079D" w14:paraId="13A695BB" w14:textId="77777777" w:rsidTr="0061673C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50E8F25C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1AF5AB20" w14:textId="77777777" w:rsidTr="0061673C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78CAE665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E079D" w14:paraId="36844C3E" w14:textId="77777777" w:rsidTr="0061673C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DB2BCF8" w14:textId="77777777" w:rsidR="00BE079D" w:rsidRDefault="00BE079D" w:rsidP="0061673C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2D0867D6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BE079D" w14:paraId="67DE73F3" w14:textId="77777777" w:rsidTr="0061673C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C6DB5A7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63A0D86B" w14:textId="77777777" w:rsidTr="0061673C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5C131887" w14:textId="77777777" w:rsidR="00BE079D" w:rsidRDefault="00BE079D" w:rsidP="0061673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2C9B77DC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51F77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A900B3D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0C1007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FD9D2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421B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E8B6D" w14:textId="3F263A7A" w:rsidR="00BE079D" w:rsidRDefault="00BE079D" w:rsidP="005C018A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>Задание</w:t>
      </w:r>
      <w:r w:rsidR="005C018A">
        <w:rPr>
          <w:rFonts w:ascii="TimesNewRoman" w:hAnsi="TimesNewRoman" w:cs="Times New Roman"/>
          <w:color w:val="000000"/>
          <w:sz w:val="28"/>
          <w:szCs w:val="28"/>
        </w:rPr>
        <w:t xml:space="preserve">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1.Вариант </w:t>
      </w:r>
      <w:r w:rsidR="00A178FD">
        <w:rPr>
          <w:rFonts w:ascii="TimesNewRoman" w:hAnsi="TimesNewRoman" w:cs="Times New Roman"/>
          <w:color w:val="000000"/>
          <w:sz w:val="28"/>
          <w:szCs w:val="28"/>
        </w:rPr>
        <w:t>11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>.</w:t>
      </w:r>
      <w:r w:rsidR="00A178FD">
        <w:rPr>
          <w:rFonts w:ascii="TimesNewRoman" w:hAnsi="TimesNewRoman" w:cs="Times New Roman"/>
          <w:color w:val="000000"/>
          <w:sz w:val="28"/>
          <w:szCs w:val="28"/>
        </w:rPr>
        <w:t>Необходимо посчитать корни биквадратного уравнения.</w:t>
      </w:r>
    </w:p>
    <w:p w14:paraId="150ED0FD" w14:textId="45B899A0" w:rsidR="007F75B6" w:rsidRPr="00BE079D" w:rsidRDefault="007F75B6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>
        <w:rPr>
          <w:sz w:val="28"/>
          <w:szCs w:val="28"/>
        </w:rPr>
        <w:t xml:space="preserve">на рисунке </w:t>
      </w:r>
      <w:r w:rsidR="0061673C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работы программы.</w:t>
      </w:r>
    </w:p>
    <w:p w14:paraId="605E19C0" w14:textId="77777777" w:rsidR="007F75B6" w:rsidRPr="00BE079D" w:rsidRDefault="007F75B6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</w:p>
    <w:p w14:paraId="28B79051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8445A" w14:textId="11D4AE4B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074021F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calculate_discriminant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diskriminant</w:t>
      </w:r>
    </w:p>
    <w:p w14:paraId="4264F34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</w:p>
    <w:p w14:paraId="35D4C04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DE06DE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5E6280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fmulp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999F22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four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1EB8DB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fmulp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4A7C31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2F4835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fmul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0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),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0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)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95F00E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0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),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CB2CAD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discriminant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21CEFB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4B25870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</w:t>
      </w:r>
    </w:p>
    <w:p w14:paraId="79B9732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5A82883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calculate_discriminant endp</w:t>
      </w:r>
    </w:p>
    <w:p w14:paraId="5CAF732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51E07CB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calculate_2_roots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;D &gt; 0</w:t>
      </w:r>
    </w:p>
    <w:p w14:paraId="2C1DA6D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root 1</w:t>
      </w:r>
    </w:p>
    <w:p w14:paraId="0896539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discriminant</w:t>
      </w:r>
    </w:p>
    <w:p w14:paraId="0A114DE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fsqrt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4E74BE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85879D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548316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D9B607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0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),st(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CD12D6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two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FC745F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AD32EF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fmulp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2BE136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fdiv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0FAFD1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7CBDDF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root 2</w:t>
      </w:r>
    </w:p>
    <w:p w14:paraId="730FBE5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discriminant</w:t>
      </w:r>
    </w:p>
    <w:p w14:paraId="3E073AB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fsqrt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663A5F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7E3C74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85FFB7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53F629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fadd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0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),st(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BB7256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two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C23EB9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911D8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fmulp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CB1152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fdiv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085192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D23293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08F1E00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</w:t>
      </w:r>
    </w:p>
    <w:p w14:paraId="422B4DD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12563C4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calculate_2_roots endp</w:t>
      </w:r>
    </w:p>
    <w:p w14:paraId="1152227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1701FAF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calculate_1_root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;D = 0</w:t>
      </w:r>
    </w:p>
    <w:p w14:paraId="4204A7B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root 1</w:t>
      </w:r>
    </w:p>
    <w:p w14:paraId="47A42D1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discriminant</w:t>
      </w:r>
    </w:p>
    <w:p w14:paraId="0061C77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fsqrt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22E9F8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1AA38A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A4C8BF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5A2D4D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0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),st(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)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2CBAF2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two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B0AE81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C76CFC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fmulp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50D640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fdiv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DC3218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1E93E3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C046A4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06DAC0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</w:p>
    <w:p w14:paraId="3A6CCBD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7AD53F3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calculate_1_root endp</w:t>
      </w:r>
    </w:p>
    <w:p w14:paraId="61E7E73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</w:p>
    <w:p w14:paraId="189E241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calculate_0_roots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;D &lt; 0</w:t>
      </w:r>
    </w:p>
    <w:p w14:paraId="05DB4A8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root 1</w:t>
      </w:r>
    </w:p>
    <w:p w14:paraId="48C7753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6E873B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EACA1F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FCED3E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CA3335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</w:p>
    <w:p w14:paraId="5BF5209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65EF289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calculate_0_roots endp</w:t>
      </w:r>
    </w:p>
    <w:p w14:paraId="22F5723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3D2A77E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calculate_A_exception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A = 0</w:t>
      </w:r>
    </w:p>
    <w:p w14:paraId="214691F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root 1</w:t>
      </w:r>
    </w:p>
    <w:p w14:paraId="2B5986C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494F51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18B109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fsubp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F07D17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9FB719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fdivp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E41650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DCCA53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EEAFE4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828E45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</w:t>
      </w:r>
    </w:p>
    <w:p w14:paraId="53CCF0E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78431F0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calculate_A_exception endp</w:t>
      </w:r>
    </w:p>
    <w:p w14:paraId="420AC14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</w:p>
    <w:p w14:paraId="31A5004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calculate_AB_exception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A = 0, B = 0</w:t>
      </w:r>
    </w:p>
    <w:p w14:paraId="220894F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root 1</w:t>
      </w:r>
    </w:p>
    <w:p w14:paraId="3E46794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0A86F1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8B9AED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fcom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674B1B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infinit_sols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5D283E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81A5D1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over_inf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6728CC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infinit_sols: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38FA26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over_inf: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85744A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6F0B93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BFD6B7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040F6AF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5E87B0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169069C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calculate_AB_exception endp</w:t>
      </w:r>
    </w:p>
    <w:p w14:paraId="3D36EE3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7F5D24D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solve_equation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</w:p>
    <w:p w14:paraId="335B582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CHECK A = 0</w:t>
      </w:r>
    </w:p>
    <w:p w14:paraId="5251700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943048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B105B1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fcom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D82A0B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75BC0B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5FD875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jne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nonzero_A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A3E2AC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CHECK A = 0, B = 0</w:t>
      </w:r>
    </w:p>
    <w:p w14:paraId="1DFB54F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DF7E85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fcom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3A9A270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6D913C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0D9D03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ABexception  </w:t>
      </w:r>
    </w:p>
    <w:p w14:paraId="0F162DB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60E4ADD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Aexception:   </w:t>
      </w:r>
    </w:p>
    <w:p w14:paraId="3FEE855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calculate_A_exception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C7F6D0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end_proc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F872F8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0037943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ABexception:</w:t>
      </w:r>
    </w:p>
    <w:p w14:paraId="6F3E5FD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calculate_AB_exception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6EFB51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end_proc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503107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119C832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 nonzero_A: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;A &lt;&gt; 0</w:t>
      </w:r>
    </w:p>
    <w:p w14:paraId="3C60067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discriminant_message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AE5163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calculate_discriminant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51930A8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1108049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zro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BA4A7A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discriminant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6C0EEE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fcom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29B406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903B4A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E36F5D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error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3D82EEE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roots1</w:t>
      </w:r>
    </w:p>
    <w:p w14:paraId="631523E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3D0E85D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roots2: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D &gt; 0   </w:t>
      </w:r>
    </w:p>
    <w:p w14:paraId="71327DA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two_roots_message </w:t>
      </w:r>
    </w:p>
    <w:p w14:paraId="390B27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calculate_2_roots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BFC8C6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end_proc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22A4273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0E82098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roots1: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 D = 0</w:t>
      </w:r>
    </w:p>
    <w:p w14:paraId="2DB46CF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one_root_message</w:t>
      </w:r>
    </w:p>
    <w:p w14:paraId="7DC603C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calculate_1_root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08C737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end_proc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173570B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7832254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error:</w:t>
      </w:r>
    </w:p>
    <w:p w14:paraId="36CDC86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zero_roots_message</w:t>
      </w:r>
    </w:p>
    <w:p w14:paraId="0F8CD6C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calculate_0_roots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29186A3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</w:t>
      </w:r>
    </w:p>
    <w:p w14:paraId="28AF4BE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end_proc:</w:t>
      </w:r>
    </w:p>
    <w:p w14:paraId="67FF657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4BE42E7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0BD779D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solve_equation endp</w:t>
      </w:r>
    </w:p>
    <w:p w14:paraId="6469716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3C2FC5B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0FC10D1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handle_biquadratic_roots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</w:p>
    <w:p w14:paraId="7C21199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;root1</w:t>
      </w:r>
    </w:p>
    <w:p w14:paraId="1CE023C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</w:p>
    <w:p w14:paraId="5DC871D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DC5017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9D594A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fcom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1B3EE6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ECEDB2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0BA8EA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NoRoots1</w:t>
      </w:r>
    </w:p>
    <w:p w14:paraId="6FFEB57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OneRoot1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985780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jnc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TwoRoots1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05B0CB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Exception1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004D18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43E80A1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NoRoots1:</w:t>
      </w:r>
    </w:p>
    <w:p w14:paraId="37D784C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zero_root1_message</w:t>
      </w:r>
    </w:p>
    <w:p w14:paraId="620D5BC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5877FF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A45254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9B4335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12277E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EndRoot1</w:t>
      </w:r>
    </w:p>
    <w:p w14:paraId="325FD1C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OneRoot1:</w:t>
      </w:r>
    </w:p>
    <w:p w14:paraId="2100BEB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push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34A0C45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lea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 count</w:t>
      </w:r>
    </w:p>
    <w:p w14:paraId="1698823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add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[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],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</w:p>
    <w:p w14:paraId="73C743B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pop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3E7D292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one_root1_message</w:t>
      </w:r>
    </w:p>
    <w:p w14:paraId="62A1ACF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F76599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A582DC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3E20EF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265702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EndRoot1 </w:t>
      </w:r>
    </w:p>
    <w:p w14:paraId="688D42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0E4274A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TwoRoots1:</w:t>
      </w:r>
    </w:p>
    <w:p w14:paraId="26830EA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push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0CD5F58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lea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 count</w:t>
      </w:r>
    </w:p>
    <w:p w14:paraId="07394C9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add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[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], 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2</w:t>
      </w:r>
    </w:p>
    <w:p w14:paraId="3C3BB25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pop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5936898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roots1_root1_message</w:t>
      </w:r>
    </w:p>
    <w:p w14:paraId="1C45ED0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1A33D9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fsqrt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E7DF8E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1C3BC1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fchs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D12D0D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5E17FF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EndRoot1 </w:t>
      </w:r>
    </w:p>
    <w:p w14:paraId="06F7471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576E990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Exception1:</w:t>
      </w:r>
    </w:p>
    <w:p w14:paraId="48F1049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push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614B1D4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lea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 count</w:t>
      </w:r>
    </w:p>
    <w:p w14:paraId="19AE2A1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mov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[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], 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5</w:t>
      </w:r>
    </w:p>
    <w:p w14:paraId="4992A32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pop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198907D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8FEE80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618000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1C4E75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9EB477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jne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NoRoots1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222C60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</w:p>
    <w:p w14:paraId="1B12F04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0998EF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E0D8C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8D9484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b2root1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2B7417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5B57FC8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EndRoot1:   </w:t>
      </w:r>
    </w:p>
    <w:p w14:paraId="597F8FA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;root2</w:t>
      </w:r>
    </w:p>
    <w:p w14:paraId="0DB6AD8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</w:p>
    <w:p w14:paraId="342B957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711E16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400165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fcom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265C1C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4C6BAC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6F8C1A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NoRoots2</w:t>
      </w:r>
    </w:p>
    <w:p w14:paraId="50292D0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OneRoot2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6B25DA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jnc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TwoRoots2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3C0D61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Exception2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67E32B0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10F71F4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NoRoots2:</w:t>
      </w:r>
    </w:p>
    <w:p w14:paraId="737808A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zero_root2_message</w:t>
      </w:r>
    </w:p>
    <w:p w14:paraId="5EF03C3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143E71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504817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8E8A47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FF9BC4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EndRoot2    </w:t>
      </w:r>
    </w:p>
    <w:p w14:paraId="7AB8A3D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18735EB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OneRoot2:</w:t>
      </w:r>
    </w:p>
    <w:p w14:paraId="1D04FE5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push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639D954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lea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 count</w:t>
      </w:r>
    </w:p>
    <w:p w14:paraId="2F75EBC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add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[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], 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</w:p>
    <w:p w14:paraId="59E27F8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pop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6143B9F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one_root2_message</w:t>
      </w:r>
    </w:p>
    <w:p w14:paraId="7E41CA4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fldz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CF9598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4EBC31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NaN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3A834A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6F8C8B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EndRoot2  </w:t>
      </w:r>
    </w:p>
    <w:p w14:paraId="113879A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3E9FFAD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TwoRoots2:</w:t>
      </w:r>
    </w:p>
    <w:p w14:paraId="1A662D7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push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5CEC277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lea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 count</w:t>
      </w:r>
    </w:p>
    <w:p w14:paraId="6AB3FC1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add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[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], 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2</w:t>
      </w:r>
    </w:p>
    <w:p w14:paraId="15DBE19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pop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2F6A3DC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output_string roots2_root2_message</w:t>
      </w:r>
    </w:p>
    <w:p w14:paraId="19D04ED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76E32C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fsqrt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99EC28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A9889E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fchs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8EF683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37DE52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jmp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EndRoot2</w:t>
      </w:r>
    </w:p>
    <w:p w14:paraId="1FCC63C8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7F1CB0F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Exception2:</w:t>
      </w:r>
    </w:p>
    <w:p w14:paraId="0ABEE91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push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5901426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lea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 count</w:t>
      </w:r>
    </w:p>
    <w:p w14:paraId="205DD0A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mov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[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], 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5</w:t>
      </w:r>
    </w:p>
    <w:p w14:paraId="4A1A389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pop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di</w:t>
      </w:r>
    </w:p>
    <w:p w14:paraId="6AFA9D6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B744A8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75B46F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fnstsw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3BDBD6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sahf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119070B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jne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NoRoots2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83001F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</w:p>
    <w:p w14:paraId="74C954A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AC23DC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inf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8C9A9E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B88DBB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b2root2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 </w:t>
      </w:r>
    </w:p>
    <w:p w14:paraId="3C62B80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323BB51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EndRoot2:   </w:t>
      </w:r>
    </w:p>
    <w:p w14:paraId="37A03D6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</w:p>
    <w:p w14:paraId="19607BC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    </w:t>
      </w:r>
    </w:p>
    <w:p w14:paraId="25792F3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handle_biquadratic_roots endp</w:t>
      </w:r>
    </w:p>
    <w:p w14:paraId="351584C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</w:t>
      </w:r>
    </w:p>
    <w:p w14:paraId="1594D0A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_asmsolution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proc</w:t>
      </w:r>
    </w:p>
    <w:p w14:paraId="0914FC7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mov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,@data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525653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mov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ds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6A9245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mov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es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ax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1E2B40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</w:p>
    <w:p w14:paraId="1122504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;input a , b , c</w:t>
      </w:r>
    </w:p>
    <w:p w14:paraId="6C6DBF47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output_string a_input_message</w:t>
      </w:r>
    </w:p>
    <w:p w14:paraId="494FF5B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input_processing</w:t>
      </w:r>
    </w:p>
    <w:p w14:paraId="1B91342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2C8BC15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result_value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088537B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coeff_a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9B847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2DA153B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output_string b_input_message</w:t>
      </w:r>
    </w:p>
    <w:p w14:paraId="2114838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input_processing</w:t>
      </w:r>
    </w:p>
    <w:p w14:paraId="2B0747F6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160616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result_value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984F59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coeff_b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CCDBD60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7BE6F5E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output_string c_input_message</w:t>
      </w:r>
    </w:p>
    <w:p w14:paraId="6674534A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input_processing</w:t>
      </w:r>
    </w:p>
    <w:p w14:paraId="17AC3CE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lastRenderedPageBreak/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finit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45A8A5BC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result_value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71EAEBE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fstp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coeff_c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C689EC9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</w:p>
    <w:p w14:paraId="34A062C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solve_equation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07F968D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call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handle_biquadratic_roots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 xml:space="preserve">; </w:t>
      </w:r>
    </w:p>
    <w:p w14:paraId="0638F5ED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523F4071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mov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A178FD">
        <w:rPr>
          <w:rFonts w:ascii="Courier New" w:eastAsia="Times New Roman" w:hAnsi="Courier New" w:cs="Courier New"/>
          <w:color w:val="FFA500"/>
          <w:kern w:val="0"/>
          <w:sz w:val="28"/>
          <w:szCs w:val="28"/>
          <w:lang w:eastAsia="ru-RU" w:bidi="ar-SA"/>
        </w:rPr>
        <w:t>bx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,</w:t>
      </w:r>
      <w:r w:rsidRPr="00A178FD">
        <w:rPr>
          <w:rFonts w:ascii="Courier New" w:eastAsia="Times New Roman" w:hAnsi="Courier New" w:cs="Courier New"/>
          <w:color w:val="DC143C"/>
          <w:kern w:val="0"/>
          <w:sz w:val="28"/>
          <w:szCs w:val="28"/>
          <w:lang w:eastAsia="ru-RU" w:bidi="ar-SA"/>
        </w:rPr>
        <w:t>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5F98037E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65CAEDC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51213C3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b2root1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18CF97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b1root2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684ABA45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1E90FF"/>
          <w:kern w:val="0"/>
          <w:sz w:val="28"/>
          <w:szCs w:val="28"/>
          <w:lang w:eastAsia="ru-RU" w:bidi="ar-SA"/>
        </w:rPr>
        <w:t>fld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b2root2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15D8CED2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output_string exit_message</w:t>
      </w:r>
      <w:r w:rsidRPr="00A178FD">
        <w:rPr>
          <w:rFonts w:ascii="Courier New" w:eastAsia="Times New Roman" w:hAnsi="Courier New" w:cs="Courier New"/>
          <w:i/>
          <w:iCs/>
          <w:color w:val="228B22"/>
          <w:kern w:val="0"/>
          <w:sz w:val="28"/>
          <w:szCs w:val="28"/>
          <w:lang w:eastAsia="ru-RU" w:bidi="ar-SA"/>
        </w:rPr>
        <w:t>;</w:t>
      </w:r>
    </w:p>
    <w:p w14:paraId="39831B6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A178FD">
        <w:rPr>
          <w:rFonts w:ascii="Courier New" w:eastAsia="Times New Roman" w:hAnsi="Courier New" w:cs="Courier New"/>
          <w:color w:val="FF00FF"/>
          <w:kern w:val="0"/>
          <w:sz w:val="28"/>
          <w:szCs w:val="28"/>
          <w:lang w:eastAsia="ru-RU" w:bidi="ar-SA"/>
        </w:rPr>
        <w:t>ret</w:t>
      </w: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5BEA1A4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 xml:space="preserve">    </w:t>
      </w:r>
    </w:p>
    <w:p w14:paraId="2D4C1A5F" w14:textId="77777777" w:rsidR="00A178FD" w:rsidRPr="00A178FD" w:rsidRDefault="00A178FD" w:rsidP="00A1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A178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 w:bidi="ar-SA"/>
        </w:rPr>
        <w:t>_asmsolution  endp</w:t>
      </w:r>
      <w:r w:rsidRPr="00A178FD">
        <w:rPr>
          <w:rFonts w:ascii="Courier New" w:eastAsia="Times New Roman" w:hAnsi="Courier New" w:cs="Courier New"/>
          <w:color w:val="000000"/>
          <w:kern w:val="0"/>
          <w:lang w:eastAsia="ru-RU" w:bidi="ar-SA"/>
        </w:rPr>
        <w:t xml:space="preserve"> </w:t>
      </w:r>
    </w:p>
    <w:p w14:paraId="2EE33731" w14:textId="3E5D7C07" w:rsidR="007F75B6" w:rsidRDefault="007F75B6" w:rsidP="00A178FD">
      <w:pPr>
        <w:pStyle w:val="Standard"/>
        <w:rPr>
          <w:sz w:val="28"/>
          <w:szCs w:val="28"/>
        </w:rPr>
      </w:pPr>
    </w:p>
    <w:p w14:paraId="6C76937C" w14:textId="77777777" w:rsidR="00BE079D" w:rsidRDefault="00BE079D" w:rsidP="00BE07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9B46DB" w14:textId="77777777" w:rsidR="005C018A" w:rsidRDefault="005C018A" w:rsidP="007F75B6">
      <w:pPr>
        <w:pStyle w:val="Standard"/>
        <w:jc w:val="center"/>
        <w:rPr>
          <w:noProof/>
        </w:rPr>
      </w:pPr>
    </w:p>
    <w:p w14:paraId="2E77F88D" w14:textId="0D38EF11" w:rsidR="0012109E" w:rsidRPr="007F75B6" w:rsidRDefault="001B36BE" w:rsidP="007F75B6">
      <w:pPr>
        <w:pStyle w:val="Standard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82190" wp14:editId="2E58E95E">
            <wp:extent cx="5760085" cy="323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F22" w14:textId="77777777" w:rsidR="0012109E" w:rsidRDefault="0012109E" w:rsidP="0012109E">
      <w:pPr>
        <w:pStyle w:val="Standard"/>
        <w:rPr>
          <w:sz w:val="28"/>
          <w:szCs w:val="28"/>
        </w:rPr>
      </w:pPr>
    </w:p>
    <w:p w14:paraId="71C4A653" w14:textId="308648AC" w:rsidR="00F36330" w:rsidRPr="0012109E" w:rsidRDefault="00BE079D" w:rsidP="001210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609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="00F36330">
        <w:rPr>
          <w:sz w:val="28"/>
          <w:szCs w:val="28"/>
        </w:rPr>
        <w:t>Результат работы программы</w:t>
      </w:r>
    </w:p>
    <w:p w14:paraId="202DAEC6" w14:textId="77777777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3FEBB7" w14:textId="3A1C7F9D" w:rsidR="00F36330" w:rsidRPr="001B36BE" w:rsidRDefault="00BE079D" w:rsidP="0012109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  <w:r>
        <w:rPr>
          <w:sz w:val="28"/>
          <w:szCs w:val="28"/>
        </w:rPr>
        <w:t xml:space="preserve"> </w:t>
      </w:r>
      <w:r w:rsidR="00F36330">
        <w:rPr>
          <w:sz w:val="28"/>
          <w:szCs w:val="28"/>
        </w:rPr>
        <w:t xml:space="preserve">В результате лабораторной работы была выполнена одна задача с </w:t>
      </w:r>
      <w:r w:rsidR="001B36BE">
        <w:rPr>
          <w:sz w:val="28"/>
          <w:szCs w:val="28"/>
        </w:rPr>
        <w:t>интегрированием ассемблерных прерываний в проект на С++.</w:t>
      </w:r>
      <w:bookmarkStart w:id="0" w:name="_GoBack"/>
      <w:bookmarkEnd w:id="0"/>
    </w:p>
    <w:p w14:paraId="2C428866" w14:textId="77777777" w:rsidR="00BE079D" w:rsidRDefault="00BE079D" w:rsidP="00BE079D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0F777E62" w14:textId="77777777" w:rsidR="00BE079D" w:rsidRDefault="00BE079D" w:rsidP="00BE079D"/>
    <w:p w14:paraId="76383A75" w14:textId="77777777" w:rsidR="000F3159" w:rsidRDefault="000F3159"/>
    <w:sectPr w:rsidR="000F3159">
      <w:footerReference w:type="default" r:id="rId7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0A72B" w14:textId="77777777" w:rsidR="007656DE" w:rsidRDefault="007656DE">
      <w:r>
        <w:separator/>
      </w:r>
    </w:p>
  </w:endnote>
  <w:endnote w:type="continuationSeparator" w:id="0">
    <w:p w14:paraId="01D1C280" w14:textId="77777777" w:rsidR="007656DE" w:rsidRDefault="0076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92532"/>
      <w:docPartObj>
        <w:docPartGallery w:val="Page Numbers (Bottom of Page)"/>
        <w:docPartUnique/>
      </w:docPartObj>
    </w:sdtPr>
    <w:sdtContent>
      <w:p w14:paraId="5C1AEB95" w14:textId="77777777" w:rsidR="0061673C" w:rsidRDefault="0061673C">
        <w:pPr>
          <w:pStyle w:val="a4"/>
          <w:jc w:val="right"/>
        </w:pPr>
      </w:p>
      <w:p w14:paraId="0FCC9510" w14:textId="77777777" w:rsidR="0061673C" w:rsidRDefault="0061673C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367F49CD" w14:textId="77777777" w:rsidR="0061673C" w:rsidRDefault="006167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3CCB8" w14:textId="77777777" w:rsidR="007656DE" w:rsidRDefault="007656DE">
      <w:r>
        <w:separator/>
      </w:r>
    </w:p>
  </w:footnote>
  <w:footnote w:type="continuationSeparator" w:id="0">
    <w:p w14:paraId="33BE99A4" w14:textId="77777777" w:rsidR="007656DE" w:rsidRDefault="00765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D"/>
    <w:rsid w:val="000F3159"/>
    <w:rsid w:val="0012109E"/>
    <w:rsid w:val="00184014"/>
    <w:rsid w:val="00196094"/>
    <w:rsid w:val="001B36BE"/>
    <w:rsid w:val="001C301F"/>
    <w:rsid w:val="003F6223"/>
    <w:rsid w:val="00502593"/>
    <w:rsid w:val="005C018A"/>
    <w:rsid w:val="0061673C"/>
    <w:rsid w:val="007316FD"/>
    <w:rsid w:val="007656DE"/>
    <w:rsid w:val="007F75B6"/>
    <w:rsid w:val="009A7F48"/>
    <w:rsid w:val="009D13F8"/>
    <w:rsid w:val="00A178FD"/>
    <w:rsid w:val="00B87EE9"/>
    <w:rsid w:val="00BE079D"/>
    <w:rsid w:val="00EA38FE"/>
    <w:rsid w:val="00F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D07F"/>
  <w15:chartTrackingRefBased/>
  <w15:docId w15:val="{008F7C5A-63FB-470D-BBDA-E1EBEAB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E079D"/>
    <w:rPr>
      <w:rFonts w:cs="Mangal"/>
      <w:szCs w:val="21"/>
    </w:rPr>
  </w:style>
  <w:style w:type="paragraph" w:customStyle="1" w:styleId="Standard">
    <w:name w:val="Standard"/>
    <w:qFormat/>
    <w:rsid w:val="00BE079D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footer"/>
    <w:basedOn w:val="a"/>
    <w:link w:val="a3"/>
    <w:uiPriority w:val="99"/>
    <w:unhideWhenUsed/>
    <w:rsid w:val="00BE079D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kern w:val="0"/>
      <w:sz w:val="22"/>
      <w:szCs w:val="21"/>
      <w:lang w:eastAsia="en-US" w:bidi="ar-SA"/>
    </w:rPr>
  </w:style>
  <w:style w:type="character" w:customStyle="1" w:styleId="1">
    <w:name w:val="Нижний колонтитул Знак1"/>
    <w:basedOn w:val="a0"/>
    <w:uiPriority w:val="99"/>
    <w:semiHidden/>
    <w:rsid w:val="00BE07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10">
    <w:name w:val="Сетка таблицы1"/>
    <w:basedOn w:val="a1"/>
    <w:uiPriority w:val="39"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079D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western">
    <w:name w:val="western"/>
    <w:basedOn w:val="a"/>
    <w:rsid w:val="00A178FD"/>
    <w:pPr>
      <w:suppressAutoHyphens w:val="0"/>
      <w:spacing w:before="23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17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8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10</cp:revision>
  <dcterms:created xsi:type="dcterms:W3CDTF">2023-11-12T15:43:00Z</dcterms:created>
  <dcterms:modified xsi:type="dcterms:W3CDTF">2023-12-17T20:27:00Z</dcterms:modified>
</cp:coreProperties>
</file>