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3840" w14:textId="77777777" w:rsidR="007001EC" w:rsidRPr="003E4C6D" w:rsidRDefault="007001EC" w:rsidP="007001EC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>
        <w:rPr>
          <w:sz w:val="48"/>
          <w:szCs w:val="48"/>
        </w:rPr>
        <w:t>4</w:t>
      </w:r>
    </w:p>
    <w:p w14:paraId="0DE4C426" w14:textId="77777777" w:rsidR="007001EC" w:rsidRPr="003E4C6D" w:rsidRDefault="007001EC" w:rsidP="007001EC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Pr="00907533">
        <w:rPr>
          <w:rFonts w:ascii="Times New Roman" w:hAnsi="Times New Roman" w:cs="Times New Roman"/>
          <w:sz w:val="24"/>
          <w:szCs w:val="24"/>
        </w:rPr>
        <w:t>файлами, классами, сериализаторами, регулярными выражениями и стандартными библиотеками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3F9C3EC4" w14:textId="510773AB" w:rsidR="00511094" w:rsidRDefault="007001EC" w:rsidP="007001EC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Python, </w:t>
      </w:r>
      <w:r w:rsidRPr="00E37847">
        <w:rPr>
          <w:rFonts w:ascii="Times New Roman" w:hAnsi="Times New Roman" w:cs="Times New Roman"/>
          <w:sz w:val="24"/>
          <w:szCs w:val="24"/>
        </w:rPr>
        <w:t xml:space="preserve">приобрести навыки работы с </w:t>
      </w:r>
      <w:r w:rsidRPr="00907533">
        <w:rPr>
          <w:rFonts w:ascii="Times New Roman" w:hAnsi="Times New Roman" w:cs="Times New Roman"/>
          <w:sz w:val="24"/>
          <w:szCs w:val="24"/>
        </w:rPr>
        <w:t>файлами, классами, сериализаторами, регулярными выражениями и стандартными библиотеками</w:t>
      </w:r>
      <w:r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</w:p>
    <w:p w14:paraId="25ED3520" w14:textId="181BC37A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</w:p>
    <w:p w14:paraId="22783CDB" w14:textId="0275DA3F" w:rsidR="007001EC" w:rsidRDefault="007001EC" w:rsidP="007001EC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сериализатор.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1)формат файлов </w:t>
      </w:r>
      <w:r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; 2)</w:t>
      </w:r>
      <w:r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модуль </w:t>
      </w:r>
      <w:r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p w14:paraId="7E4257B5" w14:textId="6B1CBB1C" w:rsidR="007001EC" w:rsidRDefault="007001EC" w:rsidP="007001EC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7001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4DA5AAC6" wp14:editId="0DE025F4">
            <wp:extent cx="5940425" cy="723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0739" w14:textId="73BDF77E" w:rsidR="007001EC" w:rsidRDefault="007001EC" w:rsidP="007001EC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7001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38608CD3" wp14:editId="1055682F">
            <wp:extent cx="5940425" cy="40005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A2BE" w14:textId="7198CB4C" w:rsidR="00FB5D3B" w:rsidRDefault="00FB5D3B" w:rsidP="007001EC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FB5D3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0DBC0A9D" wp14:editId="6DFEC553">
            <wp:extent cx="5940425" cy="41338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6885" w14:textId="77777777" w:rsidR="007001EC" w:rsidRDefault="007001EC" w:rsidP="007001EC">
      <w:pPr>
        <w:rPr>
          <w:lang w:val="en-US"/>
        </w:rPr>
      </w:pPr>
    </w:p>
    <w:p w14:paraId="3233812C" w14:textId="4440E560" w:rsidR="007001EC" w:rsidRDefault="007001EC" w:rsidP="007001EC">
      <w:pPr>
        <w:rPr>
          <w:lang w:val="en-US"/>
        </w:rPr>
      </w:pPr>
    </w:p>
    <w:p w14:paraId="7CEF3A11" w14:textId="77777777" w:rsidR="007001EC" w:rsidRPr="00D86475" w:rsidRDefault="007001EC" w:rsidP="007001EC">
      <w:pPr>
        <w:jc w:val="both"/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4C033D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анализа </w:t>
      </w:r>
      <w:r w:rsidRPr="00D86475">
        <w:rPr>
          <w:rFonts w:ascii="Times New Roman" w:hAnsi="Times New Roman" w:cs="Times New Roman"/>
        </w:rPr>
        <w:t xml:space="preserve">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</w:t>
      </w:r>
      <w:r>
        <w:rPr>
          <w:rFonts w:ascii="Times New Roman" w:hAnsi="Times New Roman" w:cs="Times New Roman"/>
        </w:rPr>
        <w:t xml:space="preserve">Заархивировать файл с результатом с помощью модуля </w:t>
      </w:r>
      <w:r w:rsidRPr="00FA60A2">
        <w:rPr>
          <w:rFonts w:ascii="Times New Roman" w:hAnsi="Times New Roman" w:cs="Times New Roman"/>
        </w:rPr>
        <w:t>zipfile</w:t>
      </w:r>
      <w:r>
        <w:rPr>
          <w:rFonts w:ascii="Times New Roman" w:hAnsi="Times New Roman" w:cs="Times New Roman"/>
        </w:rPr>
        <w:t xml:space="preserve"> и обеспечить получение информации о файле в архиве.</w:t>
      </w:r>
    </w:p>
    <w:p w14:paraId="00938A27" w14:textId="77777777" w:rsidR="007001EC" w:rsidRPr="00D86475" w:rsidRDefault="007001EC" w:rsidP="007001EC">
      <w:p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Также выполнить общее задание – определить и сохранить в файл с результатами: </w:t>
      </w:r>
    </w:p>
    <w:p w14:paraId="3727A3E7" w14:textId="77777777" w:rsidR="007001EC" w:rsidRPr="00D86475" w:rsidRDefault="007001EC" w:rsidP="007001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предложений в тексте; </w:t>
      </w:r>
    </w:p>
    <w:p w14:paraId="06C7B56E" w14:textId="77777777" w:rsidR="007001EC" w:rsidRPr="00D86475" w:rsidRDefault="007001EC" w:rsidP="007001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 w14:paraId="3687FA1A" w14:textId="77777777" w:rsidR="007001EC" w:rsidRPr="00D86475" w:rsidRDefault="007001EC" w:rsidP="007001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среднюю длину предложения в символах (считаются только слова); </w:t>
      </w:r>
    </w:p>
    <w:p w14:paraId="199299AE" w14:textId="77777777" w:rsidR="007001EC" w:rsidRPr="00D86475" w:rsidRDefault="007001EC" w:rsidP="007001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среднюю длину слова в тексте в символах;</w:t>
      </w:r>
    </w:p>
    <w:p w14:paraId="281E60B5" w14:textId="77777777" w:rsidR="007001EC" w:rsidRPr="00D86475" w:rsidRDefault="007001EC" w:rsidP="007001EC">
      <w:pPr>
        <w:pStyle w:val="a3"/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3070D7F2" w14:textId="77777777" w:rsidR="007001EC" w:rsidRPr="00D86475" w:rsidRDefault="007001EC" w:rsidP="007001EC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первым символом является либо «;» (точка с запятой) либо «:» (двоеточие) ровно один раз; </w:t>
      </w:r>
    </w:p>
    <w:p w14:paraId="741930BC" w14:textId="77777777" w:rsidR="007001EC" w:rsidRPr="00D86475" w:rsidRDefault="007001EC" w:rsidP="007001EC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056F83A0" w14:textId="77777777" w:rsidR="007001EC" w:rsidRPr="00D86475" w:rsidRDefault="007001EC" w:rsidP="007001EC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2219572F" w14:textId="61E4FD15" w:rsidR="007001EC" w:rsidRDefault="007001EC" w:rsidP="007001EC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«;---------[[[[[[[[». Эти последовательности смайликами не являются: «]», «;--»,«:»,«)».</w:t>
      </w:r>
    </w:p>
    <w:p w14:paraId="28CDF941" w14:textId="00DFF84D" w:rsidR="00FB5D3B" w:rsidRDefault="00FB5D3B" w:rsidP="007001EC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</w:p>
    <w:p w14:paraId="2B45529A" w14:textId="712B5947" w:rsidR="00FB5D3B" w:rsidRPr="00D86475" w:rsidRDefault="00FB5D3B" w:rsidP="00FB5D3B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</w:p>
    <w:p w14:paraId="423C59C6" w14:textId="77777777" w:rsidR="007001EC" w:rsidRDefault="007001EC" w:rsidP="007001EC">
      <w:pPr>
        <w:rPr>
          <w:lang w:val="en-US"/>
        </w:rPr>
      </w:pPr>
    </w:p>
    <w:p w14:paraId="204CD587" w14:textId="2F485F1D" w:rsidR="007001EC" w:rsidRDefault="00FB5D3B" w:rsidP="007001EC">
      <w:pPr>
        <w:rPr>
          <w:lang w:val="en-US"/>
        </w:rPr>
      </w:pPr>
      <w:r w:rsidRPr="00FB5D3B">
        <w:rPr>
          <w:lang w:val="en-US"/>
        </w:rPr>
        <w:lastRenderedPageBreak/>
        <w:drawing>
          <wp:inline distT="0" distB="0" distL="0" distR="0" wp14:anchorId="3AB7AFD1" wp14:editId="2E7A9239">
            <wp:extent cx="5940425" cy="11626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7B42" w14:textId="3FE7A42F" w:rsidR="007001EC" w:rsidRDefault="00FB5D3B" w:rsidP="007001EC">
      <w:pPr>
        <w:rPr>
          <w:lang w:val="en-US"/>
        </w:rPr>
      </w:pPr>
      <w:r w:rsidRPr="00FB5D3B">
        <w:rPr>
          <w:lang w:val="en-US"/>
        </w:rPr>
        <w:drawing>
          <wp:inline distT="0" distB="0" distL="0" distR="0" wp14:anchorId="6D36A7A6" wp14:editId="7499809B">
            <wp:extent cx="5940425" cy="17341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6BE0" w14:textId="620048DB" w:rsidR="00FB5D3B" w:rsidRPr="00FB5D3B" w:rsidRDefault="00FB5D3B" w:rsidP="0070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D3B">
        <w:rPr>
          <w:rFonts w:ascii="Times New Roman" w:hAnsi="Times New Roman" w:cs="Times New Roman"/>
          <w:sz w:val="28"/>
          <w:szCs w:val="28"/>
        </w:rPr>
        <w:t>Файл с исходным текстом</w:t>
      </w:r>
      <w:r w:rsidRPr="00FB5D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D445A1" w14:textId="589B2CD8" w:rsidR="00FB5D3B" w:rsidRDefault="00FB5D3B" w:rsidP="007001EC">
      <w:pPr>
        <w:rPr>
          <w:lang w:val="en-US"/>
        </w:rPr>
      </w:pPr>
      <w:r w:rsidRPr="00FB5D3B">
        <w:rPr>
          <w:lang w:val="en-US"/>
        </w:rPr>
        <w:drawing>
          <wp:inline distT="0" distB="0" distL="0" distR="0" wp14:anchorId="541450C8" wp14:editId="55FE7C69">
            <wp:extent cx="5940425" cy="14909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A966" w14:textId="4585AB11" w:rsidR="00FB5D3B" w:rsidRPr="00FB5D3B" w:rsidRDefault="00FB5D3B" w:rsidP="0070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D3B">
        <w:rPr>
          <w:rFonts w:ascii="Times New Roman" w:hAnsi="Times New Roman" w:cs="Times New Roman"/>
          <w:sz w:val="28"/>
          <w:szCs w:val="28"/>
        </w:rPr>
        <w:t>Файл с результатами</w:t>
      </w:r>
      <w:r w:rsidRPr="00FB5D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22AC7F" w14:textId="66C01CF4" w:rsidR="00FB5D3B" w:rsidRDefault="00FB5D3B" w:rsidP="007001EC">
      <w:pPr>
        <w:rPr>
          <w:lang w:val="en-US"/>
        </w:rPr>
      </w:pPr>
      <w:r w:rsidRPr="00FB5D3B">
        <w:rPr>
          <w:lang w:val="en-US"/>
        </w:rPr>
        <w:drawing>
          <wp:inline distT="0" distB="0" distL="0" distR="0" wp14:anchorId="7323BC77" wp14:editId="159E9817">
            <wp:extent cx="5940425" cy="19564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48B3" w14:textId="6B9429E2" w:rsidR="007001EC" w:rsidRDefault="007001EC" w:rsidP="007001EC">
      <w:pPr>
        <w:rPr>
          <w:lang w:val="en-US"/>
        </w:rPr>
      </w:pPr>
    </w:p>
    <w:p w14:paraId="201ADDEF" w14:textId="60112011" w:rsidR="007001EC" w:rsidRDefault="007001EC" w:rsidP="007001EC">
      <w:pPr>
        <w:rPr>
          <w:lang w:val="en-US"/>
        </w:rPr>
      </w:pPr>
    </w:p>
    <w:p w14:paraId="20F7A1F3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862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</w:t>
      </w:r>
      <w:r>
        <w:rPr>
          <w:rFonts w:ascii="Times New Roman" w:hAnsi="Times New Roman" w:cs="Times New Roman"/>
          <w:sz w:val="24"/>
          <w:szCs w:val="24"/>
        </w:rPr>
        <w:t xml:space="preserve"> доработать программу из ЛР3, использовав класс и обеспечить:</w:t>
      </w:r>
    </w:p>
    <w:p w14:paraId="570CBC78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</w:t>
      </w:r>
      <w:r w:rsidRPr="006F6452">
        <w:rPr>
          <w:rFonts w:ascii="Times New Roman" w:hAnsi="Times New Roman" w:cs="Times New Roman"/>
          <w:sz w:val="24"/>
          <w:szCs w:val="24"/>
        </w:rPr>
        <w:t xml:space="preserve"> среднее арифметическое элементов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последовательности, </w:t>
      </w:r>
      <w:r w:rsidRPr="006F6452">
        <w:rPr>
          <w:rFonts w:ascii="Times New Roman" w:hAnsi="Times New Roman" w:cs="Times New Roman"/>
          <w:sz w:val="24"/>
          <w:szCs w:val="24"/>
        </w:rPr>
        <w:t>медиана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452">
        <w:rPr>
          <w:rFonts w:ascii="Times New Roman" w:hAnsi="Times New Roman" w:cs="Times New Roman"/>
          <w:sz w:val="24"/>
          <w:szCs w:val="24"/>
        </w:rPr>
        <w:t>мода</w:t>
      </w:r>
      <w:r>
        <w:rPr>
          <w:rFonts w:ascii="Times New Roman" w:hAnsi="Times New Roman" w:cs="Times New Roman"/>
          <w:sz w:val="24"/>
          <w:szCs w:val="24"/>
        </w:rPr>
        <w:t xml:space="preserve">, дисперсия, СКО </w:t>
      </w:r>
      <w:r w:rsidRPr="006F6452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A73597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б) с помощью </w:t>
      </w:r>
      <w:r w:rsidRPr="00483696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3696">
        <w:rPr>
          <w:rFonts w:ascii="Times New Roman" w:hAnsi="Times New Roman" w:cs="Times New Roman"/>
          <w:sz w:val="24"/>
          <w:szCs w:val="24"/>
        </w:rPr>
        <w:t xml:space="preserve"> matplotlib</w:t>
      </w:r>
      <w:r>
        <w:rPr>
          <w:rFonts w:ascii="Times New Roman" w:hAnsi="Times New Roman" w:cs="Times New Roman"/>
          <w:sz w:val="24"/>
          <w:szCs w:val="24"/>
        </w:rPr>
        <w:t xml:space="preserve"> нарисовать графики разных цветов в одной координатной оси:</w:t>
      </w:r>
    </w:p>
    <w:p w14:paraId="0FBFAE36" w14:textId="77777777" w:rsidR="007001EC" w:rsidRPr="001E3C38" w:rsidRDefault="007001EC" w:rsidP="007001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478B049D" w14:textId="77777777" w:rsidR="007001EC" w:rsidRPr="001E3C38" w:rsidRDefault="007001EC" w:rsidP="007001EC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3C38">
        <w:rPr>
          <w:rFonts w:ascii="Times New Roman" w:hAnsi="Times New Roman" w:cs="Times New Roman"/>
          <w:sz w:val="24"/>
          <w:szCs w:val="24"/>
        </w:rPr>
        <w:t>график соответствующей функции, представленной с помощью модуля math</w:t>
      </w:r>
      <w:r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легенды, текста и аннотации.</w:t>
      </w:r>
    </w:p>
    <w:p w14:paraId="3B3CE150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095714" wp14:editId="475EA6C2">
            <wp:extent cx="5204911" cy="6477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9195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 w14:paraId="7689BA99" w14:textId="77777777" w:rsidR="007001EC" w:rsidRDefault="007001EC" w:rsidP="007001E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сохранить графики в файл</w:t>
      </w:r>
    </w:p>
    <w:p w14:paraId="7E61856B" w14:textId="266E3815" w:rsidR="007001EC" w:rsidRDefault="007001EC" w:rsidP="007001EC">
      <w:pPr>
        <w:rPr>
          <w:lang w:val="en-US"/>
        </w:rPr>
      </w:pPr>
    </w:p>
    <w:p w14:paraId="6D6A50CC" w14:textId="41395424" w:rsidR="00FB5D3B" w:rsidRDefault="00FB5D3B" w:rsidP="007001EC">
      <w:pPr>
        <w:rPr>
          <w:lang w:val="en-US"/>
        </w:rPr>
      </w:pPr>
      <w:r w:rsidRPr="00FB5D3B">
        <w:rPr>
          <w:lang w:val="en-US"/>
        </w:rPr>
        <w:drawing>
          <wp:inline distT="0" distB="0" distL="0" distR="0" wp14:anchorId="4F5DC6ED" wp14:editId="247027E6">
            <wp:extent cx="5940425" cy="5397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01E7" w14:textId="1FF9AEC5" w:rsidR="00FB5D3B" w:rsidRDefault="00FB5D3B" w:rsidP="007001EC">
      <w:pPr>
        <w:rPr>
          <w:lang w:val="en-US"/>
        </w:rPr>
      </w:pPr>
    </w:p>
    <w:p w14:paraId="48B289B7" w14:textId="7DB763D0" w:rsidR="00FB5D3B" w:rsidRDefault="00FB5D3B" w:rsidP="007001EC">
      <w:pPr>
        <w:rPr>
          <w:lang w:val="en-US"/>
        </w:rPr>
      </w:pPr>
      <w:r w:rsidRPr="00FB5D3B">
        <w:rPr>
          <w:lang w:val="en-US"/>
        </w:rPr>
        <w:drawing>
          <wp:inline distT="0" distB="0" distL="0" distR="0" wp14:anchorId="696BBC45" wp14:editId="602BAF77">
            <wp:extent cx="5940425" cy="24530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2AC7" w14:textId="63167B5C" w:rsidR="00FB5D3B" w:rsidRDefault="00FB5D3B" w:rsidP="007001EC">
      <w:pPr>
        <w:rPr>
          <w:lang w:val="en-US"/>
        </w:rPr>
      </w:pPr>
    </w:p>
    <w:p w14:paraId="70877447" w14:textId="39117A1B" w:rsidR="00FB5D3B" w:rsidRDefault="00FB5D3B" w:rsidP="007001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055DEB" wp14:editId="6B5F1C94">
            <wp:extent cx="5940425" cy="35642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5679" w14:textId="41EE8B1D" w:rsidR="007001EC" w:rsidRDefault="007001EC" w:rsidP="007001EC">
      <w:pPr>
        <w:rPr>
          <w:lang w:val="en-US"/>
        </w:rPr>
      </w:pPr>
    </w:p>
    <w:p w14:paraId="382A62DC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>
        <w:rPr>
          <w:rFonts w:ascii="Times New Roman" w:hAnsi="Times New Roman" w:cs="Times New Roman"/>
          <w:sz w:val="24"/>
          <w:szCs w:val="24"/>
        </w:rPr>
        <w:t xml:space="preserve">разработать базовые классы и классы наследники. </w:t>
      </w:r>
    </w:p>
    <w:p w14:paraId="4D1F51FC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использованию классов:</w:t>
      </w:r>
    </w:p>
    <w:p w14:paraId="45991600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16" w:history="1"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https://docs.python.org/3/library/abc.html</w:t>
        </w:r>
      </w:hyperlink>
      <w:r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EDD598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hyperlink r:id="rId17" w:anchor="property" w:history="1"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https://docs.python.org/3/library/functions.html#property</w:t>
        </w:r>
      </w:hyperlink>
      <w:r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27E8A8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</w:t>
      </w:r>
      <w:r w:rsidRPr="005A7785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/3/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math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1556F6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класса «Прямоугольник»(тип фигуры в инд. задании) </w:t>
      </w:r>
    </w:p>
    <w:p w14:paraId="4EB604CA" w14:textId="77777777" w:rsidR="007001EC" w:rsidRPr="00DD4179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DD4179">
        <w:rPr>
          <w:rFonts w:ascii="Times New Roman" w:hAnsi="Times New Roman" w:cs="Times New Roman"/>
          <w:sz w:val="24"/>
          <w:szCs w:val="24"/>
        </w:rPr>
        <w:t xml:space="preserve"> (</w:t>
      </w:r>
      <w:hyperlink r:id="rId19" w:history="1"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https://pyformat.info/</w:t>
        </w:r>
      </w:hyperlink>
      <w:r w:rsidRPr="00065ADA">
        <w:rPr>
          <w:rFonts w:ascii="Times New Roman" w:hAnsi="Times New Roman" w:cs="Times New Roman"/>
          <w:sz w:val="24"/>
          <w:szCs w:val="24"/>
        </w:rPr>
        <w:t xml:space="preserve"> </w:t>
      </w:r>
      <w:r w:rsidRPr="00DD4179">
        <w:rPr>
          <w:rFonts w:ascii="Times New Roman" w:hAnsi="Times New Roman" w:cs="Times New Roman"/>
          <w:sz w:val="24"/>
          <w:szCs w:val="24"/>
        </w:rPr>
        <w:t>)</w:t>
      </w:r>
    </w:p>
    <w:p w14:paraId="37E2A91A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 w14:paraId="0D7E1D9E" w14:textId="77777777" w:rsidR="007001EC" w:rsidRPr="00065ADA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41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 xml:space="preserve"> для тестирования классов. Используйте конструкцию, описанную в </w:t>
      </w:r>
      <w:hyperlink r:id="rId20" w:history="1"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01B4" w14:textId="77777777" w:rsidR="007001EC" w:rsidRPr="00065ADA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объекта: Прямоугольник синего цвета шириной 5 и высотой 8.</w:t>
      </w:r>
    </w:p>
    <w:p w14:paraId="37A51EEC" w14:textId="77777777" w:rsidR="007001EC" w:rsidRPr="00415AA5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14:paraId="54A016FB" w14:textId="77777777" w:rsidR="007001EC" w:rsidRPr="00C0626A" w:rsidRDefault="007001EC" w:rsidP="007001EC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0626A">
        <w:rPr>
          <w:rFonts w:ascii="Times New Roman" w:hAnsi="Times New Roman" w:cs="Times New Roman"/>
          <w:sz w:val="24"/>
          <w:szCs w:val="24"/>
        </w:rPr>
        <w:lastRenderedPageBreak/>
        <w:t>ввод значений параметров пользователем;</w:t>
      </w:r>
    </w:p>
    <w:p w14:paraId="1C9E6D75" w14:textId="77777777" w:rsidR="007001EC" w:rsidRPr="00415AA5" w:rsidRDefault="007001EC" w:rsidP="007001EC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14:paraId="04D9E5EB" w14:textId="77777777" w:rsidR="007001EC" w:rsidRPr="00415AA5" w:rsidRDefault="007001EC" w:rsidP="007001EC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построение, закрашивание фигуры в выбранный цвет, введенный с клавиатуры, и подпись фигуры текстом, введенным с клавиатуры</w:t>
      </w:r>
      <w:r w:rsidRPr="00415AA5">
        <w:rPr>
          <w:rFonts w:ascii="Times New Roman" w:hAnsi="Times New Roman" w:cs="Times New Roman"/>
          <w:sz w:val="24"/>
          <w:szCs w:val="24"/>
        </w:rPr>
        <w:t>;</w:t>
      </w:r>
    </w:p>
    <w:p w14:paraId="365615A1" w14:textId="77777777" w:rsidR="007001EC" w:rsidRDefault="007001EC" w:rsidP="007001EC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4) вывод </w:t>
      </w:r>
      <w:r>
        <w:rPr>
          <w:rFonts w:ascii="Times New Roman" w:hAnsi="Times New Roman" w:cs="Times New Roman"/>
          <w:sz w:val="24"/>
          <w:szCs w:val="24"/>
        </w:rPr>
        <w:t>фигуры</w:t>
      </w:r>
      <w:r w:rsidRPr="00415AA5">
        <w:rPr>
          <w:rFonts w:ascii="Times New Roman" w:hAnsi="Times New Roman" w:cs="Times New Roman"/>
          <w:sz w:val="24"/>
          <w:szCs w:val="24"/>
        </w:rPr>
        <w:t xml:space="preserve"> на экран</w:t>
      </w:r>
      <w:r>
        <w:rPr>
          <w:rFonts w:ascii="Times New Roman" w:hAnsi="Times New Roman" w:cs="Times New Roman"/>
          <w:sz w:val="24"/>
          <w:szCs w:val="24"/>
        </w:rPr>
        <w:t xml:space="preserve"> и в файл</w:t>
      </w:r>
      <w:r w:rsidRPr="00415AA5">
        <w:rPr>
          <w:rFonts w:ascii="Times New Roman" w:hAnsi="Times New Roman" w:cs="Times New Roman"/>
          <w:sz w:val="24"/>
          <w:szCs w:val="24"/>
        </w:rPr>
        <w:t>.</w:t>
      </w:r>
    </w:p>
    <w:p w14:paraId="6A9A225E" w14:textId="7D5920CD" w:rsidR="00FB5D3B" w:rsidRDefault="00FB5D3B" w:rsidP="007001EC">
      <w:r w:rsidRPr="00FB5D3B">
        <w:drawing>
          <wp:inline distT="0" distB="0" distL="0" distR="0" wp14:anchorId="0A731F61" wp14:editId="2D7E9C9C">
            <wp:extent cx="5940425" cy="3803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4662" w14:textId="602B6F49" w:rsidR="00FB5D3B" w:rsidRDefault="00FB5D3B" w:rsidP="007001EC">
      <w:r w:rsidRPr="00FB5D3B">
        <w:drawing>
          <wp:inline distT="0" distB="0" distL="0" distR="0" wp14:anchorId="6CC187DE" wp14:editId="6C21C57C">
            <wp:extent cx="5940425" cy="17405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EC37" w14:textId="26DF50CC" w:rsidR="00FB5D3B" w:rsidRDefault="00FB5D3B" w:rsidP="007001EC">
      <w:r>
        <w:rPr>
          <w:noProof/>
        </w:rPr>
        <w:drawing>
          <wp:inline distT="0" distB="0" distL="0" distR="0" wp14:anchorId="38F67BC1" wp14:editId="3F9DE176">
            <wp:extent cx="5850890" cy="43872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67A9" w14:textId="5862E003" w:rsidR="007001EC" w:rsidRDefault="007001EC" w:rsidP="007001EC"/>
    <w:p w14:paraId="6CDEC39D" w14:textId="6438B971" w:rsidR="007001EC" w:rsidRDefault="007001EC" w:rsidP="007001EC"/>
    <w:p w14:paraId="39035CBD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>
        <w:rPr>
          <w:rFonts w:ascii="Times New Roman" w:hAnsi="Times New Roman" w:cs="Times New Roman"/>
          <w:sz w:val="24"/>
          <w:szCs w:val="24"/>
        </w:rPr>
        <w:t>исследовать возможности б</w:t>
      </w:r>
      <w:r w:rsidRPr="00EE6F0E">
        <w:rPr>
          <w:rFonts w:ascii="Times New Roman" w:hAnsi="Times New Roman" w:cs="Times New Roman"/>
          <w:sz w:val="24"/>
          <w:szCs w:val="24"/>
        </w:rPr>
        <w:t>иблиотека NumPy</w:t>
      </w:r>
      <w:r>
        <w:rPr>
          <w:rFonts w:ascii="Times New Roman" w:hAnsi="Times New Roman" w:cs="Times New Roman"/>
          <w:sz w:val="24"/>
          <w:szCs w:val="24"/>
        </w:rPr>
        <w:t xml:space="preserve"> при работе с м</w:t>
      </w:r>
      <w:r w:rsidRPr="00EE6F0E">
        <w:rPr>
          <w:rFonts w:ascii="Times New Roman" w:hAnsi="Times New Roman" w:cs="Times New Roman"/>
          <w:sz w:val="24"/>
          <w:szCs w:val="24"/>
        </w:rPr>
        <w:t>ассив</w:t>
      </w:r>
      <w:r>
        <w:rPr>
          <w:rFonts w:ascii="Times New Roman" w:hAnsi="Times New Roman" w:cs="Times New Roman"/>
          <w:sz w:val="24"/>
          <w:szCs w:val="24"/>
        </w:rPr>
        <w:t xml:space="preserve">ами и математическими и статическими </w:t>
      </w:r>
      <w:r>
        <w:rPr>
          <w:rFonts w:ascii="Times New Roman" w:hAnsi="Times New Roman" w:cs="Times New Roman"/>
          <w:sz w:val="24"/>
          <w:szCs w:val="24"/>
        </w:rPr>
        <w:lastRenderedPageBreak/>
        <w:t>операциями</w:t>
      </w:r>
      <w:r w:rsidRPr="00EE6F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C5A">
        <w:rPr>
          <w:rFonts w:ascii="Times New Roman" w:hAnsi="Times New Roman" w:cs="Times New Roman"/>
          <w:sz w:val="24"/>
          <w:szCs w:val="24"/>
        </w:rPr>
        <w:t>Сформировать целочисленную матрицу А[n,m] с помощью генератора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C5A">
        <w:rPr>
          <w:rFonts w:ascii="Times New Roman" w:hAnsi="Times New Roman" w:cs="Times New Roman"/>
          <w:sz w:val="24"/>
          <w:szCs w:val="24"/>
        </w:rPr>
        <w:t>случайных чисел (random).</w:t>
      </w:r>
    </w:p>
    <w:p w14:paraId="51099E7E" w14:textId="77777777" w:rsidR="007001EC" w:rsidRPr="00EE6F0E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Pr="008143D5">
        <w:rPr>
          <w:rFonts w:ascii="Times New Roman" w:hAnsi="Times New Roman" w:cs="Times New Roman"/>
          <w:sz w:val="24"/>
          <w:szCs w:val="24"/>
        </w:rPr>
        <w:t xml:space="preserve"> </w:t>
      </w:r>
      <w:r w:rsidRPr="00EE6F0E">
        <w:rPr>
          <w:rFonts w:ascii="Times New Roman" w:hAnsi="Times New Roman" w:cs="Times New Roman"/>
          <w:sz w:val="24"/>
          <w:szCs w:val="24"/>
        </w:rPr>
        <w:t>Библиотека NumPy.</w:t>
      </w:r>
    </w:p>
    <w:p w14:paraId="79122DD3" w14:textId="77777777" w:rsidR="007001EC" w:rsidRPr="00EE6F0E" w:rsidRDefault="007001EC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E6F0E">
        <w:rPr>
          <w:rFonts w:ascii="Times New Roman" w:hAnsi="Times New Roman" w:cs="Times New Roman"/>
          <w:sz w:val="24"/>
          <w:szCs w:val="24"/>
        </w:rPr>
        <w:t>. Создание массива. Функции array() и values().</w:t>
      </w:r>
    </w:p>
    <w:p w14:paraId="4974E0A0" w14:textId="77777777" w:rsidR="007001EC" w:rsidRPr="00EE6F0E" w:rsidRDefault="007001EC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E6F0E">
        <w:rPr>
          <w:rFonts w:ascii="Times New Roman" w:hAnsi="Times New Roman" w:cs="Times New Roman"/>
          <w:sz w:val="24"/>
          <w:szCs w:val="24"/>
        </w:rPr>
        <w:t>. Функции создания массива заданного вида.</w:t>
      </w:r>
    </w:p>
    <w:p w14:paraId="23DA4666" w14:textId="77777777" w:rsidR="007001EC" w:rsidRPr="00EE6F0E" w:rsidRDefault="007001EC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E6F0E">
        <w:rPr>
          <w:rFonts w:ascii="Times New Roman" w:hAnsi="Times New Roman" w:cs="Times New Roman"/>
          <w:sz w:val="24"/>
          <w:szCs w:val="24"/>
        </w:rPr>
        <w:t>. Индексирование массивов NumPy. Индекс и срез.</w:t>
      </w:r>
    </w:p>
    <w:p w14:paraId="07CB7C98" w14:textId="77777777" w:rsidR="007001EC" w:rsidRPr="00EE6F0E" w:rsidRDefault="007001EC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EE6F0E">
        <w:rPr>
          <w:rFonts w:ascii="Times New Roman" w:hAnsi="Times New Roman" w:cs="Times New Roman"/>
          <w:sz w:val="24"/>
          <w:szCs w:val="24"/>
        </w:rPr>
        <w:t>. Операции с массивами. Универсальные (поэлементные) функции.</w:t>
      </w:r>
    </w:p>
    <w:p w14:paraId="247775EA" w14:textId="77777777" w:rsidR="007001EC" w:rsidRDefault="007001EC" w:rsidP="007001EC">
      <w:pPr>
        <w:rPr>
          <w:rFonts w:ascii="Times New Roman" w:hAnsi="Times New Roman" w:cs="Times New Roman"/>
          <w:sz w:val="24"/>
          <w:szCs w:val="24"/>
        </w:rPr>
      </w:pPr>
    </w:p>
    <w:p w14:paraId="15F3494F" w14:textId="77777777" w:rsidR="007001EC" w:rsidRPr="00EE6F0E" w:rsidRDefault="007001EC" w:rsidP="00700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EE6F0E">
        <w:rPr>
          <w:rFonts w:ascii="Times New Roman" w:hAnsi="Times New Roman" w:cs="Times New Roman"/>
          <w:sz w:val="24"/>
          <w:szCs w:val="24"/>
        </w:rPr>
        <w:t xml:space="preserve"> Математические и статистические операции.</w:t>
      </w:r>
    </w:p>
    <w:p w14:paraId="31501120" w14:textId="77777777" w:rsidR="007001EC" w:rsidRPr="00EE6F0E" w:rsidRDefault="007001EC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>1. Функция mean()</w:t>
      </w:r>
    </w:p>
    <w:p w14:paraId="67ADBFA8" w14:textId="77777777" w:rsidR="007001EC" w:rsidRPr="00EE6F0E" w:rsidRDefault="007001EC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>2. Функция median()</w:t>
      </w:r>
    </w:p>
    <w:p w14:paraId="0F9E715E" w14:textId="77777777" w:rsidR="007001EC" w:rsidRPr="00EE6F0E" w:rsidRDefault="007001EC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>3. Функция corrcoef()</w:t>
      </w:r>
    </w:p>
    <w:p w14:paraId="4C6FD4C0" w14:textId="77777777" w:rsidR="007001EC" w:rsidRPr="00EE6F0E" w:rsidRDefault="007001EC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>4. Дисперсия var().</w:t>
      </w:r>
    </w:p>
    <w:p w14:paraId="7941AD07" w14:textId="5F4C5E25" w:rsidR="007001EC" w:rsidRDefault="007001EC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>5. Стандартное отклонение std()</w:t>
      </w:r>
    </w:p>
    <w:p w14:paraId="0FC48D15" w14:textId="026517BA" w:rsidR="00FB5D3B" w:rsidRDefault="00FB5D3B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BFDC7" w14:textId="15A4D919" w:rsidR="00FB5D3B" w:rsidRDefault="00FB5D3B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D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D092E" wp14:editId="45F2FB70">
            <wp:extent cx="5940425" cy="90678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4CA6" w14:textId="27D389EE" w:rsidR="00FB5D3B" w:rsidRDefault="00FB5D3B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F2C7D" w14:textId="1AC1E850" w:rsidR="005421BE" w:rsidRDefault="005421BE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1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F9F95D" wp14:editId="1990FE6C">
            <wp:extent cx="5940425" cy="466153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B0854" w14:textId="77777777" w:rsidR="00FB5D3B" w:rsidRDefault="00FB5D3B" w:rsidP="00700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054E2D" w14:textId="77777777" w:rsidR="007001EC" w:rsidRDefault="007001EC" w:rsidP="007001EC"/>
    <w:p w14:paraId="389508C9" w14:textId="77777777" w:rsidR="007001EC" w:rsidRDefault="007001EC" w:rsidP="007001EC"/>
    <w:p w14:paraId="7C26D14B" w14:textId="77777777" w:rsidR="007001EC" w:rsidRDefault="007001EC" w:rsidP="007001EC"/>
    <w:sectPr w:rsidR="00700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6517"/>
    <w:multiLevelType w:val="hybridMultilevel"/>
    <w:tmpl w:val="C1CC4168"/>
    <w:lvl w:ilvl="0" w:tplc="4F5629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F7F8D"/>
    <w:multiLevelType w:val="hybridMultilevel"/>
    <w:tmpl w:val="35124E48"/>
    <w:lvl w:ilvl="0" w:tplc="321E276C">
      <w:start w:val="10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36F60"/>
    <w:multiLevelType w:val="hybridMultilevel"/>
    <w:tmpl w:val="1B76E41A"/>
    <w:lvl w:ilvl="0" w:tplc="7708D5DC">
      <w:start w:val="10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5E"/>
    <w:rsid w:val="001F4B5E"/>
    <w:rsid w:val="00511094"/>
    <w:rsid w:val="005421BE"/>
    <w:rsid w:val="007001EC"/>
    <w:rsid w:val="00F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1E26"/>
  <w15:chartTrackingRefBased/>
  <w15:docId w15:val="{9E9C11FC-9F5C-4A55-996B-B6FA1D0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1EC"/>
    <w:pPr>
      <w:ind w:left="720"/>
      <w:contextualSpacing/>
    </w:pPr>
  </w:style>
  <w:style w:type="table" w:styleId="a4">
    <w:name w:val="Table Grid"/>
    <w:basedOn w:val="a1"/>
    <w:uiPriority w:val="39"/>
    <w:rsid w:val="0070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00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python.org/3/library/math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abc.html" TargetMode="External"/><Relationship Id="rId20" Type="http://schemas.openxmlformats.org/officeDocument/2006/relationships/hyperlink" Target="https://docs.python.org/3/library/__main__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Жгутов</dc:creator>
  <cp:keywords/>
  <dc:description/>
  <cp:lastModifiedBy>Евгений Жгутов</cp:lastModifiedBy>
  <cp:revision>2</cp:revision>
  <dcterms:created xsi:type="dcterms:W3CDTF">2024-04-18T18:44:00Z</dcterms:created>
  <dcterms:modified xsi:type="dcterms:W3CDTF">2024-04-18T19:06:00Z</dcterms:modified>
</cp:coreProperties>
</file>