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733F84">
        <w:rPr>
          <w:rFonts w:ascii="Times New Roman" w:hAnsi="Times New Roman" w:cs="Times New Roman"/>
          <w:sz w:val="36"/>
          <w:szCs w:val="36"/>
          <w:lang w:eastAsia="ru-RU"/>
        </w:rPr>
        <w:t>Тема: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733F84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Сайт для </w:t>
      </w:r>
      <w:r w:rsidR="006A62AD">
        <w:rPr>
          <w:rFonts w:ascii="Times New Roman" w:hAnsi="Times New Roman" w:cs="Times New Roman"/>
          <w:b/>
          <w:sz w:val="36"/>
          <w:szCs w:val="36"/>
          <w:lang w:eastAsia="ru-RU"/>
        </w:rPr>
        <w:t>отеля</w:t>
      </w:r>
      <w:r w:rsidRPr="00733F84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с</w:t>
      </w:r>
      <w:r w:rsidR="005B2D15" w:rsidRPr="005B2D15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гара</w:t>
      </w:r>
      <w:r w:rsidR="005B2D15">
        <w:rPr>
          <w:rFonts w:ascii="Times New Roman" w:hAnsi="Times New Roman" w:cs="Times New Roman"/>
          <w:b/>
          <w:sz w:val="36"/>
          <w:szCs w:val="36"/>
          <w:lang w:eastAsia="ru-RU"/>
        </w:rPr>
        <w:t>н</w:t>
      </w:r>
      <w:r w:rsidR="005B2D15" w:rsidRPr="005B2D15">
        <w:rPr>
          <w:rFonts w:ascii="Times New Roman" w:hAnsi="Times New Roman" w:cs="Times New Roman"/>
          <w:b/>
          <w:sz w:val="36"/>
          <w:szCs w:val="36"/>
          <w:lang w:eastAsia="ru-RU"/>
        </w:rPr>
        <w:t>тированным</w:t>
      </w:r>
      <w:r w:rsidRPr="00733F84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r w:rsidR="005B2D15">
        <w:rPr>
          <w:rFonts w:ascii="Times New Roman" w:hAnsi="Times New Roman" w:cs="Times New Roman"/>
          <w:b/>
          <w:sz w:val="36"/>
          <w:szCs w:val="36"/>
          <w:lang w:eastAsia="ru-RU"/>
        </w:rPr>
        <w:t>и не</w:t>
      </w:r>
      <w:r w:rsidR="005B2D15" w:rsidRPr="005B2D15">
        <w:rPr>
          <w:rFonts w:ascii="Times New Roman" w:hAnsi="Times New Roman" w:cs="Times New Roman"/>
          <w:b/>
          <w:sz w:val="36"/>
          <w:szCs w:val="36"/>
          <w:lang w:eastAsia="ru-RU"/>
        </w:rPr>
        <w:t>гара</w:t>
      </w:r>
      <w:r w:rsidR="005B2D15">
        <w:rPr>
          <w:rFonts w:ascii="Times New Roman" w:hAnsi="Times New Roman" w:cs="Times New Roman"/>
          <w:b/>
          <w:sz w:val="36"/>
          <w:szCs w:val="36"/>
          <w:lang w:eastAsia="ru-RU"/>
        </w:rPr>
        <w:t>н</w:t>
      </w:r>
      <w:r w:rsidR="005B2D15" w:rsidRPr="005B2D15">
        <w:rPr>
          <w:rFonts w:ascii="Times New Roman" w:hAnsi="Times New Roman" w:cs="Times New Roman"/>
          <w:b/>
          <w:sz w:val="36"/>
          <w:szCs w:val="36"/>
          <w:lang w:eastAsia="ru-RU"/>
        </w:rPr>
        <w:t>тированным</w:t>
      </w:r>
      <w:r w:rsidR="005B2D15" w:rsidRPr="00733F84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</w:t>
      </w:r>
      <w:r w:rsidRPr="00733F84">
        <w:rPr>
          <w:rFonts w:ascii="Times New Roman" w:hAnsi="Times New Roman" w:cs="Times New Roman"/>
          <w:b/>
          <w:sz w:val="36"/>
          <w:szCs w:val="36"/>
          <w:lang w:eastAsia="ru-RU"/>
        </w:rPr>
        <w:t>бронированием</w:t>
      </w:r>
      <w:r w:rsidR="005B2D15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(</w:t>
      </w:r>
      <w:r w:rsidR="00B86F99" w:rsidRPr="00B86F99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оплата гостиничных услуг в момент бронирования</w:t>
      </w:r>
      <w:r w:rsidR="00B86F99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на сайте</w:t>
      </w:r>
      <w:r w:rsidR="00B86F99" w:rsidRPr="00B86F99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 xml:space="preserve"> и в момент заселения соответственно</w:t>
      </w:r>
      <w:r w:rsidR="005B2D15">
        <w:rPr>
          <w:rFonts w:ascii="Times New Roman" w:hAnsi="Times New Roman" w:cs="Times New Roman"/>
          <w:b/>
          <w:sz w:val="36"/>
          <w:szCs w:val="36"/>
          <w:lang w:eastAsia="ru-RU"/>
        </w:rPr>
        <w:t>)</w:t>
      </w: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733F84" w:rsidRDefault="00733F84" w:rsidP="00733F84">
      <w:pPr>
        <w:pStyle w:val="a5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:rsidR="00733F84" w:rsidRDefault="00733F84" w:rsidP="00733F84">
      <w:pPr>
        <w:pStyle w:val="a5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:rsidR="00733F84" w:rsidRDefault="00733F84" w:rsidP="00733F84">
      <w:pPr>
        <w:pStyle w:val="a5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:rsidR="00733F84" w:rsidRDefault="00733F84" w:rsidP="00733F84">
      <w:pPr>
        <w:pStyle w:val="a5"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</w:p>
    <w:p w:rsidR="00685E41" w:rsidRPr="00733F84" w:rsidRDefault="00733F84" w:rsidP="00BC400B">
      <w:pPr>
        <w:pStyle w:val="a5"/>
        <w:spacing w:line="360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              </w:t>
      </w:r>
      <w:r w:rsidR="00685E41" w:rsidRPr="00733F84">
        <w:rPr>
          <w:rFonts w:ascii="Times New Roman" w:hAnsi="Times New Roman" w:cs="Times New Roman"/>
          <w:sz w:val="32"/>
          <w:szCs w:val="32"/>
          <w:lang w:eastAsia="ru-RU"/>
        </w:rPr>
        <w:t>Студен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т: </w:t>
      </w:r>
      <w:r w:rsidR="00BC400B">
        <w:rPr>
          <w:rFonts w:ascii="Times New Roman" w:hAnsi="Times New Roman" w:cs="Times New Roman"/>
          <w:sz w:val="32"/>
          <w:szCs w:val="32"/>
          <w:lang w:eastAsia="ru-RU"/>
        </w:rPr>
        <w:t xml:space="preserve">                                     </w:t>
      </w:r>
      <w:r w:rsidR="00685E41" w:rsidRPr="00733F84">
        <w:rPr>
          <w:rFonts w:ascii="Times New Roman" w:hAnsi="Times New Roman" w:cs="Times New Roman"/>
          <w:sz w:val="32"/>
          <w:szCs w:val="32"/>
          <w:lang w:eastAsia="ru-RU"/>
        </w:rPr>
        <w:t>Пилипенко Евгений</w:t>
      </w:r>
    </w:p>
    <w:p w:rsidR="00685E41" w:rsidRPr="00733F84" w:rsidRDefault="00733F84" w:rsidP="00BC400B">
      <w:pPr>
        <w:pStyle w:val="a5"/>
        <w:spacing w:line="360" w:lineRule="auto"/>
        <w:jc w:val="both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              </w:t>
      </w:r>
    </w:p>
    <w:p w:rsidR="00685E41" w:rsidRDefault="00685E41" w:rsidP="00BC400B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73536C">
      <w:pPr>
        <w:pStyle w:val="a5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685E41" w:rsidRDefault="00685E41" w:rsidP="00685E41">
      <w:pPr>
        <w:pStyle w:val="a5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C84D23" w:rsidRDefault="00C84D23" w:rsidP="0073536C">
      <w:pPr>
        <w:spacing w:before="100" w:beforeAutospacing="1"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C84D23" w:rsidRPr="00C84D23" w:rsidRDefault="00C84D23" w:rsidP="0073536C">
      <w:pPr>
        <w:spacing w:before="100" w:beforeAutospacing="1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84D23" w:rsidRDefault="00C84D23" w:rsidP="00C84D23">
      <w:pPr>
        <w:pStyle w:val="a3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4D23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54698C" w:rsidRPr="00DD560B" w:rsidRDefault="0054698C" w:rsidP="00DD560B">
      <w:pPr>
        <w:pStyle w:val="a3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Элементы, необходимые для сайта отеля</w:t>
      </w:r>
    </w:p>
    <w:p w:rsidR="00DD560B" w:rsidRPr="00DD560B" w:rsidRDefault="00DD560B" w:rsidP="00DD560B">
      <w:pPr>
        <w:pStyle w:val="a3"/>
        <w:numPr>
          <w:ilvl w:val="1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60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Онлайн-бронирование</w:t>
      </w:r>
    </w:p>
    <w:p w:rsidR="00C84D23" w:rsidRDefault="00436C11" w:rsidP="00C84D23">
      <w:pPr>
        <w:pStyle w:val="a3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C11">
        <w:rPr>
          <w:rFonts w:ascii="Times New Roman" w:hAnsi="Times New Roman" w:cs="Times New Roman"/>
          <w:sz w:val="28"/>
          <w:szCs w:val="28"/>
        </w:rPr>
        <w:t>Неформальная постановка задачи</w:t>
      </w:r>
    </w:p>
    <w:p w:rsidR="00DD560B" w:rsidRPr="00DD560B" w:rsidRDefault="00DD560B" w:rsidP="00C84D23">
      <w:pPr>
        <w:pStyle w:val="a3"/>
        <w:numPr>
          <w:ilvl w:val="0"/>
          <w:numId w:val="14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560B">
        <w:rPr>
          <w:rFonts w:ascii="Times New Roman" w:hAnsi="Times New Roman" w:cs="Times New Roman"/>
          <w:sz w:val="28"/>
          <w:szCs w:val="28"/>
        </w:rPr>
        <w:t>Проектирование компонентов проекта</w:t>
      </w:r>
    </w:p>
    <w:p w:rsidR="00297764" w:rsidRPr="00297764" w:rsidRDefault="00297764" w:rsidP="00297764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97764">
        <w:rPr>
          <w:rFonts w:ascii="Times New Roman" w:hAnsi="Times New Roman" w:cs="Times New Roman"/>
          <w:sz w:val="28"/>
          <w:szCs w:val="28"/>
        </w:rPr>
        <w:t>Диаграмма архитектуры</w:t>
      </w:r>
    </w:p>
    <w:p w:rsidR="00472B2B" w:rsidRDefault="00297764" w:rsidP="00297764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472B2B" w:rsidRDefault="00472B2B" w:rsidP="00297764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72B2B">
        <w:rPr>
          <w:rFonts w:ascii="Times New Roman" w:hAnsi="Times New Roman" w:cs="Times New Roman"/>
          <w:sz w:val="28"/>
          <w:szCs w:val="28"/>
        </w:rPr>
        <w:t>иаграммы вариантов использо</w:t>
      </w:r>
      <w:r>
        <w:rPr>
          <w:rFonts w:ascii="Times New Roman" w:hAnsi="Times New Roman" w:cs="Times New Roman"/>
          <w:sz w:val="28"/>
          <w:szCs w:val="28"/>
        </w:rPr>
        <w:t>вания (Use Case Diagram)</w:t>
      </w:r>
    </w:p>
    <w:p w:rsidR="00472B2B" w:rsidRDefault="00472B2B" w:rsidP="00297764">
      <w:pPr>
        <w:pStyle w:val="a3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72B2B">
        <w:rPr>
          <w:rFonts w:ascii="Times New Roman" w:hAnsi="Times New Roman" w:cs="Times New Roman"/>
          <w:sz w:val="28"/>
          <w:szCs w:val="28"/>
        </w:rPr>
        <w:t>Схема базы данных</w:t>
      </w:r>
    </w:p>
    <w:p w:rsidR="00C84D23" w:rsidRPr="00472B2B" w:rsidRDefault="00472B2B" w:rsidP="00472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472B2B">
        <w:rPr>
          <w:rFonts w:ascii="Times New Roman" w:hAnsi="Times New Roman" w:cs="Times New Roman"/>
          <w:sz w:val="28"/>
          <w:szCs w:val="28"/>
        </w:rPr>
        <w:t xml:space="preserve">Список используемых источников </w:t>
      </w:r>
      <w:r w:rsidR="00297764" w:rsidRPr="00472B2B">
        <w:rPr>
          <w:rFonts w:ascii="Times New Roman" w:hAnsi="Times New Roman" w:cs="Times New Roman"/>
          <w:sz w:val="28"/>
          <w:szCs w:val="28"/>
        </w:rPr>
        <w:t xml:space="preserve"> </w:t>
      </w:r>
      <w:r w:rsidR="00C84D23" w:rsidRPr="00472B2B">
        <w:rPr>
          <w:rFonts w:ascii="Times New Roman" w:hAnsi="Times New Roman" w:cs="Times New Roman"/>
          <w:sz w:val="28"/>
          <w:szCs w:val="28"/>
        </w:rPr>
        <w:br w:type="page"/>
      </w:r>
    </w:p>
    <w:p w:rsidR="0073536C" w:rsidRPr="0073536C" w:rsidRDefault="0073536C" w:rsidP="0073536C">
      <w:pPr>
        <w:spacing w:before="100" w:beforeAutospacing="1"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5E41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Pr="0073536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4698C" w:rsidRPr="00703627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73536C" w:rsidRPr="00703627" w:rsidRDefault="0073536C" w:rsidP="0073536C">
      <w:pPr>
        <w:spacing w:before="100" w:beforeAutospacing="1"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3536C" w:rsidRPr="00B6793E" w:rsidRDefault="0073536C" w:rsidP="0073536C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703627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Отель</w:t>
      </w:r>
      <w:r w:rsidRPr="00703627">
        <w:rPr>
          <w:rFonts w:ascii="Times New Roman" w:hAnsi="Times New Roman" w:cs="Times New Roman"/>
          <w:sz w:val="28"/>
          <w:szCs w:val="28"/>
        </w:rPr>
        <w:t xml:space="preserve"> предоставляет</w:t>
      </w:r>
      <w:r w:rsidRPr="00703627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 xml:space="preserve"> две основные услуги </w:t>
      </w:r>
      <w:r w:rsidRPr="00B6793E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– это проживание и питание. При этом проживание (или более официальный термин, размещение) является определяющей услугой для отнесения предприятия к гостиничному бизнесу. Оформление прибытия в гостиницу и убытия из нее происходит круглосуточно. Помимо предоставления номера (места) для временного проживания, сюда же относятся и сопутствующие основные услуги отеля, такие как выдача и замена постельного белья, предоставление полотенец и средств личной гигиены, возможность пользования телевизором и другими приборами в номере, уборка помещений. Все это включается в цену номера и предоставляется согласно заключенному договору.</w:t>
      </w:r>
    </w:p>
    <w:p w:rsidR="0073536C" w:rsidRPr="00703627" w:rsidRDefault="0073536C" w:rsidP="0073536C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B6793E"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  <w:t>Питание предоставляется столовыми, ресторанами, барами или кафе, работающими при гостинице либо в сотрудничестве с ней. Оказание гостиничных услуг питания может быть предоставлено также с доставкой в номер.</w:t>
      </w:r>
    </w:p>
    <w:p w:rsidR="0073536C" w:rsidRPr="00703627" w:rsidRDefault="0073536C" w:rsidP="0073536C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</w:pPr>
      <w:r w:rsidRPr="00703627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Для привлечения клиентов часто оказывают и дополнительные услуги в гостинице, платные и бесплатные. Это могут быть развлекательные, бытовые, для семей, бизнес или VIP-услуги, в том числе часто в виде пакетов. Привлекательные дополнительные виды услуг, предоставляемых в гостиницах, способны заполнить сезоны низкого спроса, увеличить доход и улучшить имидж.</w:t>
      </w:r>
    </w:p>
    <w:p w:rsidR="00194680" w:rsidRPr="00F11D76" w:rsidRDefault="0073536C" w:rsidP="00F11D76">
      <w:pPr>
        <w:shd w:val="clear" w:color="auto" w:fill="FFFFFF"/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pacing w:val="5"/>
          <w:sz w:val="28"/>
          <w:szCs w:val="28"/>
          <w:lang w:eastAsia="ru-RU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</w:rPr>
        <w:t>Собственный сайт — это ключевая точка в бизнес-стратегии любого отеля или гостиницы. Сайт помогает отелю сдавать номера людям из других городов и даже стран. Посетители могут посмотреть цены, апартаменты и забронировать свое заселение в понравившийся номер. </w:t>
      </w:r>
    </w:p>
    <w:p w:rsidR="00F11D76" w:rsidRDefault="00F11D76" w:rsidP="0073536C">
      <w:pPr>
        <w:spacing w:before="100" w:beforeAutospacing="1"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11D76" w:rsidRDefault="00F11D76" w:rsidP="0073536C">
      <w:pPr>
        <w:spacing w:before="100" w:beforeAutospacing="1"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F11D76" w:rsidRDefault="00F11D76" w:rsidP="0073536C">
      <w:pPr>
        <w:spacing w:before="100" w:beforeAutospacing="1"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3536C" w:rsidRPr="00703627" w:rsidRDefault="00C84D23" w:rsidP="0073536C">
      <w:pPr>
        <w:spacing w:before="100" w:beforeAutospacing="1"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1.1 </w:t>
      </w:r>
      <w:r w:rsidR="0073536C" w:rsidRPr="0070362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Элементы, необходимые для сайта отеля:</w:t>
      </w:r>
    </w:p>
    <w:p w:rsidR="0073536C" w:rsidRPr="00703627" w:rsidRDefault="0073536C" w:rsidP="00C84D23">
      <w:pPr>
        <w:spacing w:before="100" w:beforeAutospacing="1"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36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Главная страница</w:t>
      </w:r>
    </w:p>
    <w:p w:rsidR="0073536C" w:rsidRPr="00703627" w:rsidRDefault="0073536C" w:rsidP="007353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рассказывается о отеле и что отличает вас от конкурентов. Если есть какие-то особенности, ради которых стоит приехать именно к вам, они обязательно пишутся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Также указываются </w:t>
      </w:r>
      <w:r w:rsidRPr="00703627"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дополнительные услуги</w:t>
      </w:r>
      <w:r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 xml:space="preserve"> и возможности.</w:t>
      </w:r>
    </w:p>
    <w:p w:rsidR="0073536C" w:rsidRPr="00703627" w:rsidRDefault="0073536C" w:rsidP="0073536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333333"/>
          <w:spacing w:val="5"/>
          <w:sz w:val="28"/>
          <w:szCs w:val="28"/>
          <w:shd w:val="clear" w:color="auto" w:fill="FFFFFF"/>
        </w:rPr>
        <w:t>Возможность просмотра комментарий клиентов и</w:t>
      </w: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 основных достопримечательностей в радиусе километра от отеля также будет дополнительным плюсом.</w:t>
      </w:r>
    </w:p>
    <w:p w:rsidR="0073536C" w:rsidRPr="00703627" w:rsidRDefault="0073536C" w:rsidP="00C84D23">
      <w:pPr>
        <w:pStyle w:val="a6"/>
        <w:spacing w:after="0" w:afterAutospacing="0"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703627">
        <w:rPr>
          <w:rStyle w:val="a4"/>
          <w:color w:val="000000"/>
          <w:sz w:val="28"/>
          <w:szCs w:val="28"/>
        </w:rPr>
        <w:t>Информация о номерах дополнительных услугах</w:t>
      </w:r>
      <w:r w:rsidR="00436C11">
        <w:rPr>
          <w:rStyle w:val="a4"/>
          <w:color w:val="000000"/>
          <w:sz w:val="28"/>
          <w:szCs w:val="28"/>
        </w:rPr>
        <w:t xml:space="preserve"> и развлечениях</w:t>
      </w:r>
    </w:p>
    <w:p w:rsidR="0073536C" w:rsidRPr="00C21D40" w:rsidRDefault="0073536C" w:rsidP="0073536C">
      <w:pPr>
        <w:pStyle w:val="a6"/>
        <w:spacing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03627">
        <w:rPr>
          <w:color w:val="000000"/>
          <w:sz w:val="28"/>
          <w:szCs w:val="28"/>
        </w:rPr>
        <w:t>Чем меньше у посетителя появится вопросов после просмотра страницы, тем выше шансы, что он станет вашим клиентом. Поэтому подробно должно быть рассказано о каждом номере: чем он оснащен и какого он размера. Указываются дополнительные услуги если есть</w:t>
      </w:r>
      <w:r>
        <w:rPr>
          <w:color w:val="000000"/>
          <w:sz w:val="28"/>
          <w:szCs w:val="28"/>
        </w:rPr>
        <w:t>.</w:t>
      </w:r>
    </w:p>
    <w:p w:rsidR="00436C11" w:rsidRDefault="00436C11" w:rsidP="0054698C">
      <w:pPr>
        <w:pStyle w:val="a3"/>
        <w:spacing w:before="100" w:beforeAutospacing="1"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36C11">
        <w:rPr>
          <w:rFonts w:ascii="Times New Roman" w:hAnsi="Times New Roman" w:cs="Times New Roman"/>
          <w:b/>
          <w:color w:val="000000"/>
          <w:sz w:val="28"/>
          <w:szCs w:val="28"/>
        </w:rPr>
        <w:t>Формы для заполнен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ия</w:t>
      </w:r>
    </w:p>
    <w:p w:rsidR="00436C11" w:rsidRDefault="00436C11" w:rsidP="00436C11">
      <w:pPr>
        <w:pStyle w:val="a3"/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Формы для поиска свободных комнат, для заполнения контактных да</w:t>
      </w:r>
      <w:r w:rsidR="00DD560B">
        <w:rPr>
          <w:rFonts w:ascii="Times New Roman" w:hAnsi="Times New Roman" w:cs="Times New Roman"/>
          <w:color w:val="000000"/>
          <w:sz w:val="28"/>
          <w:szCs w:val="28"/>
        </w:rPr>
        <w:t>нн</w:t>
      </w:r>
      <w:r>
        <w:rPr>
          <w:rFonts w:ascii="Times New Roman" w:hAnsi="Times New Roman" w:cs="Times New Roman"/>
          <w:color w:val="000000"/>
          <w:sz w:val="28"/>
          <w:szCs w:val="28"/>
        </w:rPr>
        <w:t>ых</w:t>
      </w:r>
      <w:r w:rsidR="00DD560B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оплаты,</w:t>
      </w:r>
      <w:r w:rsidR="00DD560B">
        <w:rPr>
          <w:rFonts w:ascii="Times New Roman" w:hAnsi="Times New Roman" w:cs="Times New Roman"/>
          <w:color w:val="000000"/>
          <w:sz w:val="28"/>
          <w:szCs w:val="28"/>
        </w:rPr>
        <w:t xml:space="preserve"> для комментариев и для подписки на новости. </w:t>
      </w:r>
    </w:p>
    <w:p w:rsidR="0073536C" w:rsidRPr="00446633" w:rsidRDefault="0073536C" w:rsidP="0054698C">
      <w:pPr>
        <w:pStyle w:val="a3"/>
        <w:spacing w:before="100" w:beforeAutospacing="1"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a4"/>
          <w:color w:val="000000"/>
          <w:sz w:val="28"/>
          <w:szCs w:val="28"/>
        </w:rPr>
        <w:t xml:space="preserve">          </w:t>
      </w:r>
      <w:r w:rsidRPr="00703627">
        <w:rPr>
          <w:rStyle w:val="a4"/>
          <w:rFonts w:ascii="Times New Roman" w:hAnsi="Times New Roman" w:cs="Times New Roman"/>
          <w:color w:val="000000"/>
          <w:sz w:val="28"/>
          <w:szCs w:val="28"/>
        </w:rPr>
        <w:t>Контакты и карта проезда</w:t>
      </w:r>
    </w:p>
    <w:p w:rsidR="0073536C" w:rsidRDefault="0073536C" w:rsidP="0073536C">
      <w:pPr>
        <w:pStyle w:val="a6"/>
        <w:spacing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03627">
        <w:rPr>
          <w:color w:val="000000"/>
          <w:sz w:val="28"/>
          <w:szCs w:val="28"/>
        </w:rPr>
        <w:t>Адрес, номер телефона и электронная почта должны быть указаны и в шапке сайта и в самом конце страницы. Также необходима интерактивная карта Яндекс, Google или 2ГИС. На ней удобно оценить расположение отеля, расстояние до моря, магазинов, кафе:</w:t>
      </w:r>
    </w:p>
    <w:p w:rsidR="00436C11" w:rsidRDefault="00436C11" w:rsidP="0073536C">
      <w:pPr>
        <w:pStyle w:val="a6"/>
        <w:spacing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:rsidR="00436C11" w:rsidRPr="00703627" w:rsidRDefault="00DD560B" w:rsidP="00436C11">
      <w:pPr>
        <w:spacing w:before="100" w:beforeAutospacing="1"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1.2 </w:t>
      </w:r>
      <w:r w:rsidR="00436C11" w:rsidRPr="0070362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Онлайн-бронирование</w:t>
      </w:r>
    </w:p>
    <w:p w:rsidR="00436C11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5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Процесс бронирования по своей природе предполагает наличие самой возможности брони, т.е. наличие свободных номеров на определенную дату,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согласия потенциального клиента </w:t>
      </w:r>
      <w:r w:rsidRPr="00615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осуществить предварительное </w:t>
      </w:r>
      <w:r w:rsidRPr="00615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бронирование гостиничных услуг. Ответственность за организацию процесса бронирования возлагается на службу приема и размещения гостиницы (СПиР), а непосредственная реализация осуществляется отделом или службой бронирования в структуре СПиР. </w:t>
      </w:r>
    </w:p>
    <w:p w:rsidR="00436C11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5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Функции службы бронирования гостиницы: </w:t>
      </w:r>
    </w:p>
    <w:p w:rsidR="00436C11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615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прием заявок на бронирование номеров, </w:t>
      </w:r>
    </w:p>
    <w:p w:rsidR="00436C11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615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обработка заявок на бронь, </w:t>
      </w:r>
    </w:p>
    <w:p w:rsidR="00436C11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615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подготовка необходимой документации, графиков заезда на каждый день, на неделю, на месяц, на квартал, на год, </w:t>
      </w:r>
    </w:p>
    <w:p w:rsidR="00436C11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615F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исполнения заявок на бронь.</w:t>
      </w:r>
    </w:p>
    <w:p w:rsidR="00436C11" w:rsidRPr="00703627" w:rsidRDefault="00436C11" w:rsidP="00436C11">
      <w:pPr>
        <w:spacing w:before="100" w:beforeAutospacing="1" w:after="0" w:line="360" w:lineRule="auto"/>
        <w:ind w:firstLine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Чем проще процесс бронирования номера, тем больше клиентов остановятся в вашем отеле. </w:t>
      </w:r>
      <w:r>
        <w:rPr>
          <w:rFonts w:ascii="Tahoma" w:hAnsi="Tahoma" w:cs="Tahoma"/>
          <w:color w:val="000000"/>
          <w:sz w:val="26"/>
          <w:szCs w:val="26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Процесс </w:t>
      </w: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онлайн-бронирование 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номеров в отеле</w:t>
      </w:r>
      <w:r w:rsidRPr="007036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выглядит так: </w:t>
      </w:r>
    </w:p>
    <w:p w:rsidR="00436C11" w:rsidRPr="00703627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Посетитель выбирает даты заезда и отъезда и получает список всех доступных номеров с фотографиями, кратким описанием и ценами.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 же клиенту предлагаются для выбора дополнительные услуги и тарифы. </w:t>
      </w:r>
    </w:p>
    <w:p w:rsidR="00436C11" w:rsidRPr="00A03FB8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Далее после выбора номера ему предлагается заполнить форму (заявку) с контактной информацией, чтобы владельцы могли с ним связаться и подтвердить бронь.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Если клиент выбрал гарантированное бронирование, то еще дополнительно </w:t>
      </w: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предлагается заполнить форму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оплаты и оплатить.</w:t>
      </w:r>
    </w:p>
    <w:p w:rsidR="00436C11" w:rsidRPr="00703627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Согласно заявке, создается запись о бронировании, клиенту направляется подтверждение брони, которая затем отслеживается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СПиР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436C11" w:rsidRPr="00703627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Получение клиентом документа установленного образца в формате электронного билета. Является гарантией оказания услуги.</w:t>
      </w:r>
      <w:r w:rsidRPr="0070362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2A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 отсутствии свободных номеров по заданному запросу, клиенту направляется предложение о возможных изменениях параметров размещения, дат заезда и выезда или предлагается другая категория номера. </w:t>
      </w:r>
    </w:p>
    <w:p w:rsidR="00436C11" w:rsidRPr="00703627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процесса бронирования номеров в гостинице и прочих гостиничных услуг подтверждение брони необходимо для информирования клиента о всех деталях его брони, обоюдной фиксации условий размещения и 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факта предварительного резервирования. Бронирование отслеживание по номеру брони. Все подтвержденные заявки на бронирование номеров вносятся в электронную систему гостиницы, где могут отслеживаться возможные изменения в брони. </w:t>
      </w:r>
    </w:p>
    <w:p w:rsidR="00436C11" w:rsidRPr="00703627" w:rsidRDefault="00436C11" w:rsidP="00436C11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Специфика процесса бронирования номеров в отелях определяется схемой, которую выбирает гостиница при организации онлайн-системы на своем сайте. Возможны три стандартных варианта: </w:t>
      </w:r>
    </w:p>
    <w:p w:rsidR="00436C11" w:rsidRPr="00703627" w:rsidRDefault="00436C11" w:rsidP="00436C11">
      <w:pPr>
        <w:pStyle w:val="a3"/>
        <w:numPr>
          <w:ilvl w:val="0"/>
          <w:numId w:val="11"/>
        </w:numPr>
        <w:spacing w:before="100" w:beforeAutospacing="1"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Негарантированное бронирование – оплата гостиничных услуг производится в момент заселения; </w:t>
      </w:r>
    </w:p>
    <w:p w:rsidR="00436C11" w:rsidRPr="00703627" w:rsidRDefault="00436C11" w:rsidP="00436C11">
      <w:pPr>
        <w:pStyle w:val="a3"/>
        <w:numPr>
          <w:ilvl w:val="0"/>
          <w:numId w:val="11"/>
        </w:numPr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Гарантированное бронирование – оплата производится клиентом самостоятельно в момент бронирования с помощью банковской карты или электронных средств платежа. </w:t>
      </w:r>
    </w:p>
    <w:p w:rsidR="00436C11" w:rsidRPr="00381A3E" w:rsidRDefault="00436C11" w:rsidP="00436C11">
      <w:pPr>
        <w:pStyle w:val="a3"/>
        <w:numPr>
          <w:ilvl w:val="0"/>
          <w:numId w:val="11"/>
        </w:numPr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Частичная оплата бронирования – в таком варианте обычно практикуется оплата одного дня размещения в момент совершения брони или спустя несколько дней. </w:t>
      </w:r>
    </w:p>
    <w:p w:rsidR="00436C11" w:rsidRPr="00703627" w:rsidRDefault="00436C11" w:rsidP="00436C11">
      <w:pPr>
        <w:pStyle w:val="a6"/>
        <w:spacing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703627">
        <w:rPr>
          <w:color w:val="000000"/>
          <w:sz w:val="28"/>
          <w:szCs w:val="28"/>
          <w:shd w:val="clear" w:color="auto" w:fill="FFFFFF"/>
        </w:rPr>
        <w:t>Бронирование считается состоявшимся после получения гостиницей формы бронирования или заявки на бронирование, либо после предоплаты через Интернет с помощью банковской карты.</w:t>
      </w:r>
      <w:r w:rsidRPr="00703627">
        <w:rPr>
          <w:color w:val="000000"/>
          <w:sz w:val="28"/>
          <w:szCs w:val="28"/>
        </w:rPr>
        <w:br/>
      </w:r>
    </w:p>
    <w:p w:rsidR="0073536C" w:rsidRPr="004166A5" w:rsidRDefault="0073536C" w:rsidP="0073536C">
      <w:pPr>
        <w:pStyle w:val="a6"/>
        <w:spacing w:after="0" w:afterAutospacing="0" w:line="360" w:lineRule="auto"/>
        <w:contextualSpacing/>
        <w:jc w:val="both"/>
        <w:rPr>
          <w:sz w:val="28"/>
          <w:szCs w:val="28"/>
        </w:rPr>
      </w:pPr>
    </w:p>
    <w:p w:rsidR="0073536C" w:rsidRDefault="0054698C" w:rsidP="0054698C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73536C" w:rsidRPr="00B92A8D">
        <w:rPr>
          <w:rFonts w:ascii="Times New Roman" w:hAnsi="Times New Roman" w:cs="Times New Roman"/>
          <w:b/>
          <w:sz w:val="28"/>
          <w:szCs w:val="28"/>
        </w:rPr>
        <w:t>Неформальная</w:t>
      </w:r>
      <w:r w:rsidR="0073536C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73536C" w:rsidRPr="00333F95">
        <w:rPr>
          <w:rFonts w:ascii="Times New Roman" w:hAnsi="Times New Roman" w:cs="Times New Roman"/>
          <w:b/>
          <w:sz w:val="28"/>
          <w:szCs w:val="28"/>
        </w:rPr>
        <w:t>остановка задачи</w:t>
      </w:r>
    </w:p>
    <w:p w:rsidR="0073536C" w:rsidRPr="00E350CD" w:rsidRDefault="0073536C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сайте предполагается использование</w:t>
      </w:r>
      <w:r w:rsidR="00B86F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гарантированного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негарантированного бронирования – оплата гостиничных услуг </w:t>
      </w:r>
      <w:r w:rsidR="00B86F99"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момент бронирования </w:t>
      </w:r>
      <w:r w:rsidR="00B86F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момент заселения</w:t>
      </w:r>
      <w:r w:rsidR="00B86F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соответственно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3536C" w:rsidRPr="00703627" w:rsidRDefault="0073536C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3627">
        <w:rPr>
          <w:rFonts w:ascii="Times New Roman" w:hAnsi="Times New Roman" w:cs="Times New Roman"/>
          <w:sz w:val="28"/>
          <w:szCs w:val="28"/>
        </w:rPr>
        <w:t>Режим клиента:</w:t>
      </w:r>
    </w:p>
    <w:p w:rsidR="0073536C" w:rsidRPr="00703627" w:rsidRDefault="0073536C" w:rsidP="0073536C">
      <w:pPr>
        <w:spacing w:before="100" w:beforeAutospacing="1" w:after="0" w:line="360" w:lineRule="auto"/>
        <w:ind w:firstLine="709"/>
        <w:contextualSpacing/>
        <w:jc w:val="both"/>
        <w:rPr>
          <w:rStyle w:val="a4"/>
          <w:rFonts w:ascii="Times New Roman" w:hAnsi="Times New Roman" w:cs="Times New Roman"/>
          <w:color w:val="000000"/>
          <w:sz w:val="28"/>
          <w:szCs w:val="28"/>
        </w:rPr>
      </w:pPr>
      <w:r w:rsidRPr="00703627">
        <w:rPr>
          <w:rFonts w:ascii="Times New Roman" w:hAnsi="Times New Roman" w:cs="Times New Roman"/>
          <w:sz w:val="28"/>
          <w:szCs w:val="28"/>
        </w:rPr>
        <w:t>1) Просмотр</w:t>
      </w:r>
      <w:r w:rsidR="00724FB2">
        <w:rPr>
          <w:rFonts w:ascii="Times New Roman" w:hAnsi="Times New Roman" w:cs="Times New Roman"/>
          <w:sz w:val="28"/>
          <w:szCs w:val="28"/>
        </w:rPr>
        <w:t xml:space="preserve"> подробной</w:t>
      </w:r>
      <w:r w:rsidRPr="00703627">
        <w:rPr>
          <w:rFonts w:ascii="Times New Roman" w:hAnsi="Times New Roman" w:cs="Times New Roman"/>
          <w:sz w:val="28"/>
          <w:szCs w:val="28"/>
        </w:rPr>
        <w:t xml:space="preserve"> </w:t>
      </w:r>
      <w:r w:rsidRPr="0054698C">
        <w:rPr>
          <w:rStyle w:val="a4"/>
          <w:rFonts w:ascii="Times New Roman" w:hAnsi="Times New Roman" w:cs="Times New Roman"/>
          <w:b w:val="0"/>
          <w:color w:val="000000"/>
          <w:sz w:val="28"/>
          <w:szCs w:val="28"/>
        </w:rPr>
        <w:t>информации о номерах и дополнительных услугах, возможность оставить комментарии и подписаться на новости.</w:t>
      </w:r>
    </w:p>
    <w:p w:rsidR="0073536C" w:rsidRPr="00703627" w:rsidRDefault="0073536C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2) Заполнение формы с датами заезда и отъезда и получение списка всех доступных номеров с фотографиями, кратким описанием</w:t>
      </w:r>
      <w:r w:rsidR="00C87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724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допол</w:t>
      </w:r>
      <w:r w:rsidR="00C87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нительными</w:t>
      </w:r>
      <w:r w:rsidR="00724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услуг</w:t>
      </w:r>
      <w:r w:rsidR="00C87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ами,</w:t>
      </w:r>
      <w:r w:rsidR="00724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тариф</w:t>
      </w:r>
      <w:r w:rsidR="00C87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</w:t>
      </w: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цен</w:t>
      </w:r>
      <w:r w:rsidR="00C87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ами.</w:t>
      </w:r>
      <w:r w:rsidR="00724F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87CB9" w:rsidRDefault="0073536C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3) Заполнение формы (з</w:t>
      </w:r>
      <w:r w:rsidR="00C87C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аявки) с контактной информацией.</w:t>
      </w:r>
    </w:p>
    <w:p w:rsidR="00C87CB9" w:rsidRDefault="00C87CB9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4) Если 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бронирование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арантированное</w:t>
      </w:r>
      <w:r w:rsidR="00855F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55F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 </w:t>
      </w:r>
      <w:r w:rsidR="00855FA6"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</w:t>
      </w:r>
      <w:r w:rsidR="00855F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 формы для оплаты и оплата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помощью банковской карты или электронных средств платежа.</w:t>
      </w:r>
    </w:p>
    <w:p w:rsidR="0073536C" w:rsidRDefault="00C87CB9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 П</w:t>
      </w:r>
      <w:r w:rsidR="0073536C" w:rsidRPr="007036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одтверждение брони и получение номера брони. </w:t>
      </w:r>
    </w:p>
    <w:p w:rsidR="0073536C" w:rsidRPr="00703627" w:rsidRDefault="0073536C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3627">
        <w:rPr>
          <w:rFonts w:ascii="Times New Roman" w:hAnsi="Times New Roman" w:cs="Times New Roman"/>
          <w:sz w:val="28"/>
          <w:szCs w:val="28"/>
        </w:rPr>
        <w:t>Режим администратора:</w:t>
      </w:r>
    </w:p>
    <w:p w:rsidR="0073536C" w:rsidRPr="00703627" w:rsidRDefault="0073536C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3627">
        <w:rPr>
          <w:rFonts w:ascii="Times New Roman" w:hAnsi="Times New Roman" w:cs="Times New Roman"/>
          <w:sz w:val="28"/>
          <w:szCs w:val="28"/>
        </w:rPr>
        <w:t xml:space="preserve">1) Авторизация </w:t>
      </w:r>
    </w:p>
    <w:p w:rsidR="0073536C" w:rsidRDefault="0073536C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03627">
        <w:rPr>
          <w:rFonts w:ascii="Times New Roman" w:hAnsi="Times New Roman" w:cs="Times New Roman"/>
          <w:sz w:val="28"/>
          <w:szCs w:val="28"/>
        </w:rPr>
        <w:t xml:space="preserve">) </w:t>
      </w:r>
      <w:r w:rsidRPr="00703627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703627">
        <w:rPr>
          <w:rFonts w:ascii="Times New Roman" w:hAnsi="Times New Roman" w:cs="Times New Roman"/>
          <w:sz w:val="28"/>
          <w:szCs w:val="28"/>
        </w:rPr>
        <w:t xml:space="preserve"> операции со списком </w:t>
      </w:r>
      <w:r w:rsidR="0074366C">
        <w:rPr>
          <w:rFonts w:ascii="Times New Roman" w:hAnsi="Times New Roman" w:cs="Times New Roman"/>
          <w:sz w:val="28"/>
          <w:szCs w:val="28"/>
        </w:rPr>
        <w:t>комнат</w:t>
      </w:r>
      <w:r w:rsidR="008B2FC6">
        <w:rPr>
          <w:rFonts w:ascii="Times New Roman" w:hAnsi="Times New Roman" w:cs="Times New Roman"/>
          <w:sz w:val="28"/>
          <w:szCs w:val="28"/>
        </w:rPr>
        <w:t>, категорий, тарифов, тарифного плана.</w:t>
      </w:r>
    </w:p>
    <w:p w:rsidR="000F0CD3" w:rsidRDefault="000F0CD3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036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Просмотр и удаление списка</w:t>
      </w:r>
      <w:r w:rsidRPr="00703627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омментариев.</w:t>
      </w:r>
    </w:p>
    <w:p w:rsidR="000F0CD3" w:rsidRDefault="000F0CD3" w:rsidP="0073536C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036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Просмотр и удаление списка</w:t>
      </w:r>
      <w:r w:rsidRPr="007036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подписчиков.</w:t>
      </w:r>
    </w:p>
    <w:p w:rsidR="00855FA6" w:rsidRPr="00703627" w:rsidRDefault="00855FA6" w:rsidP="00855FA6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3627">
        <w:rPr>
          <w:rFonts w:ascii="Times New Roman" w:hAnsi="Times New Roman" w:cs="Times New Roman"/>
          <w:sz w:val="28"/>
          <w:szCs w:val="28"/>
        </w:rPr>
        <w:t xml:space="preserve">Режим </w:t>
      </w:r>
      <w:r>
        <w:rPr>
          <w:rFonts w:ascii="Times New Roman" w:hAnsi="Times New Roman" w:cs="Times New Roman"/>
          <w:sz w:val="28"/>
          <w:szCs w:val="28"/>
        </w:rPr>
        <w:t>менеджера по бронированию</w:t>
      </w:r>
      <w:r w:rsidRPr="00703627">
        <w:rPr>
          <w:rFonts w:ascii="Times New Roman" w:hAnsi="Times New Roman" w:cs="Times New Roman"/>
          <w:sz w:val="28"/>
          <w:szCs w:val="28"/>
        </w:rPr>
        <w:t>:</w:t>
      </w:r>
    </w:p>
    <w:p w:rsidR="00855FA6" w:rsidRPr="00703627" w:rsidRDefault="00855FA6" w:rsidP="00855FA6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3627">
        <w:rPr>
          <w:rFonts w:ascii="Times New Roman" w:hAnsi="Times New Roman" w:cs="Times New Roman"/>
          <w:sz w:val="28"/>
          <w:szCs w:val="28"/>
        </w:rPr>
        <w:t xml:space="preserve">1) Авторизация </w:t>
      </w:r>
    </w:p>
    <w:p w:rsidR="00855FA6" w:rsidRDefault="00855FA6" w:rsidP="00855FA6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703627">
        <w:rPr>
          <w:rFonts w:ascii="Times New Roman" w:hAnsi="Times New Roman" w:cs="Times New Roman"/>
          <w:sz w:val="28"/>
          <w:szCs w:val="28"/>
        </w:rPr>
        <w:t xml:space="preserve">) </w:t>
      </w:r>
      <w:r w:rsidR="004F602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росмотр</w:t>
      </w:r>
      <w:r w:rsidR="004F602E">
        <w:rPr>
          <w:rFonts w:ascii="Times New Roman" w:hAnsi="Times New Roman" w:cs="Times New Roman"/>
          <w:sz w:val="28"/>
          <w:szCs w:val="28"/>
        </w:rPr>
        <w:t xml:space="preserve"> и удаление</w:t>
      </w:r>
      <w:r>
        <w:rPr>
          <w:rFonts w:ascii="Times New Roman" w:hAnsi="Times New Roman" w:cs="Times New Roman"/>
          <w:sz w:val="28"/>
          <w:szCs w:val="28"/>
        </w:rPr>
        <w:t xml:space="preserve"> списка </w:t>
      </w:r>
      <w:r w:rsidR="004F602E">
        <w:rPr>
          <w:rFonts w:ascii="Times New Roman" w:hAnsi="Times New Roman" w:cs="Times New Roman"/>
          <w:sz w:val="28"/>
          <w:szCs w:val="28"/>
        </w:rPr>
        <w:t>дат бронирования</w:t>
      </w:r>
      <w:r w:rsidRPr="00703627">
        <w:rPr>
          <w:rFonts w:ascii="Times New Roman" w:hAnsi="Times New Roman" w:cs="Times New Roman"/>
          <w:sz w:val="28"/>
          <w:szCs w:val="28"/>
        </w:rPr>
        <w:t>.</w:t>
      </w:r>
    </w:p>
    <w:p w:rsidR="00855FA6" w:rsidRDefault="00855FA6" w:rsidP="00855FA6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0362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="004F602E">
        <w:rPr>
          <w:rFonts w:ascii="Times New Roman" w:hAnsi="Times New Roman" w:cs="Times New Roman"/>
          <w:sz w:val="28"/>
          <w:szCs w:val="28"/>
        </w:rPr>
        <w:t>, редактирование и удаление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  <w:r w:rsidRPr="00703627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="004F602E">
        <w:rPr>
          <w:rFonts w:ascii="Times New Roman" w:hAnsi="Times New Roman" w:cs="Times New Roman"/>
          <w:sz w:val="28"/>
          <w:szCs w:val="28"/>
        </w:rPr>
        <w:t>.</w:t>
      </w:r>
      <w:r w:rsidRPr="00703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FA6" w:rsidRDefault="00855FA6" w:rsidP="00855FA6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Просмотр, удаление и редактирование списка</w:t>
      </w:r>
      <w:r w:rsidRPr="00703627">
        <w:rPr>
          <w:rFonts w:ascii="Times New Roman" w:hAnsi="Times New Roman" w:cs="Times New Roman"/>
          <w:sz w:val="28"/>
          <w:szCs w:val="28"/>
        </w:rPr>
        <w:t xml:space="preserve"> </w:t>
      </w:r>
      <w:r w:rsidR="004F602E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F602E" w:rsidRPr="00703627" w:rsidRDefault="0074366C" w:rsidP="00855FA6">
      <w:pPr>
        <w:spacing w:before="100" w:beforeAutospacing="1"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Отправка </w:t>
      </w:r>
      <w:r w:rsidRPr="007036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брони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 всей информацией о бронировании и</w:t>
      </w:r>
      <w:r>
        <w:rPr>
          <w:rFonts w:ascii="Times New Roman" w:hAnsi="Times New Roman" w:cs="Times New Roman"/>
          <w:sz w:val="28"/>
          <w:szCs w:val="28"/>
        </w:rPr>
        <w:t xml:space="preserve"> с номером брони на электронную почту клиента.</w:t>
      </w:r>
    </w:p>
    <w:p w:rsidR="0073536C" w:rsidRPr="004166A5" w:rsidRDefault="0073536C" w:rsidP="0073536C">
      <w:pPr>
        <w:pStyle w:val="a6"/>
        <w:spacing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8B2FC6" w:rsidRPr="00332812" w:rsidRDefault="008B2FC6" w:rsidP="0073536C">
      <w:pPr>
        <w:pStyle w:val="a6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:rsidR="0073536C" w:rsidRPr="00332812" w:rsidRDefault="0073536C" w:rsidP="0073536C">
      <w:pPr>
        <w:pStyle w:val="a6"/>
        <w:spacing w:after="0" w:afterAutospacing="0" w:line="360" w:lineRule="auto"/>
        <w:ind w:firstLine="709"/>
        <w:contextualSpacing/>
        <w:jc w:val="both"/>
        <w:rPr>
          <w:b/>
          <w:sz w:val="28"/>
          <w:szCs w:val="28"/>
        </w:rPr>
      </w:pPr>
    </w:p>
    <w:p w:rsidR="0073536C" w:rsidRPr="00332812" w:rsidRDefault="0073536C" w:rsidP="0073536C">
      <w:pPr>
        <w:pStyle w:val="a6"/>
        <w:spacing w:after="0" w:afterAutospacing="0" w:line="360" w:lineRule="auto"/>
        <w:ind w:firstLine="709"/>
        <w:contextualSpacing/>
        <w:jc w:val="both"/>
        <w:rPr>
          <w:b/>
          <w:color w:val="000000"/>
          <w:sz w:val="28"/>
          <w:szCs w:val="28"/>
        </w:rPr>
      </w:pPr>
    </w:p>
    <w:p w:rsidR="005F3D29" w:rsidRDefault="005F3D29" w:rsidP="0073536C">
      <w:pPr>
        <w:spacing w:before="100" w:beforeAutospacing="1"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3D29" w:rsidRDefault="005F3D29" w:rsidP="0073536C">
      <w:pPr>
        <w:spacing w:before="100" w:beforeAutospacing="1" w:after="0"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F3D29" w:rsidRDefault="005F3D29" w:rsidP="00DD560B">
      <w:pPr>
        <w:spacing w:before="100" w:beforeAutospacing="1" w:after="0" w:line="36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C01A07" w:rsidRPr="00297764" w:rsidRDefault="00DD560B" w:rsidP="002977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="0073536C" w:rsidRPr="0073536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01A07">
        <w:rPr>
          <w:rFonts w:ascii="Times New Roman" w:hAnsi="Times New Roman" w:cs="Times New Roman"/>
          <w:b/>
          <w:sz w:val="32"/>
          <w:szCs w:val="32"/>
        </w:rPr>
        <w:t>Проектирование компонентов проекта</w:t>
      </w:r>
    </w:p>
    <w:p w:rsidR="00D944DD" w:rsidRPr="00280BD1" w:rsidRDefault="00E6766B" w:rsidP="004E2388">
      <w:pPr>
        <w:shd w:val="clear" w:color="auto" w:fill="FFFFFF"/>
        <w:spacing w:before="100" w:beforeAutospacing="1" w:after="0" w:line="360" w:lineRule="exac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0BD1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DD560B">
        <w:rPr>
          <w:rFonts w:ascii="Times New Roman" w:hAnsi="Times New Roman" w:cs="Times New Roman"/>
          <w:b/>
          <w:sz w:val="28"/>
          <w:szCs w:val="28"/>
        </w:rPr>
        <w:t>3</w:t>
      </w:r>
      <w:r w:rsidR="00280BD1">
        <w:rPr>
          <w:rFonts w:ascii="Times New Roman" w:hAnsi="Times New Roman" w:cs="Times New Roman"/>
          <w:b/>
          <w:sz w:val="28"/>
          <w:szCs w:val="28"/>
        </w:rPr>
        <w:t>.1</w:t>
      </w:r>
      <w:r w:rsidR="00D944DD">
        <w:rPr>
          <w:rFonts w:ascii="Times New Roman" w:hAnsi="Times New Roman" w:cs="Times New Roman"/>
          <w:b/>
          <w:sz w:val="28"/>
          <w:szCs w:val="28"/>
        </w:rPr>
        <w:t xml:space="preserve"> Диаграмма</w:t>
      </w:r>
      <w:r w:rsidR="00D944DD" w:rsidRPr="00D944DD">
        <w:rPr>
          <w:rFonts w:ascii="Times New Roman" w:hAnsi="Times New Roman" w:cs="Times New Roman"/>
          <w:b/>
          <w:sz w:val="28"/>
          <w:szCs w:val="28"/>
        </w:rPr>
        <w:t xml:space="preserve"> архитектуры</w:t>
      </w:r>
    </w:p>
    <w:p w:rsidR="00D675E7" w:rsidRPr="00280BD1" w:rsidRDefault="007C5978" w:rsidP="00D675E7">
      <w:pPr>
        <w:shd w:val="clear" w:color="auto" w:fill="FFFFFF"/>
        <w:spacing w:before="100" w:beforeAutospacing="1" w:after="0" w:line="360" w:lineRule="exac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356870</wp:posOffset>
            </wp:positionV>
            <wp:extent cx="5932805" cy="352996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66E1" w:rsidRPr="00280BD1" w:rsidRDefault="002966E1" w:rsidP="002966E1">
      <w:pPr>
        <w:pStyle w:val="a3"/>
        <w:shd w:val="clear" w:color="auto" w:fill="FFFFFF"/>
        <w:spacing w:before="100" w:beforeAutospacing="1" w:after="0" w:line="360" w:lineRule="exact"/>
        <w:ind w:left="1069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A78AE" w:rsidRPr="00280BD1" w:rsidRDefault="002A78AE" w:rsidP="002A78AE">
      <w:pPr>
        <w:shd w:val="clear" w:color="auto" w:fill="FFFFFF"/>
        <w:spacing w:before="100" w:beforeAutospacing="1" w:after="0" w:line="360" w:lineRule="exac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D666D" w:rsidRPr="00280BD1" w:rsidRDefault="00CD666D" w:rsidP="00CD666D">
      <w:pPr>
        <w:shd w:val="clear" w:color="auto" w:fill="FFFFFF"/>
        <w:spacing w:before="100" w:beforeAutospacing="1" w:after="0" w:line="360" w:lineRule="exact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D13FB" w:rsidRPr="00280BD1" w:rsidRDefault="008D13FB" w:rsidP="006F6593">
      <w:pPr>
        <w:pStyle w:val="a3"/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D13FB" w:rsidRPr="00280BD1" w:rsidRDefault="008D13FB">
      <w:pPr>
        <w:rPr>
          <w:rFonts w:ascii="Times New Roman" w:hAnsi="Times New Roman" w:cs="Times New Roman"/>
          <w:b/>
          <w:sz w:val="28"/>
          <w:szCs w:val="28"/>
        </w:rPr>
      </w:pPr>
      <w:r w:rsidRPr="00280BD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16F5" w:rsidRPr="00DD560B" w:rsidRDefault="00DD560B" w:rsidP="00622F84">
      <w:pPr>
        <w:shd w:val="clear" w:color="auto" w:fill="FFFFFF"/>
        <w:spacing w:before="100" w:beforeAutospacing="1" w:after="0" w:line="360" w:lineRule="exact"/>
        <w:ind w:left="705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3.2</w:t>
      </w:r>
      <w:r w:rsidR="00F11D76" w:rsidRPr="00DD5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516F5" w:rsidRPr="00DD56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Диаграмма классов</w:t>
      </w:r>
      <w:bookmarkStart w:id="0" w:name="_GoBack"/>
      <w:bookmarkEnd w:id="0"/>
    </w:p>
    <w:p w:rsidR="001B7FD0" w:rsidRPr="00280BD1" w:rsidRDefault="001B7FD0" w:rsidP="006F6593">
      <w:pPr>
        <w:pStyle w:val="a3"/>
        <w:spacing w:line="360" w:lineRule="exact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622F84" w:rsidRDefault="0080783A">
      <w:pPr>
        <w:rPr>
          <w:rFonts w:ascii="Times New Roman" w:hAnsi="Times New Roman" w:cs="Times New Roman"/>
          <w:b/>
          <w:sz w:val="28"/>
          <w:szCs w:val="28"/>
        </w:rPr>
      </w:pPr>
      <w:r w:rsidRPr="0080783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CD2E97" wp14:editId="7A810AB4">
            <wp:extent cx="5940425" cy="8379460"/>
            <wp:effectExtent l="0" t="0" r="3175" b="2540"/>
            <wp:docPr id="9" name="Рисунок 9" descr="D:\Study-11.02.2023\Study\Диплом\ОТЧЕТ\Untitled.vpd-Page-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-11.02.2023\Study\Диплом\ОТЧЕТ\Untitled.vpd-Page-1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7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FD0" w:rsidRPr="00280BD1">
        <w:rPr>
          <w:rFonts w:ascii="Times New Roman" w:hAnsi="Times New Roman" w:cs="Times New Roman"/>
          <w:b/>
          <w:sz w:val="28"/>
          <w:szCs w:val="28"/>
        </w:rPr>
        <w:br w:type="page"/>
      </w:r>
      <w:r w:rsidR="00622F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3.3 </w:t>
      </w:r>
      <w:r w:rsidR="00622F84" w:rsidRPr="00622F84">
        <w:rPr>
          <w:rFonts w:ascii="Times New Roman" w:hAnsi="Times New Roman" w:cs="Times New Roman"/>
          <w:b/>
          <w:sz w:val="28"/>
          <w:szCs w:val="28"/>
        </w:rPr>
        <w:t>Диаграммы вариантов использования (Use Case Diagram)</w:t>
      </w:r>
    </w:p>
    <w:p w:rsidR="008C3CE7" w:rsidRDefault="007F4D3A" w:rsidP="007F4D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2A07CA" wp14:editId="37AA11F6">
            <wp:extent cx="5940425" cy="76149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D0" w:rsidRDefault="001B7FD0">
      <w:pPr>
        <w:rPr>
          <w:rFonts w:ascii="Times New Roman" w:hAnsi="Times New Roman" w:cs="Times New Roman"/>
          <w:b/>
          <w:sz w:val="28"/>
          <w:szCs w:val="28"/>
        </w:rPr>
      </w:pPr>
    </w:p>
    <w:p w:rsidR="00101D9C" w:rsidRDefault="00101D9C">
      <w:pPr>
        <w:rPr>
          <w:rFonts w:ascii="Times New Roman" w:hAnsi="Times New Roman" w:cs="Times New Roman"/>
          <w:b/>
          <w:sz w:val="28"/>
          <w:szCs w:val="28"/>
        </w:rPr>
      </w:pPr>
    </w:p>
    <w:p w:rsidR="00101D9C" w:rsidRPr="00280BD1" w:rsidRDefault="00101D9C">
      <w:pPr>
        <w:rPr>
          <w:rFonts w:ascii="Times New Roman" w:hAnsi="Times New Roman" w:cs="Times New Roman"/>
          <w:b/>
          <w:sz w:val="28"/>
          <w:szCs w:val="28"/>
        </w:rPr>
      </w:pPr>
    </w:p>
    <w:p w:rsidR="001B7FD0" w:rsidRDefault="00E22981" w:rsidP="001B7FD0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E2298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365516</wp:posOffset>
            </wp:positionV>
            <wp:extent cx="5940425" cy="6386195"/>
            <wp:effectExtent l="0" t="0" r="3175" b="0"/>
            <wp:wrapNone/>
            <wp:docPr id="1" name="Рисунок 1" descr="D:\Study-11.02.2023\Study\Диплом\ОТЧЕТ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-11.02.2023\Study\Диплом\ОТЧЕТ\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8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7FD0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472B2B">
        <w:rPr>
          <w:rFonts w:ascii="Times New Roman" w:hAnsi="Times New Roman" w:cs="Times New Roman"/>
          <w:b/>
          <w:sz w:val="28"/>
          <w:szCs w:val="28"/>
        </w:rPr>
        <w:t>3.4</w:t>
      </w:r>
      <w:r w:rsidR="00DD560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2B2B" w:rsidRPr="00472B2B">
        <w:rPr>
          <w:rFonts w:ascii="Times New Roman" w:hAnsi="Times New Roman" w:cs="Times New Roman"/>
          <w:b/>
          <w:sz w:val="28"/>
          <w:szCs w:val="28"/>
        </w:rPr>
        <w:t>Схема базы данных</w:t>
      </w:r>
    </w:p>
    <w:p w:rsidR="001B7FD0" w:rsidRDefault="001B7FD0" w:rsidP="001B7FD0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CD6366" w:rsidRDefault="00CD6366" w:rsidP="001B7FD0">
      <w:pPr>
        <w:spacing w:line="360" w:lineRule="exact"/>
        <w:rPr>
          <w:rFonts w:ascii="Times New Roman" w:hAnsi="Times New Roman" w:cs="Times New Roman"/>
          <w:b/>
          <w:sz w:val="28"/>
          <w:szCs w:val="28"/>
        </w:rPr>
      </w:pPr>
    </w:p>
    <w:p w:rsidR="00755E33" w:rsidRPr="00F11D76" w:rsidRDefault="00CD6366" w:rsidP="00F11D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F3D29" w:rsidRDefault="005F3D29" w:rsidP="00297764">
      <w:pPr>
        <w:spacing w:line="36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F3D29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используемых источников</w:t>
      </w:r>
    </w:p>
    <w:p w:rsidR="005F3D29" w:rsidRPr="00703627" w:rsidRDefault="005F3D29" w:rsidP="005F3D29">
      <w:pPr>
        <w:pStyle w:val="a6"/>
        <w:spacing w:after="0" w:afterAutospacing="0" w:line="360" w:lineRule="auto"/>
        <w:ind w:firstLine="709"/>
        <w:contextualSpacing/>
        <w:jc w:val="center"/>
        <w:rPr>
          <w:b/>
          <w:sz w:val="28"/>
          <w:szCs w:val="28"/>
        </w:rPr>
      </w:pPr>
      <w:r w:rsidRPr="00703627">
        <w:rPr>
          <w:b/>
          <w:sz w:val="28"/>
          <w:szCs w:val="28"/>
        </w:rPr>
        <w:t>Примерный стек технологий</w:t>
      </w:r>
    </w:p>
    <w:p w:rsidR="005F3D29" w:rsidRDefault="005F3D29" w:rsidP="005F3D29">
      <w:pPr>
        <w:pStyle w:val="a6"/>
        <w:spacing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3627">
        <w:rPr>
          <w:sz w:val="28"/>
          <w:szCs w:val="28"/>
        </w:rPr>
        <w:t xml:space="preserve">Тип приложения </w:t>
      </w:r>
      <w:r>
        <w:rPr>
          <w:sz w:val="28"/>
          <w:szCs w:val="28"/>
        </w:rPr>
        <w:t>–</w:t>
      </w:r>
      <w:r w:rsidRPr="00703627">
        <w:rPr>
          <w:sz w:val="28"/>
          <w:szCs w:val="28"/>
        </w:rPr>
        <w:t xml:space="preserve"> </w:t>
      </w:r>
      <w:r w:rsidRPr="00703627">
        <w:rPr>
          <w:sz w:val="28"/>
          <w:szCs w:val="28"/>
          <w:lang w:val="en-US"/>
        </w:rPr>
        <w:t>ASP</w:t>
      </w:r>
      <w:r w:rsidRPr="006A62AD">
        <w:rPr>
          <w:sz w:val="28"/>
          <w:szCs w:val="28"/>
        </w:rPr>
        <w:t xml:space="preserve"> </w:t>
      </w:r>
      <w:r w:rsidRPr="00703627"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.</w:t>
      </w:r>
      <w:r w:rsidRPr="00703627">
        <w:rPr>
          <w:sz w:val="28"/>
          <w:szCs w:val="28"/>
        </w:rPr>
        <w:t xml:space="preserve"> </w:t>
      </w:r>
    </w:p>
    <w:p w:rsidR="005F3D29" w:rsidRPr="00332812" w:rsidRDefault="005F3D29" w:rsidP="005F3D29">
      <w:pPr>
        <w:pStyle w:val="a6"/>
        <w:spacing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 w:rsidRPr="00446633">
        <w:rPr>
          <w:sz w:val="28"/>
          <w:szCs w:val="28"/>
          <w:lang w:val="en-US"/>
        </w:rPr>
        <w:t>ackend</w:t>
      </w:r>
      <w:r w:rsidRPr="00332812">
        <w:rPr>
          <w:sz w:val="28"/>
          <w:szCs w:val="28"/>
          <w:lang w:val="en-US"/>
        </w:rPr>
        <w:t>-</w:t>
      </w:r>
      <w:r w:rsidRPr="00446633">
        <w:rPr>
          <w:sz w:val="28"/>
          <w:szCs w:val="28"/>
          <w:lang w:val="en-US"/>
        </w:rPr>
        <w:t>framework</w:t>
      </w:r>
      <w:r w:rsidRPr="00332812">
        <w:rPr>
          <w:sz w:val="28"/>
          <w:szCs w:val="28"/>
          <w:lang w:val="en-US"/>
        </w:rPr>
        <w:t xml:space="preserve"> - </w:t>
      </w:r>
      <w:r w:rsidRPr="00703627">
        <w:rPr>
          <w:sz w:val="28"/>
          <w:szCs w:val="28"/>
          <w:lang w:val="en-US"/>
        </w:rPr>
        <w:t>ASP</w:t>
      </w:r>
      <w:r w:rsidRPr="00332812">
        <w:rPr>
          <w:sz w:val="28"/>
          <w:szCs w:val="28"/>
          <w:lang w:val="en-US"/>
        </w:rPr>
        <w:t>.</w:t>
      </w:r>
      <w:r w:rsidRPr="00703627">
        <w:rPr>
          <w:sz w:val="28"/>
          <w:szCs w:val="28"/>
          <w:lang w:val="en-US"/>
        </w:rPr>
        <w:t>NET</w:t>
      </w:r>
      <w:r w:rsidRPr="00332812">
        <w:rPr>
          <w:sz w:val="28"/>
          <w:szCs w:val="28"/>
          <w:lang w:val="en-US"/>
        </w:rPr>
        <w:t xml:space="preserve">. </w:t>
      </w:r>
    </w:p>
    <w:p w:rsidR="005F3D29" w:rsidRPr="00332812" w:rsidRDefault="005F3D29" w:rsidP="005F3D29">
      <w:pPr>
        <w:pStyle w:val="a6"/>
        <w:spacing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703627">
        <w:rPr>
          <w:sz w:val="28"/>
          <w:szCs w:val="28"/>
          <w:lang w:val="en-US"/>
        </w:rPr>
        <w:t>rontend</w:t>
      </w:r>
      <w:r w:rsidRPr="00332812">
        <w:rPr>
          <w:sz w:val="28"/>
          <w:szCs w:val="28"/>
          <w:lang w:val="en-US"/>
        </w:rPr>
        <w:t>-</w:t>
      </w:r>
      <w:r w:rsidRPr="00703627">
        <w:rPr>
          <w:sz w:val="28"/>
          <w:szCs w:val="28"/>
        </w:rPr>
        <w:t>фреймворк</w:t>
      </w:r>
      <w:r w:rsidRPr="00332812">
        <w:rPr>
          <w:sz w:val="28"/>
          <w:szCs w:val="28"/>
          <w:lang w:val="en-US"/>
        </w:rPr>
        <w:t xml:space="preserve"> – </w:t>
      </w:r>
      <w:r w:rsidRPr="00703627">
        <w:rPr>
          <w:sz w:val="28"/>
          <w:szCs w:val="28"/>
          <w:lang w:val="en-US"/>
        </w:rPr>
        <w:t>ASP</w:t>
      </w:r>
      <w:r w:rsidRPr="00332812">
        <w:rPr>
          <w:sz w:val="28"/>
          <w:szCs w:val="28"/>
          <w:lang w:val="en-US"/>
        </w:rPr>
        <w:t xml:space="preserve"> </w:t>
      </w:r>
      <w:r w:rsidRPr="00703627">
        <w:rPr>
          <w:sz w:val="28"/>
          <w:szCs w:val="28"/>
          <w:lang w:val="en-US"/>
        </w:rPr>
        <w:t>MVC</w:t>
      </w:r>
      <w:r w:rsidRPr="00332812">
        <w:rPr>
          <w:sz w:val="28"/>
          <w:szCs w:val="28"/>
          <w:lang w:val="en-US"/>
        </w:rPr>
        <w:t xml:space="preserve">. </w:t>
      </w:r>
    </w:p>
    <w:p w:rsidR="005F3D29" w:rsidRPr="003C610E" w:rsidRDefault="005F3D29" w:rsidP="005F3D29">
      <w:pPr>
        <w:pStyle w:val="a6"/>
        <w:spacing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703627">
        <w:rPr>
          <w:sz w:val="28"/>
          <w:szCs w:val="28"/>
        </w:rPr>
        <w:t>СУБД</w:t>
      </w:r>
      <w:r w:rsidRPr="00332812">
        <w:rPr>
          <w:sz w:val="28"/>
          <w:szCs w:val="28"/>
          <w:lang w:val="en-US"/>
        </w:rPr>
        <w:t xml:space="preserve"> - </w:t>
      </w:r>
      <w:r w:rsidRPr="00703627">
        <w:rPr>
          <w:sz w:val="28"/>
          <w:szCs w:val="28"/>
          <w:lang w:val="en-US"/>
        </w:rPr>
        <w:t>PostgreSQL</w:t>
      </w:r>
      <w:r w:rsidRPr="003C610E">
        <w:rPr>
          <w:sz w:val="28"/>
          <w:szCs w:val="28"/>
          <w:lang w:val="en-US"/>
        </w:rPr>
        <w:t xml:space="preserve">, </w:t>
      </w:r>
      <w:r w:rsidRPr="00703627">
        <w:rPr>
          <w:sz w:val="28"/>
          <w:szCs w:val="28"/>
        </w:rPr>
        <w:t>БД</w:t>
      </w:r>
      <w:r w:rsidRPr="003C610E">
        <w:rPr>
          <w:sz w:val="28"/>
          <w:szCs w:val="28"/>
          <w:lang w:val="en-US"/>
        </w:rPr>
        <w:t xml:space="preserve"> </w:t>
      </w:r>
      <w:r w:rsidRPr="00703627">
        <w:rPr>
          <w:sz w:val="28"/>
          <w:szCs w:val="28"/>
        </w:rPr>
        <w:t>в</w:t>
      </w:r>
      <w:r w:rsidRPr="003C610E">
        <w:rPr>
          <w:sz w:val="28"/>
          <w:szCs w:val="28"/>
          <w:lang w:val="en-US"/>
        </w:rPr>
        <w:t xml:space="preserve"> </w:t>
      </w:r>
      <w:r w:rsidRPr="00703627">
        <w:rPr>
          <w:sz w:val="28"/>
          <w:szCs w:val="28"/>
        </w:rPr>
        <w:t>облаке</w:t>
      </w:r>
      <w:r w:rsidRPr="003C610E">
        <w:rPr>
          <w:sz w:val="28"/>
          <w:szCs w:val="28"/>
          <w:lang w:val="en-US"/>
        </w:rPr>
        <w:t xml:space="preserve"> </w:t>
      </w:r>
      <w:r w:rsidRPr="00703627">
        <w:rPr>
          <w:sz w:val="28"/>
          <w:szCs w:val="28"/>
        </w:rPr>
        <w:t>на</w:t>
      </w:r>
      <w:r w:rsidRPr="003C610E">
        <w:rPr>
          <w:sz w:val="28"/>
          <w:szCs w:val="28"/>
          <w:lang w:val="en-US"/>
        </w:rPr>
        <w:t xml:space="preserve"> </w:t>
      </w:r>
      <w:r w:rsidRPr="00703627">
        <w:rPr>
          <w:sz w:val="28"/>
          <w:szCs w:val="28"/>
          <w:lang w:val="en-US"/>
        </w:rPr>
        <w:t>elephantSQL</w:t>
      </w:r>
      <w:r w:rsidRPr="003C610E">
        <w:rPr>
          <w:sz w:val="28"/>
          <w:szCs w:val="28"/>
          <w:lang w:val="en-US"/>
        </w:rPr>
        <w:t xml:space="preserve">. </w:t>
      </w:r>
    </w:p>
    <w:p w:rsidR="005F3D29" w:rsidRPr="00D259BC" w:rsidRDefault="005F3D29" w:rsidP="005F3D29">
      <w:pPr>
        <w:pStyle w:val="a6"/>
        <w:spacing w:after="0" w:afterAutospacing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703627">
        <w:rPr>
          <w:sz w:val="28"/>
          <w:szCs w:val="28"/>
        </w:rPr>
        <w:t>Доп</w:t>
      </w:r>
      <w:r w:rsidRPr="00D259BC">
        <w:rPr>
          <w:sz w:val="28"/>
          <w:szCs w:val="28"/>
          <w:lang w:val="en-US"/>
        </w:rPr>
        <w:t xml:space="preserve">. </w:t>
      </w:r>
      <w:r w:rsidRPr="00703627">
        <w:rPr>
          <w:sz w:val="28"/>
          <w:szCs w:val="28"/>
        </w:rPr>
        <w:t>библиотеки</w:t>
      </w:r>
      <w:r w:rsidRPr="00D259BC">
        <w:rPr>
          <w:sz w:val="28"/>
          <w:szCs w:val="28"/>
          <w:lang w:val="en-US"/>
        </w:rPr>
        <w:t xml:space="preserve"> </w:t>
      </w:r>
      <w:r w:rsidRPr="00703627">
        <w:rPr>
          <w:sz w:val="28"/>
          <w:szCs w:val="28"/>
        </w:rPr>
        <w:t>и</w:t>
      </w:r>
      <w:r w:rsidRPr="00D259BC">
        <w:rPr>
          <w:sz w:val="28"/>
          <w:szCs w:val="28"/>
          <w:lang w:val="en-US"/>
        </w:rPr>
        <w:t xml:space="preserve"> </w:t>
      </w:r>
      <w:r w:rsidRPr="00703627">
        <w:rPr>
          <w:sz w:val="28"/>
          <w:szCs w:val="28"/>
        </w:rPr>
        <w:t>фреймворки</w:t>
      </w:r>
      <w:r w:rsidRPr="00D259B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</w:t>
      </w:r>
      <w:r w:rsidRPr="007E5A48">
        <w:rPr>
          <w:sz w:val="28"/>
          <w:szCs w:val="28"/>
          <w:lang w:val="en-US"/>
        </w:rPr>
        <w:t>oastr</w:t>
      </w:r>
      <w:r>
        <w:rPr>
          <w:sz w:val="28"/>
          <w:szCs w:val="28"/>
          <w:lang w:val="en-US"/>
        </w:rPr>
        <w:t xml:space="preserve"> </w:t>
      </w:r>
      <w:r w:rsidRPr="00502479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уведомления</w:t>
      </w:r>
      <w:r w:rsidRPr="00502479">
        <w:rPr>
          <w:sz w:val="28"/>
          <w:szCs w:val="28"/>
          <w:lang w:val="en-US"/>
        </w:rPr>
        <w:t>)</w:t>
      </w:r>
      <w:r w:rsidRPr="00D259B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6A62AD">
        <w:rPr>
          <w:sz w:val="28"/>
          <w:szCs w:val="28"/>
          <w:lang w:val="en-US"/>
        </w:rPr>
        <w:t>MailKitLite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оправка</w:t>
      </w:r>
      <w:r w:rsidRPr="000F0CD3">
        <w:rPr>
          <w:sz w:val="28"/>
          <w:szCs w:val="28"/>
          <w:lang w:val="en-US"/>
        </w:rPr>
        <w:t xml:space="preserve"> </w:t>
      </w:r>
      <w:r w:rsidRPr="000F0CD3">
        <w:rPr>
          <w:color w:val="000000"/>
          <w:sz w:val="28"/>
          <w:szCs w:val="28"/>
          <w:shd w:val="clear" w:color="auto" w:fill="F7F7FA"/>
        </w:rPr>
        <w:t>электронной</w:t>
      </w:r>
      <w:r w:rsidRPr="000F0CD3">
        <w:rPr>
          <w:rFonts w:ascii="Helvetica" w:hAnsi="Helvetica" w:cs="Helvetica"/>
          <w:color w:val="000000"/>
          <w:shd w:val="clear" w:color="auto" w:fill="F7F7FA"/>
          <w:lang w:val="en-US"/>
        </w:rPr>
        <w:t> </w:t>
      </w:r>
      <w:r>
        <w:rPr>
          <w:sz w:val="28"/>
          <w:szCs w:val="28"/>
        </w:rPr>
        <w:t>почты</w:t>
      </w:r>
      <w:r>
        <w:rPr>
          <w:sz w:val="28"/>
          <w:szCs w:val="28"/>
          <w:lang w:val="en-US"/>
        </w:rPr>
        <w:t>)</w:t>
      </w:r>
      <w:r w:rsidRPr="006A62AD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 w:rsidRPr="006A62AD">
        <w:rPr>
          <w:sz w:val="28"/>
          <w:szCs w:val="28"/>
          <w:lang w:val="en-US"/>
        </w:rPr>
        <w:t>BCrypt.Net-Next</w:t>
      </w:r>
      <w:r w:rsidRPr="00502479">
        <w:rPr>
          <w:sz w:val="28"/>
          <w:szCs w:val="28"/>
          <w:lang w:val="en-US"/>
        </w:rPr>
        <w:t xml:space="preserve"> (</w:t>
      </w:r>
      <w:r w:rsidRPr="00B12CA5">
        <w:rPr>
          <w:color w:val="555555"/>
          <w:sz w:val="28"/>
          <w:szCs w:val="28"/>
          <w:shd w:val="clear" w:color="auto" w:fill="FFFFFF"/>
        </w:rPr>
        <w:t>библиотека</w:t>
      </w:r>
      <w:r w:rsidRPr="00B12CA5">
        <w:rPr>
          <w:color w:val="555555"/>
          <w:sz w:val="28"/>
          <w:szCs w:val="28"/>
          <w:shd w:val="clear" w:color="auto" w:fill="FFFFFF"/>
          <w:lang w:val="en-US"/>
        </w:rPr>
        <w:t xml:space="preserve"> </w:t>
      </w:r>
      <w:r w:rsidRPr="00B12CA5">
        <w:rPr>
          <w:color w:val="555555"/>
          <w:sz w:val="28"/>
          <w:szCs w:val="28"/>
          <w:shd w:val="clear" w:color="auto" w:fill="FFFFFF"/>
        </w:rPr>
        <w:t>х</w:t>
      </w:r>
      <w:r>
        <w:rPr>
          <w:color w:val="555555"/>
          <w:sz w:val="28"/>
          <w:szCs w:val="28"/>
          <w:shd w:val="clear" w:color="auto" w:fill="FFFFFF"/>
        </w:rPr>
        <w:t>е</w:t>
      </w:r>
      <w:r w:rsidRPr="00B12CA5">
        <w:rPr>
          <w:color w:val="555555"/>
          <w:sz w:val="28"/>
          <w:szCs w:val="28"/>
          <w:shd w:val="clear" w:color="auto" w:fill="FFFFFF"/>
        </w:rPr>
        <w:t>ширования</w:t>
      </w:r>
      <w:r w:rsidRPr="00B12CA5">
        <w:rPr>
          <w:color w:val="555555"/>
          <w:sz w:val="28"/>
          <w:szCs w:val="28"/>
          <w:shd w:val="clear" w:color="auto" w:fill="FFFFFF"/>
          <w:lang w:val="en-US"/>
        </w:rPr>
        <w:t xml:space="preserve"> </w:t>
      </w:r>
      <w:r w:rsidRPr="00B12CA5">
        <w:rPr>
          <w:color w:val="555555"/>
          <w:sz w:val="28"/>
          <w:szCs w:val="28"/>
          <w:shd w:val="clear" w:color="auto" w:fill="FFFFFF"/>
        </w:rPr>
        <w:t>паролей</w:t>
      </w:r>
      <w:r w:rsidRPr="00B12CA5">
        <w:rPr>
          <w:color w:val="555555"/>
          <w:sz w:val="28"/>
          <w:szCs w:val="28"/>
          <w:shd w:val="clear" w:color="auto" w:fill="FFFFFF"/>
          <w:lang w:val="en-US"/>
        </w:rPr>
        <w:t>)</w:t>
      </w:r>
      <w:r>
        <w:rPr>
          <w:sz w:val="28"/>
          <w:szCs w:val="28"/>
          <w:lang w:val="en-US"/>
        </w:rPr>
        <w:t>, Stripe</w:t>
      </w:r>
      <w:r w:rsidRPr="00B12CA5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API</w:t>
      </w:r>
      <w:r w:rsidRPr="00D259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платежных</w:t>
      </w:r>
      <w:r w:rsidRPr="00D259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систем</w:t>
      </w:r>
      <w:r w:rsidRPr="00B12CA5">
        <w:rPr>
          <w:sz w:val="28"/>
          <w:szCs w:val="28"/>
          <w:lang w:val="en-US"/>
        </w:rPr>
        <w:t>)</w:t>
      </w:r>
      <w:r w:rsidRPr="00D259BC">
        <w:rPr>
          <w:sz w:val="28"/>
          <w:szCs w:val="28"/>
          <w:lang w:val="en-US"/>
        </w:rPr>
        <w:t>,</w:t>
      </w:r>
      <w:r w:rsidRPr="003C610E">
        <w:rPr>
          <w:sz w:val="28"/>
          <w:szCs w:val="28"/>
          <w:lang w:val="en-US"/>
        </w:rPr>
        <w:t xml:space="preserve"> </w:t>
      </w:r>
      <w:r w:rsidRPr="00703627">
        <w:rPr>
          <w:sz w:val="28"/>
          <w:szCs w:val="28"/>
          <w:lang w:val="en-US"/>
        </w:rPr>
        <w:t>ORM</w:t>
      </w:r>
      <w:r w:rsidRPr="003C610E">
        <w:rPr>
          <w:sz w:val="28"/>
          <w:szCs w:val="28"/>
          <w:lang w:val="en-US"/>
        </w:rPr>
        <w:t xml:space="preserve"> (</w:t>
      </w:r>
      <w:r w:rsidRPr="003C610E">
        <w:rPr>
          <w:color w:val="111111"/>
          <w:sz w:val="28"/>
          <w:szCs w:val="28"/>
          <w:shd w:val="clear" w:color="auto" w:fill="FFFFFF"/>
          <w:lang w:val="en-US"/>
        </w:rPr>
        <w:t>Entity Framework Core</w:t>
      </w:r>
      <w:r>
        <w:rPr>
          <w:sz w:val="28"/>
          <w:szCs w:val="28"/>
          <w:lang w:val="en-US"/>
        </w:rPr>
        <w:t xml:space="preserve">). </w:t>
      </w:r>
    </w:p>
    <w:p w:rsidR="005F3D29" w:rsidRPr="005F3D29" w:rsidRDefault="005F3D29" w:rsidP="005F3D29">
      <w:pPr>
        <w:spacing w:line="360" w:lineRule="exact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5F3D29" w:rsidRPr="005F3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303" w:rsidRDefault="007A0303" w:rsidP="00685E41">
      <w:pPr>
        <w:spacing w:after="0" w:line="240" w:lineRule="auto"/>
      </w:pPr>
      <w:r>
        <w:separator/>
      </w:r>
    </w:p>
  </w:endnote>
  <w:endnote w:type="continuationSeparator" w:id="0">
    <w:p w:rsidR="007A0303" w:rsidRDefault="007A0303" w:rsidP="006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303" w:rsidRDefault="007A0303" w:rsidP="00685E41">
      <w:pPr>
        <w:spacing w:after="0" w:line="240" w:lineRule="auto"/>
      </w:pPr>
      <w:r>
        <w:separator/>
      </w:r>
    </w:p>
  </w:footnote>
  <w:footnote w:type="continuationSeparator" w:id="0">
    <w:p w:rsidR="007A0303" w:rsidRDefault="007A0303" w:rsidP="00685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A66FC"/>
    <w:multiLevelType w:val="hybridMultilevel"/>
    <w:tmpl w:val="F1D66452"/>
    <w:lvl w:ilvl="0" w:tplc="3626D02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1F23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1E33C8"/>
    <w:multiLevelType w:val="hybridMultilevel"/>
    <w:tmpl w:val="DD2E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B60"/>
    <w:multiLevelType w:val="multilevel"/>
    <w:tmpl w:val="0E924A78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85" w:hanging="2160"/>
      </w:pPr>
      <w:rPr>
        <w:rFonts w:hint="default"/>
      </w:rPr>
    </w:lvl>
  </w:abstractNum>
  <w:abstractNum w:abstractNumId="3" w15:restartNumberingAfterBreak="0">
    <w:nsid w:val="145C33ED"/>
    <w:multiLevelType w:val="multilevel"/>
    <w:tmpl w:val="AF9461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1F0B3225"/>
    <w:multiLevelType w:val="multilevel"/>
    <w:tmpl w:val="076E56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5" w15:restartNumberingAfterBreak="0">
    <w:nsid w:val="22154785"/>
    <w:multiLevelType w:val="hybridMultilevel"/>
    <w:tmpl w:val="9B4672C8"/>
    <w:lvl w:ilvl="0" w:tplc="3B06A7F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1F23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A7B629A"/>
    <w:multiLevelType w:val="multilevel"/>
    <w:tmpl w:val="F87069C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D62535"/>
    <w:multiLevelType w:val="hybridMultilevel"/>
    <w:tmpl w:val="7812B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2289A"/>
    <w:multiLevelType w:val="multilevel"/>
    <w:tmpl w:val="D066856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7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160"/>
      </w:pPr>
      <w:rPr>
        <w:rFonts w:hint="default"/>
      </w:rPr>
    </w:lvl>
  </w:abstractNum>
  <w:abstractNum w:abstractNumId="9" w15:restartNumberingAfterBreak="0">
    <w:nsid w:val="36796FF6"/>
    <w:multiLevelType w:val="hybridMultilevel"/>
    <w:tmpl w:val="5C8CC794"/>
    <w:lvl w:ilvl="0" w:tplc="7B84031A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color w:val="1F23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D36429"/>
    <w:multiLevelType w:val="multilevel"/>
    <w:tmpl w:val="74E63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11" w15:restartNumberingAfterBreak="0">
    <w:nsid w:val="6EB32A45"/>
    <w:multiLevelType w:val="hybridMultilevel"/>
    <w:tmpl w:val="EC286594"/>
    <w:lvl w:ilvl="0" w:tplc="8D08147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color w:val="1F23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17F667A"/>
    <w:multiLevelType w:val="hybridMultilevel"/>
    <w:tmpl w:val="564AB058"/>
    <w:lvl w:ilvl="0" w:tplc="0ABC0A60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2376CE3"/>
    <w:multiLevelType w:val="multilevel"/>
    <w:tmpl w:val="0DB651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12"/>
  </w:num>
  <w:num w:numId="7">
    <w:abstractNumId w:val="9"/>
  </w:num>
  <w:num w:numId="8">
    <w:abstractNumId w:val="11"/>
  </w:num>
  <w:num w:numId="9">
    <w:abstractNumId w:val="2"/>
  </w:num>
  <w:num w:numId="10">
    <w:abstractNumId w:val="13"/>
  </w:num>
  <w:num w:numId="11">
    <w:abstractNumId w:val="1"/>
  </w:num>
  <w:num w:numId="12">
    <w:abstractNumId w:val="3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9DE"/>
    <w:rsid w:val="00077B35"/>
    <w:rsid w:val="00095685"/>
    <w:rsid w:val="000F0CD3"/>
    <w:rsid w:val="000F69DE"/>
    <w:rsid w:val="00101D9C"/>
    <w:rsid w:val="00157F32"/>
    <w:rsid w:val="001614BA"/>
    <w:rsid w:val="00194680"/>
    <w:rsid w:val="001B7FD0"/>
    <w:rsid w:val="00244D9E"/>
    <w:rsid w:val="00280BD1"/>
    <w:rsid w:val="002950B8"/>
    <w:rsid w:val="002966E1"/>
    <w:rsid w:val="00297764"/>
    <w:rsid w:val="002A78AE"/>
    <w:rsid w:val="002C30EF"/>
    <w:rsid w:val="002D681A"/>
    <w:rsid w:val="00332812"/>
    <w:rsid w:val="003336E4"/>
    <w:rsid w:val="003516F5"/>
    <w:rsid w:val="003559B1"/>
    <w:rsid w:val="003A38B5"/>
    <w:rsid w:val="003F6B4D"/>
    <w:rsid w:val="00436C11"/>
    <w:rsid w:val="00472B2B"/>
    <w:rsid w:val="00497A16"/>
    <w:rsid w:val="004E2388"/>
    <w:rsid w:val="004F602E"/>
    <w:rsid w:val="00502479"/>
    <w:rsid w:val="00503C25"/>
    <w:rsid w:val="00527533"/>
    <w:rsid w:val="0054698C"/>
    <w:rsid w:val="005B2D15"/>
    <w:rsid w:val="005E6641"/>
    <w:rsid w:val="005F3D29"/>
    <w:rsid w:val="005F71AC"/>
    <w:rsid w:val="00604DFE"/>
    <w:rsid w:val="006076E8"/>
    <w:rsid w:val="00622F84"/>
    <w:rsid w:val="00685E41"/>
    <w:rsid w:val="006A62AD"/>
    <w:rsid w:val="006F6593"/>
    <w:rsid w:val="0072399A"/>
    <w:rsid w:val="00724FB2"/>
    <w:rsid w:val="00733F84"/>
    <w:rsid w:val="0073536C"/>
    <w:rsid w:val="0074366C"/>
    <w:rsid w:val="00755E33"/>
    <w:rsid w:val="00777026"/>
    <w:rsid w:val="007A0303"/>
    <w:rsid w:val="007C5978"/>
    <w:rsid w:val="007E5A48"/>
    <w:rsid w:val="007F4D3A"/>
    <w:rsid w:val="00807624"/>
    <w:rsid w:val="0080783A"/>
    <w:rsid w:val="00837F25"/>
    <w:rsid w:val="00855FA6"/>
    <w:rsid w:val="008B2FC6"/>
    <w:rsid w:val="008C3CE7"/>
    <w:rsid w:val="008D13FB"/>
    <w:rsid w:val="00A03FB8"/>
    <w:rsid w:val="00B12CA5"/>
    <w:rsid w:val="00B86F99"/>
    <w:rsid w:val="00BA0780"/>
    <w:rsid w:val="00BC1408"/>
    <w:rsid w:val="00BC400B"/>
    <w:rsid w:val="00BF7FE8"/>
    <w:rsid w:val="00C01A07"/>
    <w:rsid w:val="00C26424"/>
    <w:rsid w:val="00C41F8F"/>
    <w:rsid w:val="00C84D23"/>
    <w:rsid w:val="00C87CB9"/>
    <w:rsid w:val="00C916AC"/>
    <w:rsid w:val="00C92C67"/>
    <w:rsid w:val="00CB4EB5"/>
    <w:rsid w:val="00CD6366"/>
    <w:rsid w:val="00CD666D"/>
    <w:rsid w:val="00D259BC"/>
    <w:rsid w:val="00D33BB1"/>
    <w:rsid w:val="00D407BE"/>
    <w:rsid w:val="00D671AF"/>
    <w:rsid w:val="00D675E7"/>
    <w:rsid w:val="00D944DD"/>
    <w:rsid w:val="00DB5915"/>
    <w:rsid w:val="00DD560B"/>
    <w:rsid w:val="00DE789C"/>
    <w:rsid w:val="00E03B73"/>
    <w:rsid w:val="00E22981"/>
    <w:rsid w:val="00E45B9E"/>
    <w:rsid w:val="00E526BC"/>
    <w:rsid w:val="00E6766B"/>
    <w:rsid w:val="00EA4D10"/>
    <w:rsid w:val="00EB29DE"/>
    <w:rsid w:val="00EB552E"/>
    <w:rsid w:val="00EC531F"/>
    <w:rsid w:val="00EE716C"/>
    <w:rsid w:val="00F1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F7604-C796-419C-A4B7-AC68E699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65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A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F65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6F6593"/>
    <w:rPr>
      <w:b/>
      <w:bCs/>
    </w:rPr>
  </w:style>
  <w:style w:type="character" w:customStyle="1" w:styleId="pl-smi">
    <w:name w:val="pl-smi"/>
    <w:basedOn w:val="a0"/>
    <w:rsid w:val="00CD666D"/>
  </w:style>
  <w:style w:type="paragraph" w:styleId="a5">
    <w:name w:val="No Spacing"/>
    <w:uiPriority w:val="1"/>
    <w:qFormat/>
    <w:rsid w:val="0073536C"/>
    <w:pPr>
      <w:spacing w:after="0" w:line="240" w:lineRule="auto"/>
    </w:pPr>
  </w:style>
  <w:style w:type="paragraph" w:styleId="a6">
    <w:name w:val="Normal (Web)"/>
    <w:basedOn w:val="a"/>
    <w:uiPriority w:val="99"/>
    <w:unhideWhenUsed/>
    <w:rsid w:val="0073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85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85E41"/>
  </w:style>
  <w:style w:type="paragraph" w:styleId="a9">
    <w:name w:val="footer"/>
    <w:basedOn w:val="a"/>
    <w:link w:val="aa"/>
    <w:uiPriority w:val="99"/>
    <w:unhideWhenUsed/>
    <w:rsid w:val="00685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8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5F480-C98F-4C9F-9F9E-3C7DD51F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12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2023-04-29T02:48:00Z</dcterms:created>
  <dcterms:modified xsi:type="dcterms:W3CDTF">2023-08-26T08:47:00Z</dcterms:modified>
</cp:coreProperties>
</file>