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widowControl/>
        <w:shd w:val="clear" w:color="auto" w:fill="FFFFFF"/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6"/>
          <w:rFonts w:eastAsia="Times New Roman" w:cs="Helvetica" w:ascii="Open Sans" w:hAnsi="Open Sans"/>
          <w:i w:val="false"/>
          <w:caps w:val="false"/>
          <w:smallCaps w:val="false"/>
          <w:color w:val="313131"/>
          <w:spacing w:val="0"/>
          <w:sz w:val="16"/>
          <w:szCs w:val="24"/>
          <w:lang w:eastAsia="ru-RU"/>
        </w:rPr>
        <w:t xml:space="preserve">1. </w:t>
      </w:r>
      <w:r>
        <w:rPr>
          <w:rStyle w:val="Style16"/>
          <w:rFonts w:ascii="Open Sans" w:hAnsi="Open Sans"/>
          <w:i w:val="false"/>
          <w:caps w:val="false"/>
          <w:smallCaps w:val="false"/>
          <w:color w:val="313131"/>
          <w:spacing w:val="0"/>
          <w:sz w:val="16"/>
        </w:rPr>
        <w:t>git init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6"/>
        </w:rPr>
        <w:t xml:space="preserve">Инициализировать папку </w:t>
      </w:r>
      <w:r>
        <w:rPr>
          <w:rStyle w:val="Style14"/>
          <w:rFonts w:ascii="Open Sans" w:hAnsi="Open Sans"/>
          <w:b w:val="false"/>
          <w:caps w:val="false"/>
          <w:smallCaps w:val="false"/>
          <w:color w:val="313131"/>
          <w:spacing w:val="0"/>
          <w:sz w:val="16"/>
        </w:rPr>
        <w:t xml:space="preserve">Skillfactory 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6"/>
        </w:rPr>
        <w:t xml:space="preserve">как </w:t>
      </w:r>
      <w:r>
        <w:rPr>
          <w:rStyle w:val="Style14"/>
          <w:rFonts w:ascii="Open Sans" w:hAnsi="Open Sans"/>
          <w:b w:val="false"/>
          <w:caps w:val="false"/>
          <w:smallCaps w:val="false"/>
          <w:color w:val="313131"/>
          <w:spacing w:val="0"/>
          <w:sz w:val="16"/>
        </w:rPr>
        <w:t>Git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6"/>
        </w:rPr>
        <w:t>-репозиторий.</w:t>
      </w:r>
    </w:p>
    <w:p>
      <w:pPr>
        <w:pStyle w:val="Normal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283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2. В терминале у вас должна появиться примерно такая запись (только с вашими данными вместо </w:t>
      </w:r>
      <w:r>
        <w:rPr>
          <w:rStyle w:val="Style14"/>
          <w:rFonts w:ascii="Open Sans" w:hAnsi="Open Sans"/>
          <w:b w:val="false"/>
          <w:caps w:val="false"/>
          <w:smallCaps w:val="false"/>
          <w:color w:val="222222"/>
          <w:spacing w:val="0"/>
          <w:sz w:val="19"/>
        </w:rPr>
        <w:t>blahblah)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19"/>
        </w:rPr>
        <w:t>:</w:t>
      </w:r>
    </w:p>
    <w:p>
      <w:pPr>
        <w:pStyle w:val="Style20"/>
        <w:widowControl/>
        <w:bidi w:val="0"/>
        <w:spacing w:lineRule="auto" w:line="276" w:before="0" w:after="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Initialized empty Git repository in /Users/blahblah/projects/Skillfactory/.git/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Blahblahs-MacBook-Air:Skillfactory blahblah$ </w:t>
      </w:r>
      <w:r>
        <w:rPr>
          <w:rStyle w:val="Style16"/>
          <w:rFonts w:ascii="Open Sans" w:hAnsi="Open Sans"/>
          <w:i w:val="false"/>
          <w:caps w:val="false"/>
          <w:smallCaps w:val="false"/>
          <w:color w:val="313131"/>
          <w:spacing w:val="0"/>
          <w:sz w:val="19"/>
        </w:rPr>
        <w:t>.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3.Чтобы проверить статус, в котором находится ваш репозиторий, наберите в терминале: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 w:val="false"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git status</w:t>
      </w:r>
    </w:p>
    <w:p>
      <w:pPr>
        <w:pStyle w:val="Style20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6"/>
          <w:rFonts w:ascii="inherit" w:hAnsi="inherit"/>
          <w:i w:val="false"/>
          <w:caps w:val="false"/>
          <w:smallCaps w:val="false"/>
          <w:color w:val="313131"/>
          <w:spacing w:val="0"/>
          <w:sz w:val="19"/>
        </w:rPr>
        <w:t>On branch master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. Сообщение означает, что в настоящий момент активна ветка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>master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>. Как правило, это основная ветка в репозитории.</w:t>
      </w:r>
    </w:p>
    <w:p>
      <w:pPr>
        <w:pStyle w:val="Style20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6"/>
          <w:rFonts w:ascii="inherit" w:hAnsi="inherit"/>
          <w:i w:val="false"/>
          <w:caps w:val="false"/>
          <w:smallCaps w:val="false"/>
          <w:color w:val="313131"/>
          <w:spacing w:val="0"/>
          <w:sz w:val="19"/>
        </w:rPr>
        <w:t>Your branch is up to date with origin/master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. Сообщение означает, что файлы в ветке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 xml:space="preserve">master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синхронизированы с веткой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 xml:space="preserve">master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на сервере.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 xml:space="preserve">Origin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>— это и есть удалённый сервер.</w:t>
      </w:r>
    </w:p>
    <w:p>
      <w:pPr>
        <w:pStyle w:val="Style20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6"/>
          <w:rFonts w:ascii="inherit" w:hAnsi="inherit"/>
          <w:i w:val="false"/>
          <w:caps w:val="false"/>
          <w:smallCaps w:val="false"/>
          <w:color w:val="313131"/>
          <w:spacing w:val="0"/>
          <w:sz w:val="19"/>
        </w:rPr>
        <w:t xml:space="preserve">Working tree clean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дословно означает, что рабочий каталог не содержит изменённых файлов. Система контроля версий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 xml:space="preserve">Git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использует так называемую архитектуру трёх деревьев.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 xml:space="preserve">Working tree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связана с рабочей директорией </w:t>
      </w:r>
      <w:r>
        <w:rPr>
          <w:rStyle w:val="Style14"/>
          <w:rFonts w:ascii="inherit" w:hAnsi="inherit"/>
          <w:b w:val="false"/>
          <w:caps w:val="false"/>
          <w:smallCaps w:val="false"/>
          <w:color w:val="313131"/>
          <w:spacing w:val="0"/>
          <w:sz w:val="19"/>
        </w:rPr>
        <w:t>Git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>, в которой содержатся рабочие версии файлов.</w:t>
      </w:r>
    </w:p>
    <w:p>
      <w:pPr>
        <w:pStyle w:val="Style20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76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6"/>
          <w:rFonts w:ascii="inherit" w:hAnsi="inherit"/>
          <w:i w:val="false"/>
          <w:caps w:val="false"/>
          <w:smallCaps w:val="false"/>
          <w:color w:val="313131"/>
          <w:spacing w:val="0"/>
          <w:sz w:val="19"/>
        </w:rPr>
        <w:t xml:space="preserve">Nothing to commit </w:t>
      </w:r>
      <w:r>
        <w:rPr>
          <w:rFonts w:ascii="inherit" w:hAnsi="inherit"/>
          <w:b w:val="false"/>
          <w:i w:val="false"/>
          <w:caps w:val="false"/>
          <w:smallCaps w:val="false"/>
          <w:color w:val="313131"/>
          <w:spacing w:val="0"/>
          <w:sz w:val="19"/>
        </w:rPr>
        <w:t>значит, что все изменения были зафиксированы и нет новых изменений в файлах для фиксации изменений.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Важно иметь в виду, что в изменениях хранится не изменённая папка целиком, а лишь те части файлов, которые менялись. Совокупность изменений, которые были внесены единоразово одним автором в конкретный момент времени, называется </w:t>
      </w:r>
      <w:r>
        <w:rPr>
          <w:rStyle w:val="Style16"/>
          <w:rFonts w:ascii="Open Sans" w:hAnsi="Open Sans"/>
          <w:i w:val="false"/>
          <w:caps w:val="false"/>
          <w:smallCaps w:val="false"/>
          <w:color w:val="00B43F"/>
          <w:spacing w:val="0"/>
          <w:sz w:val="19"/>
        </w:rPr>
        <w:t>коммитом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.</w:t>
      </w:r>
    </w:p>
    <w:p>
      <w:pPr>
        <w:pStyle w:val="Style20"/>
        <w:widowControl/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Другими словами, </w:t>
      </w:r>
      <w:r>
        <w:rPr>
          <w:rStyle w:val="Style16"/>
          <w:rFonts w:ascii="Open Sans" w:hAnsi="Open Sans"/>
          <w:i w:val="false"/>
          <w:caps w:val="false"/>
          <w:smallCaps w:val="false"/>
          <w:color w:val="222222"/>
          <w:spacing w:val="0"/>
          <w:sz w:val="19"/>
        </w:rPr>
        <w:t xml:space="preserve">коммит 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19"/>
        </w:rPr>
        <w:t>— это состояние репозитория в определённый момент времени. Именно к коммиту мы можем возвращаться, чтобы посмотреть состояние объектов в какое-то время.</w:t>
      </w:r>
    </w:p>
    <w:p>
      <w:pPr>
        <w:pStyle w:val="Normal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/>
      </w:r>
    </w:p>
    <w:p>
      <w:pPr>
        <w:pStyle w:val="Normal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/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Для этого нам надо сначала добавить все те файлы, изменения в которых или создание/удаление которых мы хотим зафиксировать.</w:t>
      </w:r>
    </w:p>
    <w:p>
      <w:pPr>
        <w:pStyle w:val="Style20"/>
        <w:widowControl/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Чтобы добавить все файлы, которые находятся в директории, выполните следующую команду: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git add -A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В будущем, чтобы добавлять отдельные файлы, используйте ту же команду </w:t>
      </w:r>
      <w:r>
        <w:rPr>
          <w:rStyle w:val="Style14"/>
          <w:rFonts w:ascii="Open Sans" w:hAnsi="Open Sans"/>
          <w:b w:val="false"/>
          <w:caps w:val="false"/>
          <w:smallCaps w:val="false"/>
          <w:color w:val="313131"/>
          <w:spacing w:val="0"/>
          <w:sz w:val="19"/>
        </w:rPr>
        <w:t>add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, но с указанием имени файла: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git add this.js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Но пока мы только собрали все те файлы, изменения в которых нам важны. Теперь их надо обвязать общей верёвочкой и единым ярлыком, то есть собрать их в коммит. Для этого необходимо выполнить следующую команду: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center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 w:val="false"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git commit -m "Init Skillfactory"</w:t>
      </w:r>
    </w:p>
    <w:p>
      <w:pPr>
        <w:pStyle w:val="Style20"/>
        <w:widowControl/>
        <w:bidi w:val="0"/>
        <w:spacing w:lineRule="auto" w:line="276" w:before="0" w:after="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Style w:val="Style18"/>
          <w:rFonts w:eastAsia="Open Sans"/>
          <w:bCs w:val="false"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git commit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 — команда, которая создаёт коммит с рядом параметров.</w:t>
      </w:r>
    </w:p>
    <w:p>
      <w:pPr>
        <w:pStyle w:val="Style20"/>
        <w:widowControl/>
        <w:bidi w:val="0"/>
        <w:spacing w:lineRule="auto" w:line="276" w:before="240" w:after="240"/>
        <w:ind w:left="0" w:right="0" w:hanging="0"/>
        <w:jc w:val="left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Флаг </w:t>
      </w:r>
      <w:r>
        <w:rPr>
          <w:rStyle w:val="Style18"/>
          <w:rFonts w:eastAsia="Open Sans"/>
          <w:bCs w:val="false"/>
          <w:iCs w:val="false"/>
          <w:caps w:val="false"/>
          <w:smallCaps w:val="false"/>
          <w:color w:val="313131"/>
          <w:spacing w:val="0"/>
          <w:sz w:val="19"/>
          <w:shd w:fill="F0F8FF" w:val="clear"/>
        </w:rPr>
        <w:t>-m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 означает, что следом идёт сообщение (</w:t>
      </w:r>
      <w:r>
        <w:rPr>
          <w:rStyle w:val="Style14"/>
          <w:rFonts w:ascii="Open Sans" w:hAnsi="Open Sans"/>
          <w:b w:val="false"/>
          <w:caps w:val="false"/>
          <w:smallCaps w:val="false"/>
          <w:color w:val="313131"/>
          <w:spacing w:val="0"/>
          <w:sz w:val="19"/>
        </w:rPr>
        <w:t>message</w:t>
      </w:r>
      <w:r>
        <w:rPr>
          <w:rFonts w:ascii="Open Sans" w:hAnsi="Open Sans"/>
          <w:b w:val="false"/>
          <w:i w:val="false"/>
          <w:caps w:val="false"/>
          <w:smallCaps w:val="false"/>
          <w:color w:val="313131"/>
          <w:spacing w:val="0"/>
          <w:sz w:val="19"/>
        </w:rPr>
        <w:t>): ярлык для наших изменений.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>Самая главная Главная шпаргалка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hyperlink r:id="rId2">
        <w:r>
          <w:rPr>
            <w:rFonts w:eastAsia="Times New Roman" w:cs="Helvetica" w:ascii="Helvetica" w:hAnsi="Helvetica"/>
            <w:b/>
            <w:bCs/>
            <w:sz w:val="24"/>
            <w:szCs w:val="24"/>
            <w:lang w:eastAsia="ru-RU"/>
          </w:rPr>
          <w:t>https://training.github.com/downloads/ru/github-git-cheat-sheet/</w:t>
        </w:r>
      </w:hyperlink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i w:val="false"/>
          <w:caps w:val="false"/>
          <w:smallCaps w:val="false"/>
          <w:color w:val="00B43F"/>
          <w:spacing w:val="0"/>
          <w:sz w:val="24"/>
          <w:szCs w:val="24"/>
          <w:lang w:val="en-US" w:eastAsia="ru-RU"/>
        </w:rPr>
        <w:t xml:space="preserve">git push origin </w:t>
      </w:r>
      <w:r>
        <w:rPr>
          <w:rFonts w:eastAsia="Times New Roman" w:cs="Helvetica" w:ascii="Helvetica" w:hAnsi="Helvetica"/>
          <w:b/>
          <w:bCs/>
          <w:i w:val="false"/>
          <w:caps w:val="false"/>
          <w:smallCaps w:val="false"/>
          <w:color w:val="00B43F"/>
          <w:spacing w:val="0"/>
          <w:sz w:val="24"/>
          <w:szCs w:val="24"/>
          <w:lang w:val="ru-RU" w:eastAsia="ru-RU"/>
        </w:rPr>
        <w:t>master (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ru-RU" w:eastAsia="ru-RU"/>
        </w:rPr>
        <w:t>git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push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ru-RU" w:eastAsia="ru-RU"/>
        </w:rPr>
        <w:t>)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отправляет все закомиченные файлы в удаленный репозиторий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git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pull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обновляет (скачивает) все изменения с репозитория в локальную папку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git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branch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–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d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имя ветки - удаляет ветку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 xml:space="preserve">git add .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добавляет все файлы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git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log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список всех коммитов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git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val="en-US" w:eastAsia="ru-RU"/>
        </w:rPr>
        <w:t>branch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список всех веток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b/>
          <w:b/>
          <w:bCs/>
          <w:color w:val="00B43F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>ветка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— это всего лишь указатель на коммит, не меняющий репозиторий. Когда вы делаете коммиты, не создавая и не меняя ветки, то работаете в ветке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master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 Она указывает на последний сделанный коммит и при каждом новом коммите сдвигается вперёд автоматически. Выглядит это примерно так:</w:t>
      </w:r>
    </w:p>
    <w:p>
      <w:pPr>
        <w:pStyle w:val="Normal"/>
        <w:rPr/>
      </w:pPr>
      <w:r>
        <w:rPr/>
        <w:drawing>
          <wp:inline distT="0" distB="0" distL="0" distR="0">
            <wp:extent cx="4762500" cy="205740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Давайте создадим новую ветку. Для этого выполним в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 Git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-репозитории следующую команду:</w:t>
      </w:r>
    </w:p>
    <w:p>
      <w:pPr>
        <w:pStyle w:val="Normal"/>
        <w:shd w:val="clear" w:color="auto" w:fill="FFFFFF"/>
        <w:spacing w:lineRule="auto" w:line="240" w:before="300" w:after="340"/>
        <w:jc w:val="center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branch awesome-branch</w:t>
      </w:r>
    </w:p>
    <w:p>
      <w:pPr>
        <w:pStyle w:val="Normal"/>
        <w:shd w:val="clear" w:color="auto" w:fill="F5F5F5"/>
        <w:spacing w:lineRule="atLeast" w:line="336" w:before="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В приложениях для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Git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с графическим интерфейсом это тоже можно сделать. Например, если вы используете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GitHub Desktop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, то можете воспользоваться этой </w:t>
      </w:r>
      <w:hyperlink r:id="rId4" w:tgtFrame="_blank">
        <w:r>
          <w:rPr>
            <w:rFonts w:eastAsia="Times New Roman" w:cs="Helvetica" w:ascii="Helvetica" w:hAnsi="Helvetica"/>
            <w:color w:val="00A928"/>
            <w:sz w:val="24"/>
            <w:szCs w:val="24"/>
            <w:u w:val="single"/>
            <w:lang w:eastAsia="ru-RU"/>
          </w:rPr>
          <w:t>&gt;инструкцией</w:t>
        </w:r>
      </w:hyperlink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После того как вы создали новую ветку, состояние репозитория выглядит следующим образом: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3305175"/>
            <wp:effectExtent l="0" t="0" r="0" b="0"/>
            <wp:docPr id="2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При этом история репозитория никак не изменилась. Произошло только создание нового указателя на уже существующий коммит.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Но если веток несколько и можно с ними по-разному взаимодействовать, то как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Git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узнаёт, в какую ветку необходимо вносить изменения? Есть какая-то «текущая»?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Да, действительно есть.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Git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хранит специальный указатель, который называется </w:t>
      </w:r>
      <w:r>
        <w:rPr>
          <w:rFonts w:eastAsia="Times New Roman" w:cs="Helvetica" w:ascii="Helvetica" w:hAnsi="Helvetica"/>
          <w:b/>
          <w:bCs/>
          <w:color w:val="00B43F"/>
          <w:sz w:val="24"/>
          <w:szCs w:val="24"/>
          <w:lang w:eastAsia="ru-RU"/>
        </w:rPr>
        <w:t>HEAD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(верхушка).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HEAD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указывает на локальную ветку, на которой вы находитесь.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В данный момент вы всё ещё находитесь на ветке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master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 А как же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awesome-branch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? Команда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branch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только создала новую ветку, она не переключила вас на неё. Так что, учитывая новое знание о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HEAD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, состояние системы на данный момент, на самом деле, выглядит так: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3762375"/>
            <wp:effectExtent l="0" t="0" r="0" b="0"/>
            <wp:docPr id="3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Чтобы перейти на существующую ветку, необходимо выполнить следующую команду:</w:t>
      </w:r>
    </w:p>
    <w:p>
      <w:pPr>
        <w:pStyle w:val="Normal"/>
        <w:shd w:val="clear" w:color="auto" w:fill="FFFFFF"/>
        <w:spacing w:lineRule="auto" w:line="240" w:before="300" w:after="340"/>
        <w:jc w:val="center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checkout awesome-branch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Как вы могли догадаться, после переключения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HEAD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указывает на другую ветку: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3743325"/>
            <wp:effectExtent l="0" t="0" r="0" b="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Команда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checkout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коммиты будут теперь добавляться в текущую ветку, пока вы снова не переключитесь на другую.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>*Если вы ошиблись в названии, например, допустили опечатку, вы можете изменить название ветки с помощью команды: </w:t>
      </w:r>
      <w:r>
        <w:rPr>
          <w:rStyle w:val="HTMLCode"/>
          <w:rFonts w:eastAsia="Calibri" w:eastAsiaTheme="minorHAnsi"/>
          <w:color w:val="313131"/>
          <w:sz w:val="24"/>
          <w:szCs w:val="24"/>
          <w:shd w:fill="F0F8FF" w:val="clear"/>
        </w:rPr>
        <w:t>git branch -m старое-имя-ветки новое-имя-ветки</w:t>
      </w:r>
      <w:r>
        <w:rPr>
          <w:rFonts w:cs="Helvetica" w:ascii="Helvetica" w:hAnsi="Helvetica"/>
          <w:color w:val="313131"/>
          <w:shd w:fill="FFFFFF" w:val="clear"/>
        </w:rPr>
        <w:t>.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rPr>
          <w:rFonts w:ascii="Helvetica" w:hAnsi="Helvetica" w:cs="Helvetica"/>
          <w:color w:val="222222"/>
          <w:shd w:fill="F5F5F5" w:val="clear"/>
        </w:rPr>
      </w:pPr>
      <w:r>
        <w:rPr>
          <w:rFonts w:cs="Helvetica" w:ascii="Helvetica" w:hAnsi="Helvetica"/>
          <w:color w:val="222222"/>
          <w:shd w:fill="F5F5F5" w:val="clear"/>
        </w:rPr>
        <w:t>Чтобы внести изменения из одной ветки в другую, нужно выполнить команду </w:t>
      </w:r>
      <w:r>
        <w:rPr>
          <w:rStyle w:val="HTMLCode"/>
          <w:rFonts w:eastAsia="Calibri" w:eastAsiaTheme="minorHAnsi"/>
          <w:b/>
          <w:bCs/>
          <w:color w:val="313131"/>
          <w:sz w:val="24"/>
          <w:szCs w:val="24"/>
          <w:shd w:fill="F0F8FF" w:val="clear"/>
        </w:rPr>
        <w:t>git merge</w:t>
      </w:r>
      <w:r>
        <w:rPr>
          <w:rFonts w:cs="Helvetica" w:ascii="Helvetica" w:hAnsi="Helvetica"/>
          <w:color w:val="222222"/>
          <w:shd w:fill="F5F5F5" w:val="clear"/>
        </w:rPr>
        <w:t>. По-русски эти команды часто называют «вмержить», «смержить» или «сделать мерж», хотя, конечно, это всё производные от английских терминов. Правильно на русский язык </w:t>
      </w:r>
      <w:r>
        <w:rPr>
          <w:rStyle w:val="Style14"/>
          <w:rFonts w:cs="Helvetica" w:ascii="Helvetica" w:hAnsi="Helvetica"/>
          <w:color w:val="222222"/>
        </w:rPr>
        <w:t>merge</w:t>
      </w:r>
      <w:r>
        <w:rPr>
          <w:rFonts w:cs="Helvetica" w:ascii="Helvetica" w:hAnsi="Helvetica"/>
          <w:color w:val="222222"/>
          <w:shd w:fill="F5F5F5" w:val="clear"/>
        </w:rPr>
        <w:t> можно перевести как «слияние», поэтому говорят также «слияние веток».</w:t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Style w:val="Strong"/>
          <w:rFonts w:cs="Helvetica" w:ascii="Helvetica" w:hAnsi="Helvetica"/>
          <w:color w:val="00B43F"/>
          <w:shd w:fill="FFFFFF" w:val="clear"/>
        </w:rPr>
        <w:t>Слияние </w:t>
      </w:r>
      <w:r>
        <w:rPr>
          <w:rFonts w:cs="Helvetica" w:ascii="Helvetica" w:hAnsi="Helvetica"/>
          <w:color w:val="222222"/>
          <w:shd w:fill="FFFFFF" w:val="clear"/>
        </w:rPr>
        <w:t>— это способ соединить обратно раздвоенную историю. Команда </w:t>
      </w:r>
      <w:r>
        <w:rPr>
          <w:rStyle w:val="HTMLCode"/>
          <w:rFonts w:eastAsia="Calibri" w:eastAsiaTheme="minorHAnsi"/>
          <w:color w:val="313131"/>
          <w:sz w:val="24"/>
          <w:szCs w:val="24"/>
          <w:shd w:fill="F0F8FF" w:val="clear"/>
        </w:rPr>
        <w:t>git merge</w:t>
      </w:r>
      <w:r>
        <w:rPr>
          <w:rFonts w:cs="Helvetica" w:ascii="Helvetica" w:hAnsi="Helvetica"/>
          <w:color w:val="222222"/>
          <w:shd w:fill="FFFFFF" w:val="clear"/>
        </w:rPr>
        <w:t> позволяет взять независимые части разработки и интегрировать их в одну ветку.</w:t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222222"/>
          <w:shd w:fill="FFFFFF" w:val="clear"/>
        </w:rPr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В нашем же случае нам надо наоборот в ветку </w:t>
      </w:r>
      <w:r>
        <w:rPr>
          <w:rStyle w:val="Style14"/>
          <w:rFonts w:cs="Helvetica" w:ascii="Helvetica" w:hAnsi="Helvetica"/>
          <w:color w:val="313131"/>
        </w:rPr>
        <w:t>master</w:t>
      </w:r>
      <w:r>
        <w:rPr>
          <w:rFonts w:cs="Helvetica" w:ascii="Helvetica" w:hAnsi="Helvetica"/>
          <w:color w:val="313131"/>
        </w:rPr>
        <w:t> влить </w:t>
      </w:r>
      <w:r>
        <w:rPr>
          <w:rStyle w:val="Style14"/>
          <w:rFonts w:cs="Helvetica" w:ascii="Helvetica" w:hAnsi="Helvetica"/>
          <w:color w:val="313131"/>
        </w:rPr>
        <w:t>black-friday</w:t>
      </w:r>
      <w:r>
        <w:rPr>
          <w:rFonts w:cs="Helvetica" w:ascii="Helvetica" w:hAnsi="Helvetica"/>
          <w:color w:val="313131"/>
        </w:rPr>
        <w:t>. Как это можно сделать?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Для этого нам надо сначала переключиться на ту ветку, в которую мы хотим вливать, а затем уже «мержить».</w:t>
      </w:r>
    </w:p>
    <w:p>
      <w:pPr>
        <w:pStyle w:val="NormalWeb"/>
        <w:shd w:val="clear" w:color="auto" w:fill="FFFFFF"/>
        <w:spacing w:beforeAutospacing="0" w:before="300" w:afterAutospacing="0" w:after="340"/>
        <w:jc w:val="center"/>
        <w:rPr>
          <w:rFonts w:ascii="Helvetica" w:hAnsi="Helvetica" w:cs="Helvetica"/>
          <w:color w:val="313131"/>
          <w:lang w:val="en-US"/>
        </w:rPr>
      </w:pPr>
      <w:r>
        <w:rPr>
          <w:rStyle w:val="HTMLCode"/>
          <w:color w:val="313131"/>
          <w:sz w:val="24"/>
          <w:szCs w:val="24"/>
          <w:shd w:fill="F0F8FF" w:val="clear"/>
          <w:lang w:val="en-US"/>
        </w:rPr>
        <w:t>git checkout master</w:t>
      </w:r>
    </w:p>
    <w:p>
      <w:pPr>
        <w:pStyle w:val="NormalWeb"/>
        <w:shd w:val="clear" w:color="auto" w:fill="FFFFFF"/>
        <w:spacing w:beforeAutospacing="0" w:before="300" w:afterAutospacing="0" w:after="340"/>
        <w:jc w:val="center"/>
        <w:rPr>
          <w:rFonts w:ascii="Helvetica" w:hAnsi="Helvetica" w:cs="Helvetica"/>
          <w:color w:val="313131"/>
          <w:lang w:val="en-US"/>
        </w:rPr>
      </w:pPr>
      <w:r>
        <w:rPr>
          <w:rStyle w:val="HTMLCode"/>
          <w:color w:val="313131"/>
          <w:sz w:val="24"/>
          <w:szCs w:val="24"/>
          <w:shd w:fill="F0F8FF" w:val="clear"/>
          <w:lang w:val="en-US"/>
        </w:rPr>
        <w:t>git merge black-friday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Если все изменения уже находятся в главной ветке и Чёрная пятница прошла, нужна ли отдельная ветка, которая указывает на последний коммит этих изменений?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Чаще всего нет: если в ветке ничего не разрабатывается, то она продолжает указывать на один и тот же коммит, который с течением разработки остаётся где-то далеко в истории коммитов.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коммитов.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Значит, её нужно удалять, потому что незачем хранить лишнее. Чтобы удалить ветку, достаточно выполнить команду:</w:t>
      </w:r>
    </w:p>
    <w:p>
      <w:pPr>
        <w:pStyle w:val="NormalWeb"/>
        <w:shd w:val="clear" w:color="auto" w:fill="FFFFFF"/>
        <w:spacing w:beforeAutospacing="0" w:before="300" w:afterAutospacing="0" w:after="340"/>
        <w:jc w:val="center"/>
        <w:rPr>
          <w:rFonts w:ascii="Helvetica" w:hAnsi="Helvetica" w:cs="Helvetica"/>
          <w:color w:val="313131"/>
        </w:rPr>
      </w:pPr>
      <w:r>
        <w:rPr>
          <w:rStyle w:val="HTMLCode"/>
          <w:color w:val="313131"/>
          <w:shd w:fill="F0F8FF" w:val="clear"/>
        </w:rPr>
        <w:t>git branch -d black-friday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Для проверки состояния выполните команды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status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и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log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 Последняя показывает историю изменений: перечисляет коммиты, сделанные в репозитории, в обратном хронологическом порядке. Последние коммиты находятся вверху.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Команду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branch --list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 Она выведет список веток, которые существуют в вашем локальном репозитории. Текущая ветка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master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будет выделена зелёным цветом.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Команду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>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val="en-US" w:eastAsia="ru-RU"/>
        </w:rPr>
        <w:t>git branch --list -v .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> 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Вы увидите информацию о последних коммитах каждой из веток. Так как коммитов в ветку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testbranch00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ещё не было, то она указывает на коммит в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master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, от которого была создана.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="0" w:after="17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Команда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checkout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 переключит нас на созданную ветку. Выполняя команду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checkout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checkout testbranch00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 Вы получите сообщение о переключении на ветку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testbranch00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="0" w:after="17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Выполните команду </w:t>
      </w:r>
      <w:r>
        <w:rPr>
          <w:rFonts w:eastAsia="Times New Roman" w:cs="Courier New" w:ascii="Courier New" w:hAnsi="Courier New"/>
          <w:color w:val="313131"/>
          <w:sz w:val="20"/>
          <w:szCs w:val="20"/>
          <w:shd w:fill="F0F8FF" w:val="clear"/>
          <w:lang w:eastAsia="ru-RU"/>
        </w:rPr>
        <w:t>git status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 Вы увидите сообщение о том, что вы находитесь на ветке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testbranch00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tLeast" w:line="336" w:beforeAutospacing="1" w:after="170"/>
        <w:ind w:left="720" w:hanging="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checkout -b [yourbranchname] - создать новую ветку и переключиться на неё с помощью одной команды.</w:t>
      </w:r>
    </w:p>
    <w:p>
      <w:pPr>
        <w:pStyle w:val="Normal"/>
        <w:rPr/>
      </w:pPr>
      <w:r>
        <w:rPr/>
        <w:t>Перемещение на один коммит назад ^</w:t>
      </w:r>
    </w:p>
    <w:p>
      <w:pPr>
        <w:pStyle w:val="Normal"/>
        <w:rPr/>
      </w:pPr>
      <w:r>
        <w:rPr/>
        <w:t>Перемещение на несколько коммитов назад ~&lt;num&gt;</w:t>
      </w:r>
    </w:p>
    <w:p>
      <w:pPr>
        <w:pStyle w:val="Normal"/>
        <w:jc w:val="center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checkout</w:t>
      </w:r>
      <w:r>
        <w:rPr/>
        <w:t xml:space="preserve"> </w:t>
      </w:r>
      <w:r>
        <w:rPr>
          <w:lang w:val="en-US"/>
        </w:rPr>
        <w:t>HEAD</w:t>
      </w:r>
      <w:r>
        <w:rPr/>
        <w:t>^</w:t>
      </w:r>
    </w:p>
    <w:p>
      <w:pPr>
        <w:pStyle w:val="Normal"/>
        <w:rPr/>
      </w:pPr>
      <w:r>
        <w:rPr/>
        <w:t>Оператор "~"</w:t>
      </w:r>
    </w:p>
    <w:p>
      <w:pPr>
        <w:pStyle w:val="Normal"/>
        <w:rPr/>
      </w:pPr>
      <w:r>
        <w:rPr/>
        <w:t>Предположим, нужно переместиться на много шагов назад по дереву. Было бы неудобно печатать ^ несколько раз (или несколько десятков раз), так что Git поддерживает также оператор тильда (~).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тильде (опционально) можно добавить количество родительских коммитов, через которые нужно пройти.</w:t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checkout</w:t>
      </w:r>
      <w:r>
        <w:rPr/>
        <w:t xml:space="preserve"> </w:t>
      </w:r>
      <w:r>
        <w:rPr>
          <w:lang w:val="en-US"/>
        </w:rPr>
        <w:t>HEAD</w:t>
      </w:r>
      <w:r>
        <w:rPr/>
        <w:t>~4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Одна из наиболее распространённых целей, для которых используются относительные ссылки - это перемещение веток. Можно напрямую прикрепить ветку к коммиту при помощи опции -</w:t>
      </w:r>
      <w:r>
        <w:rPr>
          <w:lang w:val="en-US"/>
        </w:rPr>
        <w:t>f</w:t>
      </w:r>
      <w:r>
        <w:rPr/>
        <w:t>. Например, команда: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git branch -f main HEAD~3</w:t>
      </w:r>
    </w:p>
    <w:p>
      <w:pPr>
        <w:pStyle w:val="Normal"/>
        <w:rPr/>
      </w:pPr>
      <w:r>
        <w:rPr/>
        <w:t>Переместит (принудительно) ветку main на три родителя назад от HEAD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Добавление новых файлов в </w:t>
      </w:r>
      <w:r>
        <w:rPr>
          <w:b/>
          <w:sz w:val="44"/>
          <w:szCs w:val="44"/>
          <w:lang w:val="en-US"/>
        </w:rPr>
        <w:t>GitHub</w:t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remote</w:t>
      </w:r>
      <w:r>
        <w:rPr/>
        <w:t xml:space="preserve"> </w:t>
      </w:r>
      <w:r>
        <w:rPr>
          <w:lang w:val="en-US"/>
        </w:rPr>
        <w:t>add</w:t>
      </w:r>
      <w:r>
        <w:rPr/>
        <w:t xml:space="preserve"> </w:t>
      </w:r>
      <w:r>
        <w:rPr>
          <w:lang w:val="en-US"/>
        </w:rPr>
        <w:t>origin</w:t>
      </w:r>
      <w:r>
        <w:rPr/>
        <w:t xml:space="preserve">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EvgeniyArckhipov</w:t>
      </w:r>
      <w:r>
        <w:rPr/>
        <w:t>/</w:t>
      </w:r>
      <w:r>
        <w:rPr>
          <w:lang w:val="en-US"/>
        </w:rPr>
        <w:t>Perviy</w:t>
      </w:r>
      <w:r>
        <w:rPr/>
        <w:t>_</w:t>
      </w:r>
      <w:r>
        <w:rPr>
          <w:lang w:val="en-US"/>
        </w:rPr>
        <w:t>probniy</w:t>
      </w:r>
      <w:r>
        <w:rPr/>
        <w:t>.</w:t>
      </w:r>
      <w:r>
        <w:rPr>
          <w:lang w:val="en-US"/>
        </w:rPr>
        <w:t>git</w:t>
      </w:r>
    </w:p>
    <w:p>
      <w:pPr>
        <w:pStyle w:val="Normal"/>
        <w:rPr>
          <w:lang w:val="en-US"/>
        </w:rPr>
      </w:pPr>
      <w:r>
        <w:rPr/>
        <w:t>ИЛИ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git remote set-url origin https://github.com/EvgeniyArckhipov/Perviy.git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355" w:type="dxa"/>
        <w:jc w:val="left"/>
        <w:tblInd w:w="122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27"/>
        <w:gridCol w:w="7527"/>
      </w:tblGrid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Система контроля версий</w:t>
            </w:r>
            <w:r>
              <w:rPr>
                <w:rFonts w:ascii="Open Sans;Helvetica Neue;Helvetica;Arial;sans-serif" w:hAnsi="Open Sans;Helvetica Neue;Helvetica;Arial;sans-serif"/>
                <w:sz w:val="17"/>
              </w:rPr>
              <w:t> (СКВ) 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GitHub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Веб-сервис, предоставляющий удалённый репозиторий, который можно синхронизировать с локальным, и иметь к нему доступ с любого устройства. Обеспечивает расширенные возможности для командной разработки.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Коммит</w:t>
            </w:r>
            <w:r>
              <w:rPr>
                <w:rFonts w:ascii="Open Sans;Helvetica Neue;Helvetica;Arial;sans-serif" w:hAnsi="Open Sans;Helvetica Neue;Helvetica;Arial;sans-serif"/>
                <w:sz w:val="17"/>
              </w:rPr>
              <w:t> (единица измерений) 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Совокупность изменений, которые были внесены единоразово одним автором в конкретный момент времени.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3 особенности архитектуры Git: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Хранение изменений (в виде слепка в определённый момент).</w:t>
            </w:r>
          </w:p>
          <w:p>
            <w:pPr>
              <w:pStyle w:val="Style24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Возможность локальных операций (история проекта хранится на локальном диске).</w:t>
            </w:r>
          </w:p>
          <w:p>
            <w:pPr>
              <w:pStyle w:val="Style24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 w:eastAsia="Open Sans;Helvetica Neue;Helvetica;Arial;sans-serif" w:cs="Open Sans;Helvetica Neue;Helvetica;Arial;sans-serif"/>
                <w:sz w:val="17"/>
                <w:szCs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Целостность данных (достигается с помощью </w:t>
            </w:r>
            <w:r>
              <w:rPr>
                <w:rStyle w:val="Style14"/>
                <w:rFonts w:ascii="Open Sans;Helvetica Neue;Helvetica;Arial;sans-serif" w:hAnsi="Open Sans;Helvetica Neue;Helvetica;Arial;sans-serif"/>
                <w:i/>
                <w:color w:val="313131"/>
                <w:sz w:val="17"/>
              </w:rPr>
              <w:t>SHA</w:t>
            </w: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-1 — алгоритма криптографического хеширования).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3 основных состояния файлов: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Изменённое — состояние, когда в файлы вносились исправления, но после этого не совершалось никаких действий.</w:t>
            </w:r>
          </w:p>
          <w:p>
            <w:pPr>
              <w:pStyle w:val="Style24"/>
              <w:widowControl w:val="false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Подготовленное для фиксации — файлы изменены и отмечены для включения в коммит. </w:t>
            </w:r>
          </w:p>
          <w:p>
            <w:pPr>
              <w:pStyle w:val="Style24"/>
              <w:widowControl w:val="false"/>
              <w:numPr>
                <w:ilvl w:val="1"/>
                <w:numId w:val="3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 w:eastAsia="Open Sans;Helvetica Neue;Helvetica;Arial;sans-serif" w:cs="Open Sans;Helvetica Neue;Helvetica;Arial;sans-serif"/>
                <w:sz w:val="17"/>
                <w:szCs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Зафиксированное — изменения файлов сохранены в локальной базе.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3 области данных в Git: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Рабочая директория.</w:t>
            </w:r>
          </w:p>
          <w:p>
            <w:pPr>
              <w:pStyle w:val="Style24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hanging="283"/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Индекс, в котором хранятся изменения между данными, зафиксированными в репозитории, и данными, находящимися в рабочей директории. </w:t>
            </w:r>
          </w:p>
          <w:p>
            <w:pPr>
              <w:pStyle w:val="Style24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240" w:after="240"/>
              <w:ind w:left="0" w:right="0" w:hanging="283"/>
              <w:rPr>
                <w:rFonts w:ascii="Open Sans;Helvetica Neue;Helvetica;Arial;sans-serif" w:hAnsi="Open Sans;Helvetica Neue;Helvetica;Arial;sans-serif" w:eastAsia="Open Sans;Helvetica Neue;Helvetica;Arial;sans-serif" w:cs="Open Sans;Helvetica Neue;Helvetica;Arial;sans-serif"/>
                <w:sz w:val="17"/>
                <w:szCs w:val="17"/>
              </w:rPr>
            </w:pP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Сам </w:t>
            </w:r>
            <w:r>
              <w:rPr>
                <w:rStyle w:val="Style14"/>
                <w:rFonts w:ascii="Open Sans;Helvetica Neue;Helvetica;Arial;sans-serif" w:hAnsi="Open Sans;Helvetica Neue;Helvetica;Arial;sans-serif"/>
                <w:i/>
                <w:color w:val="313131"/>
                <w:sz w:val="17"/>
              </w:rPr>
              <w:t>git</w:t>
            </w:r>
            <w:r>
              <w:rPr>
                <w:rFonts w:ascii="Open Sans;Helvetica Neue;Helvetica;Arial;sans-serif" w:hAnsi="Open Sans;Helvetica Neue;Helvetica;Arial;sans-serif"/>
                <w:color w:val="313131"/>
                <w:sz w:val="17"/>
              </w:rPr>
              <w:t>-репозиторий.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Ветвление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Практика, упрощающая работу над проектом. Позволяет вносить изменения параллельно в другой ветке, не влияя на основную версию.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Ветка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Подвижный указатель на один из созданных коммитов.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Master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Текущая ветка. При создании новых коммитов, когда не создаются и не меняются ветки, вся работа производится в ней. Она указывает на последний сделанный коммит и при каждом новом коммите сдвигается вперёд автоматически.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Слияние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Способ соединить обратно раздвоенную историю изменений в нескольких ветках.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 add</w:t>
            </w:r>
            <w:r>
              <w:rPr>
                <w:rFonts w:ascii="Open Sans;Helvetica Neue;Helvetica;Arial;sans-serif" w:hAnsi="Open Sans;Helvetica Neue;Helvetica;Arial;sans-serif"/>
                <w:sz w:val="17"/>
              </w:rPr>
              <w:t> 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/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Команда добавления файлов в индекс следующего коммита </w:t>
            </w:r>
            <w:r>
              <w:rPr>
                <w:rStyle w:val="Style14"/>
                <w:rFonts w:ascii="Open Sans;Helvetica Neue;Helvetica;Arial;sans-serif" w:hAnsi="Open Sans;Helvetica Neue;Helvetica;Arial;sans-serif"/>
                <w:i/>
                <w:sz w:val="17"/>
              </w:rPr>
              <w:t>git</w:t>
            </w:r>
            <w:r>
              <w:rPr>
                <w:rFonts w:ascii="Open Sans;Helvetica Neue;Helvetica;Arial;sans-serif" w:hAnsi="Open Sans;Helvetica Neue;Helvetica;Arial;sans-serif"/>
                <w:sz w:val="17"/>
              </w:rPr>
              <w:t>. Используется для обозначения всех вопросов, связанных с индексированием файлов.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 commit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Команда для записи индексированных изменений в репозиторий. 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 status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Команда для проверки статуса репозитория.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 log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Команда, которая выводит историю коммитов.</w:t>
            </w:r>
          </w:p>
        </w:tc>
      </w:tr>
      <w:tr>
        <w:trPr/>
        <w:tc>
          <w:tcPr>
            <w:tcW w:w="18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ind w:left="0" w:right="0" w:hanging="0"/>
              <w:jc w:val="center"/>
              <w:rPr/>
            </w:pPr>
            <w:r>
              <w:rPr>
                <w:rStyle w:val="Style16"/>
                <w:rFonts w:ascii="Open Sans;Helvetica Neue;Helvetica;Arial;sans-serif" w:hAnsi="Open Sans;Helvetica Neue;Helvetica;Arial;sans-serif"/>
                <w:b/>
                <w:sz w:val="17"/>
              </w:rPr>
              <w:t>git merge</w:t>
            </w:r>
          </w:p>
        </w:tc>
        <w:tc>
          <w:tcPr>
            <w:tcW w:w="7527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vAlign w:val="center"/>
          </w:tcPr>
          <w:p>
            <w:pPr>
              <w:pStyle w:val="Style24"/>
              <w:widowControl w:val="false"/>
              <w:spacing w:before="240" w:after="240"/>
              <w:rPr>
                <w:rFonts w:ascii="Open Sans;Helvetica Neue;Helvetica;Arial;sans-serif" w:hAnsi="Open Sans;Helvetica Neue;Helvetica;Arial;sans-serif"/>
                <w:sz w:val="17"/>
              </w:rPr>
            </w:pPr>
            <w:r>
              <w:rPr>
                <w:rFonts w:ascii="Open Sans;Helvetica Neue;Helvetica;Arial;sans-serif" w:hAnsi="Open Sans;Helvetica Neue;Helvetica;Arial;sans-serif"/>
                <w:sz w:val="17"/>
              </w:rPr>
              <w:t>Команда, с помощью которой происходит слияние веток с сопутствующими изменениями в них.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inherit">
    <w:charset w:val="cc"/>
    <w:family w:val="roman"/>
    <w:pitch w:val="variable"/>
  </w:font>
  <w:font w:name="Open Sans">
    <w:altName w:val="Helvetica Neue"/>
    <w:charset w:val="cc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19"/>
        <w:b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03fdb"/>
    <w:rPr>
      <w:b/>
      <w:bCs/>
    </w:rPr>
  </w:style>
  <w:style w:type="character" w:styleId="Style14">
    <w:name w:val="Выделение"/>
    <w:basedOn w:val="DefaultParagraphFont"/>
    <w:uiPriority w:val="20"/>
    <w:qFormat/>
    <w:rsid w:val="00503f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fdb"/>
    <w:rPr>
      <w:rFonts w:ascii="Courier New" w:hAnsi="Courier New" w:eastAsia="Times New Roman" w:cs="Courier New"/>
      <w:sz w:val="20"/>
      <w:szCs w:val="20"/>
    </w:rPr>
  </w:style>
  <w:style w:type="character" w:styleId="Style15">
    <w:name w:val="Интернет-ссылка"/>
    <w:basedOn w:val="DefaultParagraphFont"/>
    <w:uiPriority w:val="99"/>
    <w:unhideWhenUsed/>
    <w:rsid w:val="00503fdb"/>
    <w:rPr>
      <w:color w:val="0000FF"/>
      <w:u w:val="single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03f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ining.github.com/downloads/ru/github-git-cheat-sheet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help.github.com/en/desktop/contributing-to-projects/creating-a-branch-for-your-work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9403</TotalTime>
  <Application>LibreOffice/7.2.5.2$Windows_X86_64 LibreOffice_project/499f9727c189e6ef3471021d6132d4c694f357e5</Application>
  <AppVersion>15.0000</AppVersion>
  <Pages>8</Pages>
  <Words>1457</Words>
  <Characters>8959</Characters>
  <CharactersWithSpaces>10302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description/>
  <dc:language>ru-RU</dc:language>
  <cp:lastModifiedBy/>
  <dcterms:modified xsi:type="dcterms:W3CDTF">2022-03-15T00:13:55Z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