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7A12A" w14:textId="7EC54165" w:rsidR="00BB748D" w:rsidRPr="003B0DDE" w:rsidRDefault="00951688" w:rsidP="000C4DAC">
      <w:pPr>
        <w:pStyle w:val="10"/>
        <w:widowControl w:val="0"/>
        <w:shd w:val="clear" w:color="auto" w:fill="auto"/>
        <w:spacing w:after="0" w:line="240" w:lineRule="auto"/>
        <w:jc w:val="center"/>
        <w:outlineLvl w:val="9"/>
        <w:rPr>
          <w:rFonts w:asciiTheme="majorBidi" w:hAnsiTheme="majorBidi" w:cstheme="majorBidi"/>
          <w:b/>
          <w:w w:val="100"/>
          <w:sz w:val="20"/>
          <w:szCs w:val="20"/>
        </w:rPr>
      </w:pPr>
      <w:r w:rsidRPr="003B0DDE">
        <w:rPr>
          <w:rFonts w:asciiTheme="majorBidi" w:hAnsiTheme="majorBidi" w:cstheme="majorBidi"/>
          <w:b/>
          <w:w w:val="100"/>
          <w:sz w:val="20"/>
          <w:szCs w:val="20"/>
        </w:rPr>
        <w:t>ДОГОВ</w:t>
      </w:r>
      <w:r w:rsidR="00AA5506" w:rsidRPr="003B0DDE">
        <w:rPr>
          <w:rFonts w:asciiTheme="majorBidi" w:hAnsiTheme="majorBidi" w:cstheme="majorBidi"/>
          <w:b/>
          <w:w w:val="100"/>
          <w:sz w:val="20"/>
          <w:szCs w:val="20"/>
        </w:rPr>
        <w:t>І</w:t>
      </w:r>
      <w:r w:rsidRPr="003B0DDE">
        <w:rPr>
          <w:rFonts w:asciiTheme="majorBidi" w:hAnsiTheme="majorBidi" w:cstheme="majorBidi"/>
          <w:b/>
          <w:w w:val="100"/>
          <w:sz w:val="20"/>
          <w:szCs w:val="20"/>
        </w:rPr>
        <w:t xml:space="preserve">Р </w:t>
      </w:r>
      <w:r w:rsidR="0094080D" w:rsidRPr="003B0DDE">
        <w:rPr>
          <w:rFonts w:asciiTheme="majorBidi" w:hAnsiTheme="majorBidi" w:cstheme="majorBidi"/>
          <w:b/>
          <w:w w:val="100"/>
          <w:sz w:val="20"/>
          <w:szCs w:val="20"/>
        </w:rPr>
        <w:t>№</w:t>
      </w:r>
      <w:r w:rsidR="0094080D" w:rsidRPr="00187663">
        <w:rPr>
          <w:rFonts w:asciiTheme="majorBidi" w:hAnsiTheme="majorBidi" w:cstheme="majorBidi"/>
          <w:b/>
          <w:w w:val="100"/>
          <w:sz w:val="20"/>
          <w:szCs w:val="20"/>
          <w:lang w:val="ru-RU"/>
        </w:rPr>
        <w:t>{</w:t>
      </w:r>
      <w:r w:rsidR="0094080D" w:rsidRPr="003B0DDE">
        <w:rPr>
          <w:rFonts w:asciiTheme="majorBidi" w:hAnsiTheme="majorBidi" w:cstheme="majorBidi"/>
          <w:b/>
          <w:w w:val="100"/>
          <w:sz w:val="20"/>
          <w:szCs w:val="20"/>
          <w:lang w:val="en-US"/>
        </w:rPr>
        <w:t>treaty</w:t>
      </w:r>
      <w:r w:rsidR="0094080D" w:rsidRPr="00187663">
        <w:rPr>
          <w:rFonts w:asciiTheme="majorBidi" w:hAnsiTheme="majorBidi" w:cstheme="majorBidi"/>
          <w:b/>
          <w:w w:val="100"/>
          <w:sz w:val="20"/>
          <w:szCs w:val="20"/>
          <w:lang w:val="ru-RU"/>
        </w:rPr>
        <w:t>-</w:t>
      </w:r>
      <w:r w:rsidR="0094080D" w:rsidRPr="003B0DDE">
        <w:rPr>
          <w:rFonts w:asciiTheme="majorBidi" w:hAnsiTheme="majorBidi" w:cstheme="majorBidi"/>
          <w:b/>
          <w:w w:val="100"/>
          <w:sz w:val="20"/>
          <w:szCs w:val="20"/>
          <w:lang w:val="en-US"/>
        </w:rPr>
        <w:t>number</w:t>
      </w:r>
      <w:r w:rsidR="0094080D" w:rsidRPr="00187663">
        <w:rPr>
          <w:rFonts w:asciiTheme="majorBidi" w:hAnsiTheme="majorBidi" w:cstheme="majorBidi"/>
          <w:b/>
          <w:w w:val="100"/>
          <w:sz w:val="20"/>
          <w:szCs w:val="20"/>
          <w:lang w:val="ru-RU"/>
        </w:rPr>
        <w:t>}</w:t>
      </w:r>
      <w:r w:rsidR="0094080D" w:rsidRPr="003B0DDE">
        <w:rPr>
          <w:rFonts w:asciiTheme="majorBidi" w:hAnsiTheme="majorBidi" w:cstheme="majorBidi"/>
          <w:b/>
          <w:w w:val="100"/>
          <w:sz w:val="20"/>
          <w:szCs w:val="20"/>
        </w:rPr>
        <w:t xml:space="preserve"> </w:t>
      </w:r>
    </w:p>
    <w:p w14:paraId="3404FD1A" w14:textId="0C86650E" w:rsidR="00B475AC" w:rsidRPr="003B0DDE" w:rsidRDefault="0094080D" w:rsidP="000C4DAC">
      <w:pPr>
        <w:pStyle w:val="10"/>
        <w:widowControl w:val="0"/>
        <w:shd w:val="clear" w:color="auto" w:fill="auto"/>
        <w:spacing w:after="0" w:line="240" w:lineRule="auto"/>
        <w:jc w:val="center"/>
        <w:outlineLvl w:val="9"/>
        <w:rPr>
          <w:rFonts w:asciiTheme="majorBidi" w:hAnsiTheme="majorBidi" w:cstheme="majorBidi"/>
          <w:sz w:val="20"/>
          <w:szCs w:val="20"/>
        </w:rPr>
      </w:pPr>
      <w:r w:rsidRPr="003B0DDE">
        <w:rPr>
          <w:rFonts w:asciiTheme="majorBidi" w:hAnsiTheme="majorBidi" w:cstheme="majorBidi"/>
          <w:b/>
          <w:w w:val="100"/>
          <w:sz w:val="20"/>
          <w:szCs w:val="20"/>
        </w:rPr>
        <w:t xml:space="preserve">на </w:t>
      </w:r>
      <w:r w:rsidR="00187663">
        <w:rPr>
          <w:rFonts w:asciiTheme="majorBidi" w:hAnsiTheme="majorBidi" w:cstheme="majorBidi"/>
          <w:b/>
          <w:w w:val="100"/>
          <w:sz w:val="20"/>
          <w:szCs w:val="20"/>
        </w:rPr>
        <w:t>надання послуг</w:t>
      </w:r>
      <w:r w:rsidR="00C53C9C" w:rsidRPr="003B0DDE">
        <w:rPr>
          <w:rFonts w:asciiTheme="majorBidi" w:hAnsiTheme="majorBidi" w:cstheme="majorBidi"/>
          <w:b/>
          <w:w w:val="100"/>
          <w:sz w:val="20"/>
          <w:szCs w:val="20"/>
        </w:rPr>
        <w:t xml:space="preserve"> </w:t>
      </w:r>
      <w:bookmarkStart w:id="0" w:name="NomDog"/>
      <w:bookmarkEnd w:id="0"/>
    </w:p>
    <w:tbl>
      <w:tblPr>
        <w:tblStyle w:val="TableGrid"/>
        <w:tblW w:w="100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209"/>
      </w:tblGrid>
      <w:tr w:rsidR="0094080D" w:rsidRPr="003B0DDE" w14:paraId="66604064" w14:textId="77777777" w:rsidTr="0094080D">
        <w:tc>
          <w:tcPr>
            <w:tcW w:w="4814" w:type="dxa"/>
          </w:tcPr>
          <w:p w14:paraId="0916C03E" w14:textId="214F3B16" w:rsidR="0094080D" w:rsidRPr="003B0DDE" w:rsidRDefault="0094080D" w:rsidP="000C4DAC">
            <w:pPr>
              <w:widowControl w:val="0"/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</w:t>
            </w:r>
            <w:r w:rsidR="008B170D"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-place}</w:t>
            </w:r>
            <w:bookmarkStart w:id="1" w:name="Mesiac"/>
            <w:bookmarkStart w:id="2" w:name="God"/>
            <w:bookmarkEnd w:id="1"/>
            <w:bookmarkEnd w:id="2"/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ab/>
            </w:r>
          </w:p>
        </w:tc>
        <w:tc>
          <w:tcPr>
            <w:tcW w:w="5209" w:type="dxa"/>
          </w:tcPr>
          <w:p w14:paraId="48D9CB7C" w14:textId="7B6FD90C" w:rsidR="0094080D" w:rsidRPr="003B0DDE" w:rsidRDefault="0094080D" w:rsidP="000C4DAC">
            <w:pPr>
              <w:widowControl w:val="0"/>
              <w:jc w:val="right"/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</w:t>
            </w:r>
            <w:r w:rsidR="008B170D"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-date}</w:t>
            </w:r>
          </w:p>
        </w:tc>
      </w:tr>
    </w:tbl>
    <w:p w14:paraId="31CB5D47" w14:textId="77777777" w:rsidR="00433C8B" w:rsidRPr="003B0DDE" w:rsidRDefault="00433C8B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jc w:val="left"/>
        <w:rPr>
          <w:rFonts w:asciiTheme="majorBidi" w:hAnsiTheme="majorBidi" w:cstheme="majorBidi"/>
          <w:sz w:val="20"/>
          <w:szCs w:val="20"/>
        </w:rPr>
      </w:pPr>
    </w:p>
    <w:p w14:paraId="61C63060" w14:textId="3D1CE6AB" w:rsidR="00824420" w:rsidRPr="003B0DDE" w:rsidRDefault="0094080D" w:rsidP="000C4DAC">
      <w:pPr>
        <w:pStyle w:val="6"/>
        <w:widowControl w:val="0"/>
        <w:shd w:val="clear" w:color="auto" w:fill="auto"/>
        <w:spacing w:before="0" w:after="0" w:line="240" w:lineRule="auto"/>
        <w:ind w:firstLine="708"/>
        <w:rPr>
          <w:rFonts w:asciiTheme="majorBidi" w:hAnsiTheme="majorBidi" w:cstheme="majorBidi"/>
          <w:sz w:val="20"/>
          <w:szCs w:val="20"/>
        </w:rPr>
      </w:pPr>
      <w:bookmarkStart w:id="3" w:name="Zakazch"/>
      <w:bookmarkEnd w:id="3"/>
      <w:r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customer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b/>
          <w:bCs/>
          <w:sz w:val="20"/>
          <w:szCs w:val="20"/>
        </w:rPr>
        <w:t>,</w:t>
      </w:r>
      <w:bookmarkStart w:id="4" w:name="ZPlatN"/>
      <w:bookmarkEnd w:id="4"/>
      <w:r w:rsidRPr="003B0DDE">
        <w:rPr>
          <w:rFonts w:asciiTheme="majorBidi" w:hAnsiTheme="majorBidi" w:cstheme="majorBidi"/>
          <w:sz w:val="20"/>
          <w:szCs w:val="20"/>
        </w:rPr>
        <w:t xml:space="preserve"> 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customer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tax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status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3B0DDE">
        <w:rPr>
          <w:rFonts w:asciiTheme="majorBidi" w:hAnsiTheme="majorBidi" w:cstheme="majorBidi"/>
          <w:sz w:val="20"/>
          <w:szCs w:val="20"/>
        </w:rPr>
        <w:t>іменоване у подальшому «</w:t>
      </w:r>
      <w:r w:rsidR="00AA5506" w:rsidRPr="003B0DDE">
        <w:rPr>
          <w:rFonts w:asciiTheme="majorBidi" w:hAnsiTheme="majorBidi" w:cstheme="majorBidi"/>
          <w:caps/>
          <w:sz w:val="20"/>
          <w:szCs w:val="20"/>
        </w:rPr>
        <w:t>Замовник</w:t>
      </w:r>
      <w:r w:rsidR="00AA5506" w:rsidRPr="003B0DDE">
        <w:rPr>
          <w:rFonts w:asciiTheme="majorBidi" w:hAnsiTheme="majorBidi" w:cstheme="majorBidi"/>
          <w:sz w:val="20"/>
          <w:szCs w:val="20"/>
        </w:rPr>
        <w:t>», в особі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 </w:t>
      </w:r>
      <w:bookmarkStart w:id="5" w:name="ZDolg"/>
      <w:bookmarkStart w:id="6" w:name="ZFIO"/>
      <w:bookmarkEnd w:id="5"/>
      <w:bookmarkEnd w:id="6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customer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person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22433F" w:rsidRPr="003B0DDE">
        <w:rPr>
          <w:rFonts w:asciiTheme="majorBidi" w:hAnsiTheme="majorBidi" w:cstheme="majorBidi"/>
          <w:sz w:val="20"/>
          <w:szCs w:val="20"/>
        </w:rPr>
        <w:t xml:space="preserve">що діє </w:t>
      </w:r>
      <w:r w:rsidR="00AA5506" w:rsidRPr="003B0DDE">
        <w:rPr>
          <w:rFonts w:asciiTheme="majorBidi" w:hAnsiTheme="majorBidi" w:cstheme="majorBidi"/>
          <w:sz w:val="20"/>
          <w:szCs w:val="20"/>
        </w:rPr>
        <w:t>на підставі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 </w:t>
      </w:r>
      <w:bookmarkStart w:id="7" w:name="ZDeistOsn"/>
      <w:bookmarkEnd w:id="7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customer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person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mandate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3B0DDE">
        <w:rPr>
          <w:rFonts w:asciiTheme="majorBidi" w:hAnsiTheme="majorBidi" w:cstheme="majorBidi"/>
          <w:sz w:val="20"/>
          <w:szCs w:val="20"/>
        </w:rPr>
        <w:t>з одної сторони, та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 </w:t>
      </w:r>
      <w:bookmarkStart w:id="8" w:name="Podriad"/>
      <w:bookmarkEnd w:id="8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4E78E8">
        <w:rPr>
          <w:rFonts w:asciiTheme="majorBidi" w:hAnsiTheme="majorBidi" w:cstheme="majorBidi"/>
          <w:b/>
          <w:bCs/>
          <w:sz w:val="20"/>
          <w:szCs w:val="20"/>
          <w:lang w:val="en-US"/>
        </w:rPr>
        <w:t>contractor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bookmarkStart w:id="9" w:name="PPlatN"/>
      <w:bookmarkEnd w:id="9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4E78E8">
        <w:rPr>
          <w:rFonts w:asciiTheme="majorBidi" w:hAnsiTheme="majorBidi" w:cstheme="majorBidi"/>
          <w:b/>
          <w:bCs/>
          <w:sz w:val="20"/>
          <w:szCs w:val="20"/>
          <w:lang w:val="en-US"/>
        </w:rPr>
        <w:t>contractor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tax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status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3B0DDE">
        <w:rPr>
          <w:rFonts w:asciiTheme="majorBidi" w:hAnsiTheme="majorBidi" w:cstheme="majorBidi"/>
          <w:sz w:val="20"/>
          <w:szCs w:val="20"/>
        </w:rPr>
        <w:t>іменоване у подальшому «</w:t>
      </w:r>
      <w:r w:rsidR="008F741D" w:rsidRPr="003B0DDE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="00AA5506" w:rsidRPr="003B0DDE">
        <w:rPr>
          <w:rFonts w:asciiTheme="majorBidi" w:hAnsiTheme="majorBidi" w:cstheme="majorBidi"/>
          <w:sz w:val="20"/>
          <w:szCs w:val="20"/>
        </w:rPr>
        <w:t>», в особі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 </w:t>
      </w:r>
      <w:bookmarkStart w:id="10" w:name="PDolg"/>
      <w:bookmarkStart w:id="11" w:name="PFIO"/>
      <w:bookmarkEnd w:id="10"/>
      <w:bookmarkEnd w:id="11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4E78E8">
        <w:rPr>
          <w:rFonts w:asciiTheme="majorBidi" w:hAnsiTheme="majorBidi" w:cstheme="majorBidi"/>
          <w:b/>
          <w:bCs/>
          <w:sz w:val="20"/>
          <w:szCs w:val="20"/>
          <w:lang w:val="en-US"/>
        </w:rPr>
        <w:t>contractor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person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bookmarkStart w:id="12" w:name="PDeistOsn"/>
      <w:bookmarkEnd w:id="12"/>
      <w:r w:rsidR="0022433F" w:rsidRPr="003B0DDE">
        <w:rPr>
          <w:rFonts w:asciiTheme="majorBidi" w:hAnsiTheme="majorBidi" w:cstheme="majorBidi"/>
          <w:sz w:val="20"/>
          <w:szCs w:val="20"/>
        </w:rPr>
        <w:t xml:space="preserve">що діє на підставі 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4E78E8">
        <w:rPr>
          <w:rFonts w:asciiTheme="majorBidi" w:hAnsiTheme="majorBidi" w:cstheme="majorBidi"/>
          <w:b/>
          <w:bCs/>
          <w:sz w:val="20"/>
          <w:szCs w:val="20"/>
          <w:lang w:val="en-US"/>
        </w:rPr>
        <w:t>contractor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person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mandate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3B0DDE">
        <w:rPr>
          <w:rFonts w:asciiTheme="majorBidi" w:hAnsiTheme="majorBidi" w:cstheme="majorBidi"/>
          <w:sz w:val="20"/>
          <w:szCs w:val="20"/>
        </w:rPr>
        <w:t>з другої сторони, разом іменовані у подальшому «</w:t>
      </w:r>
      <w:r w:rsidR="00AA5506" w:rsidRPr="003B0DDE">
        <w:rPr>
          <w:rFonts w:asciiTheme="majorBidi" w:hAnsiTheme="majorBidi" w:cstheme="majorBidi"/>
          <w:caps/>
          <w:sz w:val="20"/>
          <w:szCs w:val="20"/>
        </w:rPr>
        <w:t>Сторони</w:t>
      </w:r>
      <w:r w:rsidR="00AA5506" w:rsidRPr="003B0DDE">
        <w:rPr>
          <w:rFonts w:asciiTheme="majorBidi" w:hAnsiTheme="majorBidi" w:cstheme="majorBidi"/>
          <w:sz w:val="20"/>
          <w:szCs w:val="20"/>
        </w:rPr>
        <w:t>», уклали цей договір про наступне</w:t>
      </w:r>
      <w:r w:rsidR="00824420" w:rsidRPr="003B0DDE">
        <w:rPr>
          <w:rFonts w:asciiTheme="majorBidi" w:hAnsiTheme="majorBidi" w:cstheme="majorBidi"/>
          <w:sz w:val="20"/>
          <w:szCs w:val="20"/>
        </w:rPr>
        <w:t>:</w:t>
      </w:r>
    </w:p>
    <w:p w14:paraId="0B3ACCF0" w14:textId="77777777" w:rsidR="00824420" w:rsidRPr="003B0DDE" w:rsidRDefault="00824420" w:rsidP="000C4DAC">
      <w:pPr>
        <w:pStyle w:val="6"/>
        <w:widowControl w:val="0"/>
        <w:shd w:val="clear" w:color="auto" w:fill="auto"/>
        <w:spacing w:before="0" w:after="0" w:line="240" w:lineRule="auto"/>
        <w:ind w:firstLine="708"/>
        <w:rPr>
          <w:rFonts w:asciiTheme="majorBidi" w:hAnsiTheme="majorBidi" w:cstheme="majorBidi"/>
          <w:sz w:val="20"/>
          <w:szCs w:val="20"/>
        </w:rPr>
      </w:pPr>
    </w:p>
    <w:p w14:paraId="2238208B" w14:textId="275C68A1" w:rsidR="00BB6D57" w:rsidRPr="003B0DDE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3B0DDE">
        <w:rPr>
          <w:rFonts w:asciiTheme="majorBidi" w:hAnsiTheme="majorBidi" w:cstheme="majorBidi"/>
          <w:caps/>
          <w:sz w:val="20"/>
          <w:szCs w:val="20"/>
        </w:rPr>
        <w:t>Замовник</w:t>
      </w:r>
      <w:r w:rsidRPr="003B0DDE">
        <w:rPr>
          <w:rFonts w:asciiTheme="majorBidi" w:hAnsiTheme="majorBidi" w:cstheme="majorBidi"/>
          <w:sz w:val="20"/>
          <w:szCs w:val="20"/>
        </w:rPr>
        <w:t xml:space="preserve"> доручає, а </w:t>
      </w:r>
      <w:r w:rsidR="008F741D" w:rsidRPr="003B0DDE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Pr="003B0DDE">
        <w:rPr>
          <w:rFonts w:asciiTheme="majorBidi" w:hAnsiTheme="majorBidi" w:cstheme="majorBidi"/>
          <w:sz w:val="20"/>
          <w:szCs w:val="20"/>
        </w:rPr>
        <w:t xml:space="preserve"> зобов'язується </w:t>
      </w:r>
      <w:r w:rsidR="00187663">
        <w:rPr>
          <w:rFonts w:asciiTheme="majorBidi" w:hAnsiTheme="majorBidi" w:cstheme="majorBidi"/>
          <w:sz w:val="20"/>
          <w:szCs w:val="20"/>
        </w:rPr>
        <w:t>надати послуги</w:t>
      </w:r>
      <w:r w:rsidR="00BB6D57" w:rsidRPr="003B0DDE">
        <w:rPr>
          <w:rFonts w:asciiTheme="majorBidi" w:hAnsiTheme="majorBidi" w:cstheme="majorBidi"/>
          <w:sz w:val="20"/>
          <w:szCs w:val="20"/>
        </w:rPr>
        <w:t>:</w:t>
      </w: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992"/>
        <w:gridCol w:w="709"/>
        <w:gridCol w:w="851"/>
        <w:gridCol w:w="1275"/>
        <w:gridCol w:w="1418"/>
      </w:tblGrid>
      <w:tr w:rsidR="008B0581" w:rsidRPr="003B0DDE" w14:paraId="6E606895" w14:textId="77777777" w:rsidTr="003B0DDE">
        <w:tc>
          <w:tcPr>
            <w:tcW w:w="673" w:type="dxa"/>
          </w:tcPr>
          <w:p w14:paraId="61B3B98A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 xml:space="preserve">№ </w:t>
            </w:r>
            <w:proofErr w:type="spellStart"/>
            <w:r w:rsidRPr="003B0DDE">
              <w:rPr>
                <w:rFonts w:asciiTheme="majorBidi" w:hAnsiTheme="majorBidi" w:cstheme="majorBidi"/>
                <w:sz w:val="20"/>
                <w:szCs w:val="20"/>
              </w:rPr>
              <w:t>за.п</w:t>
            </w:r>
            <w:proofErr w:type="spellEnd"/>
            <w:r w:rsidRPr="003B0DDE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4992" w:type="dxa"/>
          </w:tcPr>
          <w:p w14:paraId="46E1D6AC" w14:textId="7ACCFF1A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>Найменування</w:t>
            </w: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 xml:space="preserve"> </w:t>
            </w:r>
            <w:r w:rsidR="00187663">
              <w:rPr>
                <w:rFonts w:asciiTheme="majorBidi" w:hAnsiTheme="majorBidi" w:cstheme="majorBidi"/>
                <w:sz w:val="20"/>
                <w:szCs w:val="20"/>
              </w:rPr>
              <w:t>послуг</w:t>
            </w:r>
          </w:p>
        </w:tc>
        <w:tc>
          <w:tcPr>
            <w:tcW w:w="709" w:type="dxa"/>
          </w:tcPr>
          <w:p w14:paraId="60F561C5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 xml:space="preserve">Од. </w:t>
            </w:r>
            <w:proofErr w:type="spellStart"/>
            <w:r w:rsidRPr="003B0DDE">
              <w:rPr>
                <w:rFonts w:asciiTheme="majorBidi" w:hAnsiTheme="majorBidi" w:cstheme="majorBidi"/>
                <w:sz w:val="20"/>
                <w:szCs w:val="20"/>
              </w:rPr>
              <w:t>вим</w:t>
            </w:r>
            <w:proofErr w:type="spellEnd"/>
            <w:r w:rsidRPr="003B0DDE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851" w:type="dxa"/>
          </w:tcPr>
          <w:p w14:paraId="40B4A1E0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>Кількість</w:t>
            </w:r>
          </w:p>
        </w:tc>
        <w:tc>
          <w:tcPr>
            <w:tcW w:w="1275" w:type="dxa"/>
          </w:tcPr>
          <w:p w14:paraId="6CB2EA03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>Ціна без ПДВ, грн.</w:t>
            </w:r>
          </w:p>
        </w:tc>
        <w:tc>
          <w:tcPr>
            <w:tcW w:w="1418" w:type="dxa"/>
          </w:tcPr>
          <w:p w14:paraId="26C8548D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>Сума без ПДВ, грн.</w:t>
            </w:r>
          </w:p>
        </w:tc>
      </w:tr>
      <w:tr w:rsidR="008B0581" w:rsidRPr="003B0DDE" w14:paraId="4FC4D47E" w14:textId="77777777" w:rsidTr="003B0DDE">
        <w:tc>
          <w:tcPr>
            <w:tcW w:w="673" w:type="dxa"/>
            <w:vAlign w:val="center"/>
          </w:tcPr>
          <w:p w14:paraId="03990149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{#</w:t>
            </w:r>
            <w:proofErr w:type="gramStart"/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items}{</w:t>
            </w:r>
            <w:proofErr w:type="gramEnd"/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treaty-job-item-number}</w:t>
            </w:r>
          </w:p>
        </w:tc>
        <w:tc>
          <w:tcPr>
            <w:tcW w:w="4992" w:type="dxa"/>
            <w:vAlign w:val="center"/>
          </w:tcPr>
          <w:p w14:paraId="1FD30964" w14:textId="77777777" w:rsidR="008B0581" w:rsidRPr="003B0DDE" w:rsidRDefault="008B0581" w:rsidP="009D644F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{treaty-job-item-title}</w:t>
            </w:r>
          </w:p>
        </w:tc>
        <w:tc>
          <w:tcPr>
            <w:tcW w:w="709" w:type="dxa"/>
            <w:vAlign w:val="center"/>
          </w:tcPr>
          <w:p w14:paraId="7E1BF9D2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{treaty-job-item-unit}</w:t>
            </w:r>
          </w:p>
        </w:tc>
        <w:tc>
          <w:tcPr>
            <w:tcW w:w="851" w:type="dxa"/>
            <w:vAlign w:val="center"/>
          </w:tcPr>
          <w:p w14:paraId="124BEBD9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{treaty-job-item-quantity}</w:t>
            </w:r>
          </w:p>
        </w:tc>
        <w:tc>
          <w:tcPr>
            <w:tcW w:w="1275" w:type="dxa"/>
            <w:vAlign w:val="center"/>
          </w:tcPr>
          <w:p w14:paraId="05A38F5F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{treaty-job-item-price}</w:t>
            </w:r>
          </w:p>
        </w:tc>
        <w:tc>
          <w:tcPr>
            <w:tcW w:w="1418" w:type="dxa"/>
            <w:vAlign w:val="center"/>
          </w:tcPr>
          <w:p w14:paraId="6EBFD114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{treaty-job-item-total-</w:t>
            </w:r>
            <w:proofErr w:type="gramStart"/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price}{</w:t>
            </w:r>
            <w:proofErr w:type="gramEnd"/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/items}</w:t>
            </w:r>
          </w:p>
        </w:tc>
      </w:tr>
      <w:tr w:rsidR="008B0581" w:rsidRPr="003B0DDE" w14:paraId="138DC2F4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D18B2B9" w14:textId="77777777" w:rsidR="008B0581" w:rsidRPr="003B0DDE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Всього</w:t>
            </w:r>
          </w:p>
        </w:tc>
        <w:tc>
          <w:tcPr>
            <w:tcW w:w="1418" w:type="dxa"/>
            <w:vAlign w:val="center"/>
          </w:tcPr>
          <w:p w14:paraId="478D51F3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3" w:name="ITOG"/>
            <w:bookmarkEnd w:id="13"/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{treaty-jobs-price-without-tax}</w:t>
            </w:r>
          </w:p>
        </w:tc>
      </w:tr>
      <w:tr w:rsidR="008B0581" w:rsidRPr="003B0DDE" w14:paraId="5EFDB171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07CBECB" w14:textId="77777777" w:rsidR="008B0581" w:rsidRPr="003B0DDE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ПДВ 20%</w:t>
            </w:r>
          </w:p>
        </w:tc>
        <w:tc>
          <w:tcPr>
            <w:tcW w:w="1418" w:type="dxa"/>
            <w:vAlign w:val="center"/>
          </w:tcPr>
          <w:p w14:paraId="0CB03569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4" w:name="NDS"/>
            <w:bookmarkEnd w:id="14"/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{treaty-jobs-tax}</w:t>
            </w:r>
          </w:p>
        </w:tc>
      </w:tr>
      <w:tr w:rsidR="008B0581" w:rsidRPr="003B0DDE" w14:paraId="0E7258F0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58D3403" w14:textId="77777777" w:rsidR="008B0581" w:rsidRPr="003B0DDE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Всього з ПДВ 20 %</w:t>
            </w:r>
          </w:p>
        </w:tc>
        <w:tc>
          <w:tcPr>
            <w:tcW w:w="1418" w:type="dxa"/>
            <w:vAlign w:val="center"/>
          </w:tcPr>
          <w:p w14:paraId="55112983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5" w:name="ITOGsNDS"/>
            <w:bookmarkEnd w:id="15"/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{treaty-jobs-price-with-tax}</w:t>
            </w:r>
          </w:p>
        </w:tc>
      </w:tr>
    </w:tbl>
    <w:p w14:paraId="4D694896" w14:textId="34849F2A" w:rsidR="000C4DAC" w:rsidRPr="000C4DAC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bookmarkStart w:id="16" w:name="Raboty"/>
      <w:bookmarkEnd w:id="16"/>
      <w:r w:rsidRPr="003B0DDE">
        <w:rPr>
          <w:rFonts w:asciiTheme="majorBidi" w:hAnsiTheme="majorBidi" w:cstheme="majorBidi"/>
          <w:sz w:val="20"/>
          <w:szCs w:val="20"/>
        </w:rPr>
        <w:t xml:space="preserve">Загальна вартість </w:t>
      </w:r>
      <w:r w:rsidR="00187663">
        <w:rPr>
          <w:rFonts w:asciiTheme="majorBidi" w:hAnsiTheme="majorBidi" w:cstheme="majorBidi"/>
          <w:sz w:val="20"/>
          <w:szCs w:val="20"/>
        </w:rPr>
        <w:t>послуг</w:t>
      </w:r>
      <w:r w:rsidR="008B170D" w:rsidRPr="003B0DDE">
        <w:rPr>
          <w:rFonts w:asciiTheme="majorBidi" w:hAnsiTheme="majorBidi" w:cstheme="majorBidi"/>
          <w:sz w:val="20"/>
          <w:szCs w:val="20"/>
        </w:rPr>
        <w:t xml:space="preserve"> </w:t>
      </w:r>
      <w:r w:rsidRPr="003B0DDE">
        <w:rPr>
          <w:rFonts w:asciiTheme="majorBidi" w:hAnsiTheme="majorBidi" w:cstheme="majorBidi"/>
          <w:sz w:val="20"/>
          <w:szCs w:val="20"/>
        </w:rPr>
        <w:t>становить</w:t>
      </w:r>
      <w:r w:rsidR="00ED2383" w:rsidRPr="003B0DDE">
        <w:rPr>
          <w:rFonts w:asciiTheme="majorBidi" w:hAnsiTheme="majorBidi" w:cstheme="majorBidi"/>
          <w:b/>
          <w:sz w:val="20"/>
          <w:szCs w:val="20"/>
        </w:rPr>
        <w:t xml:space="preserve"> </w:t>
      </w:r>
      <w:bookmarkStart w:id="17" w:name="Stoim"/>
      <w:bookmarkEnd w:id="17"/>
      <w:r w:rsidR="008B170D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price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literal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ED2383" w:rsidRPr="003B0DDE">
        <w:rPr>
          <w:rFonts w:asciiTheme="majorBidi" w:hAnsiTheme="majorBidi" w:cstheme="majorBidi"/>
          <w:sz w:val="20"/>
          <w:szCs w:val="20"/>
        </w:rPr>
        <w:t>.</w:t>
      </w:r>
    </w:p>
    <w:p w14:paraId="23411B1F" w14:textId="1A77A6B2" w:rsidR="000C4DAC" w:rsidRPr="000C4DAC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 xml:space="preserve">Приймання </w:t>
      </w:r>
      <w:r w:rsidR="00187663">
        <w:rPr>
          <w:rFonts w:asciiTheme="majorBidi" w:hAnsiTheme="majorBidi" w:cstheme="majorBidi"/>
          <w:sz w:val="20"/>
          <w:szCs w:val="20"/>
        </w:rPr>
        <w:t>наданих послуг</w:t>
      </w:r>
      <w:r w:rsidRPr="000C4DAC">
        <w:rPr>
          <w:rFonts w:asciiTheme="majorBidi" w:hAnsiTheme="majorBidi" w:cstheme="majorBidi"/>
          <w:sz w:val="20"/>
          <w:szCs w:val="20"/>
        </w:rPr>
        <w:t xml:space="preserve"> здійснюється </w:t>
      </w:r>
      <w:r w:rsidRPr="000C4DAC">
        <w:rPr>
          <w:rFonts w:asciiTheme="majorBidi" w:hAnsiTheme="majorBidi" w:cstheme="majorBidi"/>
          <w:caps/>
          <w:sz w:val="20"/>
          <w:szCs w:val="20"/>
        </w:rPr>
        <w:t>Сторонами</w:t>
      </w:r>
      <w:r w:rsidRPr="000C4DAC">
        <w:rPr>
          <w:rFonts w:asciiTheme="majorBidi" w:hAnsiTheme="majorBidi" w:cstheme="majorBidi"/>
          <w:sz w:val="20"/>
          <w:szCs w:val="20"/>
        </w:rPr>
        <w:t xml:space="preserve"> шляхом підписання акту приймання</w:t>
      </w:r>
      <w:r w:rsidR="00C15A83" w:rsidRPr="000C4DAC">
        <w:rPr>
          <w:rFonts w:asciiTheme="majorBidi" w:hAnsiTheme="majorBidi" w:cstheme="majorBidi"/>
          <w:sz w:val="20"/>
          <w:szCs w:val="20"/>
        </w:rPr>
        <w:t>-здачі</w:t>
      </w:r>
      <w:r w:rsidRPr="000C4DAC">
        <w:rPr>
          <w:rFonts w:asciiTheme="majorBidi" w:hAnsiTheme="majorBidi" w:cstheme="majorBidi"/>
          <w:sz w:val="20"/>
          <w:szCs w:val="20"/>
        </w:rPr>
        <w:t xml:space="preserve"> </w:t>
      </w:r>
      <w:r w:rsidR="00187663">
        <w:rPr>
          <w:rFonts w:asciiTheme="majorBidi" w:hAnsiTheme="majorBidi" w:cstheme="majorBidi"/>
          <w:sz w:val="20"/>
          <w:szCs w:val="20"/>
        </w:rPr>
        <w:t>наданих послуг</w:t>
      </w:r>
      <w:r w:rsidRPr="000C4DAC">
        <w:rPr>
          <w:rFonts w:asciiTheme="majorBidi" w:hAnsiTheme="majorBidi" w:cstheme="majorBidi"/>
          <w:sz w:val="20"/>
          <w:szCs w:val="20"/>
        </w:rPr>
        <w:t>.</w:t>
      </w:r>
    </w:p>
    <w:p w14:paraId="6107816D" w14:textId="2F7EB5D0" w:rsidR="000C4DAC" w:rsidRPr="000C4DAC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 xml:space="preserve">Розрахунки проводяться в безготівковій формі шляхом перерахування грошових коштів на поточний рахунок </w:t>
      </w:r>
      <w:r w:rsidR="008F741D" w:rsidRPr="000C4DAC">
        <w:rPr>
          <w:rFonts w:asciiTheme="majorBidi" w:hAnsiTheme="majorBidi" w:cstheme="majorBidi"/>
          <w:caps/>
          <w:sz w:val="20"/>
          <w:szCs w:val="20"/>
        </w:rPr>
        <w:t>Виконавця</w:t>
      </w:r>
      <w:r w:rsidRPr="000C4DAC">
        <w:rPr>
          <w:rFonts w:asciiTheme="majorBidi" w:hAnsiTheme="majorBidi" w:cstheme="majorBidi"/>
          <w:sz w:val="20"/>
          <w:szCs w:val="20"/>
        </w:rPr>
        <w:t xml:space="preserve"> протягом 5-ти днів з моменту підписання </w:t>
      </w:r>
      <w:r w:rsidR="008A7433" w:rsidRPr="000C4DAC">
        <w:rPr>
          <w:rFonts w:asciiTheme="majorBidi" w:hAnsiTheme="majorBidi" w:cstheme="majorBidi"/>
          <w:sz w:val="20"/>
          <w:szCs w:val="20"/>
        </w:rPr>
        <w:t xml:space="preserve">акту приймання-здачі </w:t>
      </w:r>
      <w:r w:rsidR="00187663">
        <w:rPr>
          <w:rFonts w:asciiTheme="majorBidi" w:hAnsiTheme="majorBidi" w:cstheme="majorBidi"/>
          <w:sz w:val="20"/>
          <w:szCs w:val="20"/>
        </w:rPr>
        <w:t>наданих послуг</w:t>
      </w:r>
      <w:r w:rsidRPr="000C4DAC">
        <w:rPr>
          <w:rFonts w:asciiTheme="majorBidi" w:hAnsiTheme="majorBidi" w:cstheme="majorBidi"/>
          <w:sz w:val="20"/>
          <w:szCs w:val="20"/>
        </w:rPr>
        <w:t xml:space="preserve">. Днем платежу вважається дата списання коштів з поточного рахунку </w:t>
      </w:r>
      <w:r w:rsidRPr="000C4DAC">
        <w:rPr>
          <w:rFonts w:asciiTheme="majorBidi" w:hAnsiTheme="majorBidi" w:cstheme="majorBidi"/>
          <w:caps/>
          <w:sz w:val="20"/>
          <w:szCs w:val="20"/>
        </w:rPr>
        <w:t>Замовника</w:t>
      </w:r>
      <w:r w:rsidR="00C15A83" w:rsidRPr="000C4DAC">
        <w:rPr>
          <w:rFonts w:asciiTheme="majorBidi" w:hAnsiTheme="majorBidi" w:cstheme="majorBidi"/>
          <w:sz w:val="20"/>
          <w:szCs w:val="20"/>
        </w:rPr>
        <w:t>.</w:t>
      </w:r>
    </w:p>
    <w:p w14:paraId="6D2B36BE" w14:textId="5CBB4A2D" w:rsidR="000C4DAC" w:rsidRPr="000C4DAC" w:rsidRDefault="008F741D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="00D757D7" w:rsidRPr="000C4DAC">
        <w:rPr>
          <w:rFonts w:asciiTheme="majorBidi" w:hAnsiTheme="majorBidi" w:cstheme="majorBidi"/>
          <w:sz w:val="20"/>
          <w:szCs w:val="20"/>
        </w:rPr>
        <w:t xml:space="preserve"> </w:t>
      </w:r>
      <w:r w:rsidR="00187663">
        <w:rPr>
          <w:rFonts w:asciiTheme="majorBidi" w:hAnsiTheme="majorBidi" w:cstheme="majorBidi"/>
          <w:sz w:val="20"/>
          <w:szCs w:val="20"/>
        </w:rPr>
        <w:t>надає послуги</w:t>
      </w:r>
      <w:r w:rsidR="00D757D7" w:rsidRPr="000C4DAC">
        <w:rPr>
          <w:rFonts w:asciiTheme="majorBidi" w:hAnsiTheme="majorBidi" w:cstheme="majorBidi"/>
          <w:sz w:val="20"/>
          <w:szCs w:val="20"/>
        </w:rPr>
        <w:t xml:space="preserve"> у такі терміни</w:t>
      </w:r>
      <w:r w:rsidR="000D3766" w:rsidRPr="000C4DAC">
        <w:rPr>
          <w:rFonts w:asciiTheme="majorBidi" w:hAnsiTheme="majorBidi" w:cstheme="majorBidi"/>
          <w:sz w:val="20"/>
          <w:szCs w:val="20"/>
        </w:rPr>
        <w:t xml:space="preserve">: </w:t>
      </w:r>
      <w:bookmarkStart w:id="18" w:name="SrokVypol"/>
      <w:bookmarkEnd w:id="18"/>
      <w:r w:rsidR="00E91E65" w:rsidRPr="000C4DAC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job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duration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0D3766" w:rsidRPr="000C4DAC">
        <w:rPr>
          <w:rFonts w:asciiTheme="majorBidi" w:hAnsiTheme="majorBidi" w:cstheme="majorBidi"/>
          <w:sz w:val="20"/>
          <w:szCs w:val="20"/>
        </w:rPr>
        <w:t>.</w:t>
      </w:r>
    </w:p>
    <w:p w14:paraId="0AE8EE60" w14:textId="77777777" w:rsidR="000C4DAC" w:rsidRPr="000C4DAC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 xml:space="preserve">У всьому, що не врегульовано цим </w:t>
      </w:r>
      <w:r w:rsidR="006F717B" w:rsidRPr="000C4DAC">
        <w:rPr>
          <w:rFonts w:asciiTheme="majorBidi" w:hAnsiTheme="majorBidi" w:cstheme="majorBidi"/>
          <w:sz w:val="20"/>
          <w:szCs w:val="20"/>
        </w:rPr>
        <w:t>д</w:t>
      </w:r>
      <w:r w:rsidRPr="000C4DAC">
        <w:rPr>
          <w:rFonts w:asciiTheme="majorBidi" w:hAnsiTheme="majorBidi" w:cstheme="majorBidi"/>
          <w:sz w:val="20"/>
          <w:szCs w:val="20"/>
        </w:rPr>
        <w:t xml:space="preserve">оговором, </w:t>
      </w:r>
      <w:r w:rsidRPr="000C4DAC">
        <w:rPr>
          <w:rFonts w:asciiTheme="majorBidi" w:hAnsiTheme="majorBidi" w:cstheme="majorBidi"/>
          <w:caps/>
          <w:sz w:val="20"/>
          <w:szCs w:val="20"/>
        </w:rPr>
        <w:t>Сторони</w:t>
      </w:r>
      <w:r w:rsidRPr="000C4DAC">
        <w:rPr>
          <w:rFonts w:asciiTheme="majorBidi" w:hAnsiTheme="majorBidi" w:cstheme="majorBidi"/>
          <w:sz w:val="20"/>
          <w:szCs w:val="20"/>
        </w:rPr>
        <w:t xml:space="preserve"> керуються чинним Законодавством України.</w:t>
      </w:r>
    </w:p>
    <w:p w14:paraId="39D29201" w14:textId="77777777" w:rsidR="000C4DAC" w:rsidRPr="000C4DAC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 xml:space="preserve">Цей </w:t>
      </w:r>
      <w:r w:rsidR="006F717B" w:rsidRPr="000C4DAC">
        <w:rPr>
          <w:rFonts w:asciiTheme="majorBidi" w:hAnsiTheme="majorBidi" w:cstheme="majorBidi"/>
          <w:sz w:val="20"/>
          <w:szCs w:val="20"/>
        </w:rPr>
        <w:t>д</w:t>
      </w:r>
      <w:r w:rsidRPr="000C4DAC">
        <w:rPr>
          <w:rFonts w:asciiTheme="majorBidi" w:hAnsiTheme="majorBidi" w:cstheme="majorBidi"/>
          <w:sz w:val="20"/>
          <w:szCs w:val="20"/>
        </w:rPr>
        <w:t xml:space="preserve">оговір складено у двох примірниках українською мовою, які мають однакову юридичну силу - по одному для кожної із </w:t>
      </w:r>
      <w:r w:rsidRPr="000C4DAC">
        <w:rPr>
          <w:rFonts w:asciiTheme="majorBidi" w:hAnsiTheme="majorBidi" w:cstheme="majorBidi"/>
          <w:caps/>
          <w:sz w:val="20"/>
          <w:szCs w:val="20"/>
        </w:rPr>
        <w:t>Сторін</w:t>
      </w:r>
      <w:r w:rsidRPr="000C4DAC">
        <w:rPr>
          <w:rFonts w:asciiTheme="majorBidi" w:hAnsiTheme="majorBidi" w:cstheme="majorBidi"/>
          <w:sz w:val="20"/>
          <w:szCs w:val="20"/>
        </w:rPr>
        <w:t>.</w:t>
      </w:r>
    </w:p>
    <w:p w14:paraId="536FC693" w14:textId="266E1E38" w:rsidR="00B475AC" w:rsidRPr="000C4DAC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>Цей</w:t>
      </w:r>
      <w:r w:rsidR="00951688" w:rsidRPr="000C4DAC">
        <w:rPr>
          <w:rFonts w:asciiTheme="majorBidi" w:hAnsiTheme="majorBidi" w:cstheme="majorBidi"/>
          <w:sz w:val="20"/>
          <w:szCs w:val="20"/>
        </w:rPr>
        <w:t xml:space="preserve"> </w:t>
      </w:r>
      <w:r w:rsidR="00187663">
        <w:rPr>
          <w:rFonts w:asciiTheme="majorBidi" w:hAnsiTheme="majorBidi" w:cstheme="majorBidi"/>
          <w:sz w:val="20"/>
          <w:szCs w:val="20"/>
        </w:rPr>
        <w:t>д</w:t>
      </w:r>
      <w:r w:rsidR="00951688" w:rsidRPr="000C4DAC">
        <w:rPr>
          <w:rFonts w:asciiTheme="majorBidi" w:hAnsiTheme="majorBidi" w:cstheme="majorBidi"/>
          <w:sz w:val="20"/>
          <w:szCs w:val="20"/>
        </w:rPr>
        <w:t>огов</w:t>
      </w:r>
      <w:r w:rsidRPr="000C4DAC">
        <w:rPr>
          <w:rFonts w:asciiTheme="majorBidi" w:hAnsiTheme="majorBidi" w:cstheme="majorBidi"/>
          <w:sz w:val="20"/>
          <w:szCs w:val="20"/>
        </w:rPr>
        <w:t>і</w:t>
      </w:r>
      <w:r w:rsidR="00951688" w:rsidRPr="000C4DAC">
        <w:rPr>
          <w:rFonts w:asciiTheme="majorBidi" w:hAnsiTheme="majorBidi" w:cstheme="majorBidi"/>
          <w:sz w:val="20"/>
          <w:szCs w:val="20"/>
        </w:rPr>
        <w:t xml:space="preserve">р </w:t>
      </w:r>
      <w:r w:rsidRPr="000C4DAC">
        <w:rPr>
          <w:rFonts w:asciiTheme="majorBidi" w:hAnsiTheme="majorBidi" w:cstheme="majorBidi"/>
          <w:sz w:val="20"/>
          <w:szCs w:val="20"/>
        </w:rPr>
        <w:t>набирає чинності</w:t>
      </w:r>
      <w:r w:rsidR="0076562A" w:rsidRPr="000C4DAC">
        <w:rPr>
          <w:rFonts w:asciiTheme="majorBidi" w:hAnsiTheme="majorBidi" w:cstheme="majorBidi"/>
          <w:sz w:val="20"/>
          <w:szCs w:val="20"/>
        </w:rPr>
        <w:t xml:space="preserve"> </w:t>
      </w:r>
      <w:bookmarkStart w:id="19" w:name="DogovDeyst"/>
      <w:bookmarkEnd w:id="19"/>
      <w:r w:rsidR="001D653E" w:rsidRPr="000C4DAC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1D653E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1D653E" w:rsidRPr="000C4DAC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1D653E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duration</w:t>
      </w:r>
      <w:r w:rsidR="001D653E" w:rsidRPr="000C4DAC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951688" w:rsidRPr="000C4DAC">
        <w:rPr>
          <w:rFonts w:asciiTheme="majorBidi" w:hAnsiTheme="majorBidi" w:cstheme="majorBidi"/>
          <w:sz w:val="20"/>
          <w:szCs w:val="20"/>
        </w:rPr>
        <w:t>.</w:t>
      </w:r>
      <w:bookmarkStart w:id="20" w:name="ProchUslov"/>
      <w:bookmarkEnd w:id="20"/>
    </w:p>
    <w:p w14:paraId="48668EAF" w14:textId="77777777" w:rsidR="001D653E" w:rsidRPr="003B0DDE" w:rsidRDefault="001D653E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rPr>
          <w:rFonts w:asciiTheme="majorBidi" w:hAnsiTheme="majorBidi" w:cstheme="majorBidi"/>
          <w:sz w:val="20"/>
          <w:szCs w:val="20"/>
        </w:rPr>
      </w:pPr>
    </w:p>
    <w:p w14:paraId="0221CC79" w14:textId="2E8F1EEB" w:rsidR="0076562A" w:rsidRPr="003B0DDE" w:rsidRDefault="00A91C32" w:rsidP="000C4DAC">
      <w:pPr>
        <w:pStyle w:val="30"/>
        <w:widowControl w:val="0"/>
        <w:shd w:val="clear" w:color="auto" w:fill="auto"/>
        <w:spacing w:before="0" w:after="0" w:line="240" w:lineRule="auto"/>
        <w:jc w:val="center"/>
        <w:rPr>
          <w:rFonts w:asciiTheme="majorBidi" w:hAnsiTheme="majorBidi" w:cstheme="majorBidi"/>
          <w:bCs w:val="0"/>
          <w:sz w:val="20"/>
          <w:szCs w:val="20"/>
        </w:rPr>
      </w:pPr>
      <w:r w:rsidRPr="003B0DDE">
        <w:rPr>
          <w:rFonts w:asciiTheme="majorBidi" w:hAnsiTheme="majorBidi" w:cstheme="majorBidi"/>
          <w:bCs w:val="0"/>
          <w:sz w:val="20"/>
          <w:szCs w:val="20"/>
        </w:rPr>
        <w:t xml:space="preserve">Юридичні адреси та банківські реквізити </w:t>
      </w:r>
      <w:r w:rsidRPr="003B0DDE">
        <w:rPr>
          <w:rFonts w:asciiTheme="majorBidi" w:hAnsiTheme="majorBidi" w:cstheme="majorBidi"/>
          <w:bCs w:val="0"/>
          <w:caps/>
          <w:sz w:val="20"/>
          <w:szCs w:val="20"/>
        </w:rPr>
        <w:t>Сторін</w:t>
      </w:r>
    </w:p>
    <w:p w14:paraId="65ADF3FA" w14:textId="77777777" w:rsidR="00C57F22" w:rsidRPr="003B0DDE" w:rsidRDefault="00C57F22" w:rsidP="000C4DAC">
      <w:pPr>
        <w:pStyle w:val="6"/>
        <w:widowControl w:val="0"/>
        <w:shd w:val="clear" w:color="auto" w:fill="auto"/>
        <w:spacing w:before="0" w:after="0" w:line="240" w:lineRule="auto"/>
        <w:ind w:firstLine="709"/>
        <w:rPr>
          <w:rFonts w:asciiTheme="majorBidi" w:hAnsiTheme="majorBidi" w:cstheme="majorBidi"/>
          <w:sz w:val="20"/>
          <w:szCs w:val="20"/>
        </w:rPr>
      </w:pPr>
    </w:p>
    <w:tbl>
      <w:tblPr>
        <w:tblW w:w="9889" w:type="dxa"/>
        <w:tblLayout w:type="fixed"/>
        <w:tblLook w:val="04A0" w:firstRow="1" w:lastRow="0" w:firstColumn="1" w:lastColumn="0" w:noHBand="0" w:noVBand="1"/>
      </w:tblPr>
      <w:tblGrid>
        <w:gridCol w:w="4928"/>
        <w:gridCol w:w="4961"/>
      </w:tblGrid>
      <w:tr w:rsidR="001D653E" w:rsidRPr="003B0DDE" w14:paraId="1C48979F" w14:textId="77777777" w:rsidTr="009D644F">
        <w:tc>
          <w:tcPr>
            <w:tcW w:w="4928" w:type="dxa"/>
            <w:tcBorders>
              <w:right w:val="single" w:sz="4" w:space="0" w:color="auto"/>
            </w:tcBorders>
          </w:tcPr>
          <w:p w14:paraId="446496A0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  <w:t>Виконавець</w:t>
            </w:r>
          </w:p>
          <w:p w14:paraId="61F36020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685CFA73" w14:textId="170B17C9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</w:t>
            </w:r>
            <w:r w:rsidR="004E78E8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contractor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}</w:t>
            </w:r>
          </w:p>
          <w:p w14:paraId="5D43C9F5" w14:textId="79219754" w:rsidR="00146960" w:rsidRPr="003B0DDE" w:rsidRDefault="00146960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5A87025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  <w:t>Замовник</w:t>
            </w:r>
          </w:p>
          <w:p w14:paraId="69E303BF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</w:pPr>
          </w:p>
          <w:p w14:paraId="09045B97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-sign-customer}</w:t>
            </w:r>
            <w:bookmarkStart w:id="21" w:name="FirmNamePl"/>
            <w:bookmarkEnd w:id="21"/>
          </w:p>
          <w:p w14:paraId="173D0DD6" w14:textId="4FCC1A97" w:rsidR="00146960" w:rsidRPr="003B0DDE" w:rsidRDefault="00146960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</w:tc>
      </w:tr>
      <w:tr w:rsidR="00146960" w:rsidRPr="003B0DDE" w14:paraId="2AA48822" w14:textId="77777777" w:rsidTr="009D644F">
        <w:trPr>
          <w:trHeight w:val="31"/>
        </w:trPr>
        <w:tc>
          <w:tcPr>
            <w:tcW w:w="4928" w:type="dxa"/>
            <w:tcBorders>
              <w:right w:val="single" w:sz="4" w:space="0" w:color="auto"/>
            </w:tcBorders>
          </w:tcPr>
          <w:p w14:paraId="5AF537C7" w14:textId="498984C5" w:rsidR="00146960" w:rsidRPr="003B0DDE" w:rsidRDefault="00146960" w:rsidP="000C4DAC">
            <w:pPr>
              <w:rPr>
                <w:rFonts w:asciiTheme="majorBidi" w:hAnsiTheme="majorBidi" w:cstheme="majorBidi"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</w:t>
            </w:r>
            <w:r w:rsidR="004E78E8">
              <w:rPr>
                <w:rFonts w:asciiTheme="majorBidi" w:hAnsiTheme="majorBidi" w:cstheme="majorBidi"/>
                <w:sz w:val="20"/>
                <w:szCs w:val="20"/>
                <w:lang w:val="en-US"/>
              </w:rPr>
              <w:t>contractor</w:t>
            </w: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-details}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C491481" w14:textId="5D41D8CC" w:rsidR="00146960" w:rsidRPr="003B0DDE" w:rsidRDefault="00146960" w:rsidP="000C4DAC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{treaty-customer-details}</w:t>
            </w:r>
          </w:p>
        </w:tc>
      </w:tr>
      <w:tr w:rsidR="001D653E" w:rsidRPr="003B0DDE" w14:paraId="4629537D" w14:textId="77777777" w:rsidTr="009D644F">
        <w:tc>
          <w:tcPr>
            <w:tcW w:w="4928" w:type="dxa"/>
            <w:tcBorders>
              <w:right w:val="single" w:sz="4" w:space="0" w:color="auto"/>
            </w:tcBorders>
          </w:tcPr>
          <w:p w14:paraId="238A31F2" w14:textId="525C63EC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B2D885" w14:textId="2C76530A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</w:tr>
      <w:tr w:rsidR="001D653E" w:rsidRPr="003B0DDE" w14:paraId="39744BAB" w14:textId="77777777" w:rsidTr="009D644F">
        <w:tc>
          <w:tcPr>
            <w:tcW w:w="4928" w:type="dxa"/>
            <w:tcBorders>
              <w:right w:val="single" w:sz="4" w:space="0" w:color="auto"/>
            </w:tcBorders>
          </w:tcPr>
          <w:p w14:paraId="3D87BD4E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1B763F8A" w14:textId="0191DF45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bookmarkStart w:id="22" w:name="PDolg1"/>
            <w:bookmarkEnd w:id="22"/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</w:t>
            </w:r>
            <w:r w:rsidR="004E78E8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contractor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-position}</w:t>
            </w:r>
          </w:p>
          <w:p w14:paraId="227061AF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4C60342A" w14:textId="2BE26246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 xml:space="preserve">__________ </w:t>
            </w:r>
            <w:bookmarkStart w:id="23" w:name="PFIO1"/>
            <w:bookmarkEnd w:id="23"/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</w:t>
            </w:r>
            <w:r w:rsidR="004E78E8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contractor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-person}</w:t>
            </w:r>
          </w:p>
          <w:p w14:paraId="21BE14F0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3A7377DD" w14:textId="2BDCAE58" w:rsidR="001D653E" w:rsidRPr="003B0DDE" w:rsidRDefault="001D653E" w:rsidP="000C4DAC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 xml:space="preserve">                       (</w:t>
            </w:r>
            <w:r w:rsidRPr="003B0DDE">
              <w:rPr>
                <w:rFonts w:asciiTheme="majorBidi" w:hAnsiTheme="majorBidi" w:cstheme="majorBidi"/>
                <w:bCs/>
                <w:sz w:val="20"/>
                <w:szCs w:val="20"/>
              </w:rPr>
              <w:t>М.П.</w:t>
            </w:r>
            <w:r w:rsidRPr="003B0DD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DD8139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2AB37121" w14:textId="0C042E1E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bookmarkStart w:id="24" w:name="ZDolg1"/>
            <w:bookmarkEnd w:id="24"/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-sign-customer-position}</w:t>
            </w:r>
          </w:p>
          <w:p w14:paraId="4107B78F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6019C81B" w14:textId="5699CA50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 xml:space="preserve">__________ </w:t>
            </w:r>
            <w:bookmarkStart w:id="25" w:name="ZFIO1"/>
            <w:bookmarkEnd w:id="25"/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-sign-customer-person}</w:t>
            </w:r>
          </w:p>
          <w:p w14:paraId="581EA7DF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7ACA2EDA" w14:textId="33D42A6E" w:rsidR="001D653E" w:rsidRPr="003B0DDE" w:rsidRDefault="001D653E" w:rsidP="000C4DAC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 xml:space="preserve">                       (</w:t>
            </w:r>
            <w:r w:rsidRPr="003B0DDE">
              <w:rPr>
                <w:rFonts w:asciiTheme="majorBidi" w:hAnsiTheme="majorBidi" w:cstheme="majorBidi"/>
                <w:bCs/>
                <w:sz w:val="20"/>
                <w:szCs w:val="20"/>
              </w:rPr>
              <w:t>М.П.</w:t>
            </w:r>
            <w:r w:rsidRPr="003B0DD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)</w:t>
            </w:r>
          </w:p>
        </w:tc>
      </w:tr>
    </w:tbl>
    <w:p w14:paraId="29670BF2" w14:textId="77777777" w:rsidR="00A042DF" w:rsidRPr="003B0DDE" w:rsidRDefault="00A042DF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rPr>
          <w:rFonts w:asciiTheme="majorBidi" w:hAnsiTheme="majorBidi" w:cstheme="majorBidi"/>
          <w:sz w:val="20"/>
          <w:szCs w:val="20"/>
        </w:rPr>
      </w:pPr>
    </w:p>
    <w:sectPr w:rsidR="00A042DF" w:rsidRPr="003B0DDE" w:rsidSect="0094080D">
      <w:headerReference w:type="default" r:id="rId8"/>
      <w:type w:val="continuous"/>
      <w:pgSz w:w="11905" w:h="16837"/>
      <w:pgMar w:top="1134" w:right="567" w:bottom="1134" w:left="1418" w:header="0" w:footer="6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539C5" w14:textId="77777777" w:rsidR="0004199C" w:rsidRDefault="0004199C" w:rsidP="00B475AC">
      <w:r>
        <w:separator/>
      </w:r>
    </w:p>
  </w:endnote>
  <w:endnote w:type="continuationSeparator" w:id="0">
    <w:p w14:paraId="7633E14E" w14:textId="77777777" w:rsidR="0004199C" w:rsidRDefault="0004199C" w:rsidP="00B47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4BCAFC" w14:textId="77777777" w:rsidR="0004199C" w:rsidRDefault="0004199C"/>
  </w:footnote>
  <w:footnote w:type="continuationSeparator" w:id="0">
    <w:p w14:paraId="5A8517C5" w14:textId="77777777" w:rsidR="0004199C" w:rsidRDefault="0004199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4D7B7" w14:textId="77777777" w:rsidR="001A00DB" w:rsidRDefault="001A00DB">
    <w:pPr>
      <w:pStyle w:val="a2"/>
      <w:framePr w:w="11453" w:h="158" w:wrap="none" w:vAnchor="text" w:hAnchor="page" w:x="227" w:y="823"/>
      <w:shd w:val="clear" w:color="auto" w:fill="auto"/>
      <w:ind w:left="112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4D56"/>
    <w:multiLevelType w:val="multilevel"/>
    <w:tmpl w:val="2E94713A"/>
    <w:lvl w:ilvl="0">
      <w:start w:val="1"/>
      <w:numFmt w:val="decimal"/>
      <w:lvlText w:val="9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017D0D"/>
    <w:multiLevelType w:val="multilevel"/>
    <w:tmpl w:val="513AAE92"/>
    <w:lvl w:ilvl="0">
      <w:start w:val="1"/>
      <w:numFmt w:val="decimal"/>
      <w:lvlText w:val="2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3C4208A"/>
    <w:multiLevelType w:val="multilevel"/>
    <w:tmpl w:val="1A1AB81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5F25055"/>
    <w:multiLevelType w:val="multilevel"/>
    <w:tmpl w:val="20E2E95C"/>
    <w:lvl w:ilvl="0">
      <w:start w:val="2"/>
      <w:numFmt w:val="decimal"/>
      <w:lvlText w:val="2.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8280A57"/>
    <w:multiLevelType w:val="multilevel"/>
    <w:tmpl w:val="BF7CA542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654680"/>
    <w:multiLevelType w:val="multilevel"/>
    <w:tmpl w:val="DB8AB74A"/>
    <w:lvl w:ilvl="0">
      <w:start w:val="1"/>
      <w:numFmt w:val="decimal"/>
      <w:lvlText w:val="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FCB0CDF"/>
    <w:multiLevelType w:val="multilevel"/>
    <w:tmpl w:val="F774C9FE"/>
    <w:lvl w:ilvl="0">
      <w:start w:val="2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4A51762"/>
    <w:multiLevelType w:val="multilevel"/>
    <w:tmpl w:val="988002B4"/>
    <w:lvl w:ilvl="0">
      <w:start w:val="1"/>
      <w:numFmt w:val="decimal"/>
      <w:lvlText w:val="4.3.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A9C6106"/>
    <w:multiLevelType w:val="multilevel"/>
    <w:tmpl w:val="EC0067C8"/>
    <w:lvl w:ilvl="0">
      <w:start w:val="1"/>
      <w:numFmt w:val="decimal"/>
      <w:lvlText w:val="7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F9D4B40"/>
    <w:multiLevelType w:val="multilevel"/>
    <w:tmpl w:val="26A030E0"/>
    <w:lvl w:ilvl="0">
      <w:start w:val="7"/>
      <w:numFmt w:val="decimal"/>
      <w:lvlText w:val="4.3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D257E7D"/>
    <w:multiLevelType w:val="multilevel"/>
    <w:tmpl w:val="4706313A"/>
    <w:lvl w:ilvl="0">
      <w:start w:val="3"/>
      <w:numFmt w:val="decimal"/>
      <w:lvlText w:val="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31D0331"/>
    <w:multiLevelType w:val="multilevel"/>
    <w:tmpl w:val="365495A2"/>
    <w:lvl w:ilvl="0">
      <w:start w:val="2"/>
      <w:numFmt w:val="decimal"/>
      <w:lvlText w:val="8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7BE0AE0"/>
    <w:multiLevelType w:val="hybridMultilevel"/>
    <w:tmpl w:val="677ED21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416ED1"/>
    <w:multiLevelType w:val="multilevel"/>
    <w:tmpl w:val="3E62B220"/>
    <w:lvl w:ilvl="0">
      <w:start w:val="1"/>
      <w:numFmt w:val="decimal"/>
      <w:lvlText w:val="6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9350B39"/>
    <w:multiLevelType w:val="multilevel"/>
    <w:tmpl w:val="71C2A644"/>
    <w:lvl w:ilvl="0">
      <w:start w:val="2"/>
      <w:numFmt w:val="decimal"/>
      <w:lvlText w:val="4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95C63A0"/>
    <w:multiLevelType w:val="hybridMultilevel"/>
    <w:tmpl w:val="CE40264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797007"/>
    <w:multiLevelType w:val="multilevel"/>
    <w:tmpl w:val="366AF370"/>
    <w:lvl w:ilvl="0">
      <w:start w:val="7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5E081182"/>
    <w:multiLevelType w:val="hybridMultilevel"/>
    <w:tmpl w:val="C6AEB5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C53B4B"/>
    <w:multiLevelType w:val="multilevel"/>
    <w:tmpl w:val="EF04189C"/>
    <w:lvl w:ilvl="0">
      <w:start w:val="1"/>
      <w:numFmt w:val="decimal"/>
      <w:lvlText w:val="8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6D024609"/>
    <w:multiLevelType w:val="multilevel"/>
    <w:tmpl w:val="66A4FB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9E235C2"/>
    <w:multiLevelType w:val="multilevel"/>
    <w:tmpl w:val="27786D7E"/>
    <w:lvl w:ilvl="0">
      <w:start w:val="2"/>
      <w:numFmt w:val="decimal"/>
      <w:lvlText w:val="4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7E7106DC"/>
    <w:multiLevelType w:val="multilevel"/>
    <w:tmpl w:val="BB788F52"/>
    <w:lvl w:ilvl="0">
      <w:start w:val="1"/>
      <w:numFmt w:val="decimal"/>
      <w:lvlText w:val="5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7E9318E4"/>
    <w:multiLevelType w:val="multilevel"/>
    <w:tmpl w:val="4E903998"/>
    <w:lvl w:ilvl="0">
      <w:start w:val="2"/>
      <w:numFmt w:val="decimal"/>
      <w:lvlText w:val="4.4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3302361">
    <w:abstractNumId w:val="10"/>
  </w:num>
  <w:num w:numId="2" w16cid:durableId="168833213">
    <w:abstractNumId w:val="3"/>
  </w:num>
  <w:num w:numId="3" w16cid:durableId="1781416752">
    <w:abstractNumId w:val="1"/>
  </w:num>
  <w:num w:numId="4" w16cid:durableId="805509396">
    <w:abstractNumId w:val="14"/>
  </w:num>
  <w:num w:numId="5" w16cid:durableId="1875339857">
    <w:abstractNumId w:val="20"/>
  </w:num>
  <w:num w:numId="6" w16cid:durableId="1602949248">
    <w:abstractNumId w:val="2"/>
  </w:num>
  <w:num w:numId="7" w16cid:durableId="1567301077">
    <w:abstractNumId w:val="9"/>
  </w:num>
  <w:num w:numId="8" w16cid:durableId="2028212579">
    <w:abstractNumId w:val="7"/>
  </w:num>
  <w:num w:numId="9" w16cid:durableId="1395352438">
    <w:abstractNumId w:val="22"/>
  </w:num>
  <w:num w:numId="10" w16cid:durableId="807279338">
    <w:abstractNumId w:val="21"/>
  </w:num>
  <w:num w:numId="11" w16cid:durableId="985738450">
    <w:abstractNumId w:val="13"/>
  </w:num>
  <w:num w:numId="12" w16cid:durableId="1987973956">
    <w:abstractNumId w:val="4"/>
  </w:num>
  <w:num w:numId="13" w16cid:durableId="2134324753">
    <w:abstractNumId w:val="8"/>
  </w:num>
  <w:num w:numId="14" w16cid:durableId="361246663">
    <w:abstractNumId w:val="18"/>
  </w:num>
  <w:num w:numId="15" w16cid:durableId="1866865229">
    <w:abstractNumId w:val="11"/>
  </w:num>
  <w:num w:numId="16" w16cid:durableId="2053454923">
    <w:abstractNumId w:val="0"/>
  </w:num>
  <w:num w:numId="17" w16cid:durableId="679966065">
    <w:abstractNumId w:val="5"/>
  </w:num>
  <w:num w:numId="18" w16cid:durableId="1121218642">
    <w:abstractNumId w:val="6"/>
  </w:num>
  <w:num w:numId="19" w16cid:durableId="476804929">
    <w:abstractNumId w:val="16"/>
  </w:num>
  <w:num w:numId="20" w16cid:durableId="1731270351">
    <w:abstractNumId w:val="19"/>
  </w:num>
  <w:num w:numId="21" w16cid:durableId="410347703">
    <w:abstractNumId w:val="12"/>
  </w:num>
  <w:num w:numId="22" w16cid:durableId="1480806482">
    <w:abstractNumId w:val="17"/>
  </w:num>
  <w:num w:numId="23" w16cid:durableId="14111920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autoHyphenation/>
  <w:hyphenationZone w:val="425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8D"/>
    <w:rsid w:val="00001CCC"/>
    <w:rsid w:val="0004199C"/>
    <w:rsid w:val="000441E4"/>
    <w:rsid w:val="000A38BC"/>
    <w:rsid w:val="000C4DAC"/>
    <w:rsid w:val="000D3766"/>
    <w:rsid w:val="00100B77"/>
    <w:rsid w:val="00102CC4"/>
    <w:rsid w:val="00133F6F"/>
    <w:rsid w:val="00146960"/>
    <w:rsid w:val="00187663"/>
    <w:rsid w:val="001A00DB"/>
    <w:rsid w:val="001C28C7"/>
    <w:rsid w:val="001D653E"/>
    <w:rsid w:val="001F290B"/>
    <w:rsid w:val="00200577"/>
    <w:rsid w:val="00204B70"/>
    <w:rsid w:val="0022433F"/>
    <w:rsid w:val="00232644"/>
    <w:rsid w:val="002653B1"/>
    <w:rsid w:val="0028675D"/>
    <w:rsid w:val="002972CF"/>
    <w:rsid w:val="002A1BCD"/>
    <w:rsid w:val="002A546B"/>
    <w:rsid w:val="002B4B8E"/>
    <w:rsid w:val="002E3F4B"/>
    <w:rsid w:val="00383A4E"/>
    <w:rsid w:val="00392485"/>
    <w:rsid w:val="00393102"/>
    <w:rsid w:val="003B0DDE"/>
    <w:rsid w:val="003C58A9"/>
    <w:rsid w:val="003C6F60"/>
    <w:rsid w:val="00433C8B"/>
    <w:rsid w:val="0045318E"/>
    <w:rsid w:val="0049170A"/>
    <w:rsid w:val="004E78E8"/>
    <w:rsid w:val="00531FF1"/>
    <w:rsid w:val="00535058"/>
    <w:rsid w:val="00543724"/>
    <w:rsid w:val="00543CE5"/>
    <w:rsid w:val="00554AA7"/>
    <w:rsid w:val="00593A30"/>
    <w:rsid w:val="005A3856"/>
    <w:rsid w:val="005A5C4A"/>
    <w:rsid w:val="006040AA"/>
    <w:rsid w:val="00607CBC"/>
    <w:rsid w:val="0061226A"/>
    <w:rsid w:val="006138C8"/>
    <w:rsid w:val="00621F54"/>
    <w:rsid w:val="00627916"/>
    <w:rsid w:val="00644A89"/>
    <w:rsid w:val="006F717B"/>
    <w:rsid w:val="00712CCA"/>
    <w:rsid w:val="00725F71"/>
    <w:rsid w:val="007640F9"/>
    <w:rsid w:val="0076562A"/>
    <w:rsid w:val="007805C4"/>
    <w:rsid w:val="007A089E"/>
    <w:rsid w:val="007A5C6F"/>
    <w:rsid w:val="007E57BF"/>
    <w:rsid w:val="00824420"/>
    <w:rsid w:val="00825AE5"/>
    <w:rsid w:val="008A59E0"/>
    <w:rsid w:val="008A7433"/>
    <w:rsid w:val="008B0581"/>
    <w:rsid w:val="008B170D"/>
    <w:rsid w:val="008F741D"/>
    <w:rsid w:val="0094080D"/>
    <w:rsid w:val="00951688"/>
    <w:rsid w:val="009908F5"/>
    <w:rsid w:val="009B2BF9"/>
    <w:rsid w:val="009D644F"/>
    <w:rsid w:val="00A0235E"/>
    <w:rsid w:val="00A042DF"/>
    <w:rsid w:val="00A10137"/>
    <w:rsid w:val="00A91C32"/>
    <w:rsid w:val="00A97ED4"/>
    <w:rsid w:val="00AA5506"/>
    <w:rsid w:val="00AB50FC"/>
    <w:rsid w:val="00AC2617"/>
    <w:rsid w:val="00AE4ED2"/>
    <w:rsid w:val="00AF032F"/>
    <w:rsid w:val="00AF32FE"/>
    <w:rsid w:val="00B475AC"/>
    <w:rsid w:val="00B51E3D"/>
    <w:rsid w:val="00B73F20"/>
    <w:rsid w:val="00B82561"/>
    <w:rsid w:val="00BB1351"/>
    <w:rsid w:val="00BB6D57"/>
    <w:rsid w:val="00BB748D"/>
    <w:rsid w:val="00C15A83"/>
    <w:rsid w:val="00C53C9C"/>
    <w:rsid w:val="00C57582"/>
    <w:rsid w:val="00C57F22"/>
    <w:rsid w:val="00C65399"/>
    <w:rsid w:val="00CB584B"/>
    <w:rsid w:val="00CF5A43"/>
    <w:rsid w:val="00D12875"/>
    <w:rsid w:val="00D1422A"/>
    <w:rsid w:val="00D30467"/>
    <w:rsid w:val="00D4603C"/>
    <w:rsid w:val="00D757D7"/>
    <w:rsid w:val="00D82C00"/>
    <w:rsid w:val="00DA719F"/>
    <w:rsid w:val="00DB3651"/>
    <w:rsid w:val="00DB5C05"/>
    <w:rsid w:val="00DD5B93"/>
    <w:rsid w:val="00DD6284"/>
    <w:rsid w:val="00DF25A4"/>
    <w:rsid w:val="00DF6E00"/>
    <w:rsid w:val="00E0470E"/>
    <w:rsid w:val="00E74E27"/>
    <w:rsid w:val="00E91E65"/>
    <w:rsid w:val="00E9537D"/>
    <w:rsid w:val="00ED2383"/>
    <w:rsid w:val="00ED63DD"/>
    <w:rsid w:val="00F27BC2"/>
    <w:rsid w:val="00F72560"/>
    <w:rsid w:val="00F930E6"/>
    <w:rsid w:val="00FC1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8823"/>
  <w15:docId w15:val="{467964EF-8C6C-4904-8C5C-75979843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Unicode MS" w:eastAsia="Arial Unicode MS" w:hAnsi="Arial Unicode MS" w:cs="Arial Unicode MS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475AC"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B475AC"/>
    <w:rPr>
      <w:color w:val="0066CC"/>
      <w:u w:val="single"/>
    </w:rPr>
  </w:style>
  <w:style w:type="character" w:customStyle="1" w:styleId="2">
    <w:name w:val="Основной текст (2)_"/>
    <w:basedOn w:val="DefaultParagraphFont"/>
    <w:link w:val="2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18"/>
      <w:szCs w:val="18"/>
    </w:rPr>
  </w:style>
  <w:style w:type="character" w:customStyle="1" w:styleId="1">
    <w:name w:val="Заголовок №1_"/>
    <w:basedOn w:val="DefaultParagraphFont"/>
    <w:link w:val="1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28"/>
      <w:szCs w:val="28"/>
    </w:rPr>
  </w:style>
  <w:style w:type="character" w:customStyle="1" w:styleId="21">
    <w:name w:val="Заголовок №2_"/>
    <w:basedOn w:val="DefaultParagraphFont"/>
    <w:link w:val="2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2105pt100">
    <w:name w:val="Основной текст (2) + 10;5 pt;Масштаб 100%"/>
    <w:basedOn w:val="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00"/>
      <w:sz w:val="21"/>
      <w:szCs w:val="21"/>
    </w:rPr>
  </w:style>
  <w:style w:type="character" w:customStyle="1" w:styleId="a">
    <w:name w:val="Основной текст_"/>
    <w:basedOn w:val="DefaultParagraphFont"/>
    <w:link w:val="6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3">
    <w:name w:val="Основной текст (3)_"/>
    <w:basedOn w:val="DefaultParagraphFont"/>
    <w:link w:val="3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a0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a1">
    <w:name w:val="Колонтитул_"/>
    <w:basedOn w:val="DefaultParagraphFont"/>
    <w:link w:val="a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</w:rPr>
  </w:style>
  <w:style w:type="character" w:customStyle="1" w:styleId="115pt">
    <w:name w:val="Колонтитул + 11;5 pt"/>
    <w:basedOn w:val="a1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</w:rPr>
  </w:style>
  <w:style w:type="character" w:customStyle="1" w:styleId="a3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31">
    <w:name w:val="Заголовок №3_"/>
    <w:basedOn w:val="DefaultParagraphFont"/>
    <w:link w:val="3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11">
    <w:name w:val="Основной текст1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115pt0">
    <w:name w:val="Основной текст + 11;5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3"/>
      <w:szCs w:val="23"/>
    </w:rPr>
  </w:style>
  <w:style w:type="character" w:customStyle="1" w:styleId="23">
    <w:name w:val="Основной текст2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33">
    <w:name w:val="Основной текст3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4">
    <w:name w:val="Основной текст4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5pt0pt">
    <w:name w:val="Основной текст + 5 pt;Курсив;Малые прописные;Интервал 0 pt"/>
    <w:basedOn w:val="a"/>
    <w:rsid w:val="00B475AC"/>
    <w:rPr>
      <w:rFonts w:ascii="Times New Roman" w:eastAsia="Times New Roman" w:hAnsi="Times New Roman" w:cs="Times New Roman"/>
      <w:b w:val="0"/>
      <w:bCs w:val="0"/>
      <w:i/>
      <w:iCs/>
      <w:smallCaps/>
      <w:strike w:val="0"/>
      <w:spacing w:val="-10"/>
      <w:sz w:val="10"/>
      <w:szCs w:val="10"/>
    </w:rPr>
  </w:style>
  <w:style w:type="character" w:customStyle="1" w:styleId="-1pt">
    <w:name w:val="Основной текст + Интервал -1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-20"/>
      <w:sz w:val="22"/>
      <w:szCs w:val="22"/>
    </w:rPr>
  </w:style>
  <w:style w:type="character" w:customStyle="1" w:styleId="5">
    <w:name w:val="Основной текст5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  <w:lang w:val="en-US"/>
    </w:rPr>
  </w:style>
  <w:style w:type="character" w:customStyle="1" w:styleId="a4">
    <w:name w:val="Подпись к картинке_"/>
    <w:basedOn w:val="DefaultParagraphFont"/>
    <w:link w:val="a5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paragraph" w:customStyle="1" w:styleId="20">
    <w:name w:val="Основной текст (2)"/>
    <w:basedOn w:val="Normal"/>
    <w:link w:val="2"/>
    <w:rsid w:val="00B475AC"/>
    <w:pPr>
      <w:shd w:val="clear" w:color="auto" w:fill="FFFFFF"/>
      <w:spacing w:before="60" w:after="300" w:line="0" w:lineRule="atLeast"/>
    </w:pPr>
    <w:rPr>
      <w:rFonts w:ascii="Times New Roman" w:eastAsia="Times New Roman" w:hAnsi="Times New Roman" w:cs="Times New Roman"/>
      <w:b/>
      <w:bCs/>
      <w:w w:val="150"/>
      <w:sz w:val="18"/>
      <w:szCs w:val="18"/>
    </w:rPr>
  </w:style>
  <w:style w:type="paragraph" w:customStyle="1" w:styleId="10">
    <w:name w:val="Заголовок №1"/>
    <w:basedOn w:val="Normal"/>
    <w:link w:val="1"/>
    <w:rsid w:val="00B475AC"/>
    <w:pPr>
      <w:shd w:val="clear" w:color="auto" w:fill="FFFFFF"/>
      <w:spacing w:after="60" w:line="0" w:lineRule="atLeast"/>
      <w:outlineLvl w:val="0"/>
    </w:pPr>
    <w:rPr>
      <w:rFonts w:ascii="Times New Roman" w:eastAsia="Times New Roman" w:hAnsi="Times New Roman" w:cs="Times New Roman"/>
      <w:w w:val="150"/>
      <w:sz w:val="28"/>
      <w:szCs w:val="28"/>
    </w:rPr>
  </w:style>
  <w:style w:type="paragraph" w:customStyle="1" w:styleId="22">
    <w:name w:val="Заголовок №2"/>
    <w:basedOn w:val="Normal"/>
    <w:link w:val="21"/>
    <w:rsid w:val="00B475AC"/>
    <w:pPr>
      <w:shd w:val="clear" w:color="auto" w:fill="FFFFFF"/>
      <w:spacing w:before="60" w:after="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6">
    <w:name w:val="Основной текст6"/>
    <w:basedOn w:val="Normal"/>
    <w:link w:val="a"/>
    <w:rsid w:val="00B475AC"/>
    <w:pPr>
      <w:shd w:val="clear" w:color="auto" w:fill="FFFFFF"/>
      <w:spacing w:before="300" w:after="300" w:line="274" w:lineRule="exact"/>
      <w:ind w:hanging="540"/>
      <w:jc w:val="both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30">
    <w:name w:val="Основной текст (3)"/>
    <w:basedOn w:val="Normal"/>
    <w:link w:val="3"/>
    <w:rsid w:val="00B475AC"/>
    <w:pPr>
      <w:shd w:val="clear" w:color="auto" w:fill="FFFFFF"/>
      <w:spacing w:before="300" w:after="300" w:line="0" w:lineRule="atLeas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2">
    <w:name w:val="Колонтитул"/>
    <w:basedOn w:val="Normal"/>
    <w:link w:val="a1"/>
    <w:rsid w:val="00B475AC"/>
    <w:pPr>
      <w:shd w:val="clear" w:color="auto" w:fill="FFFFFF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32">
    <w:name w:val="Заголовок №3"/>
    <w:basedOn w:val="Normal"/>
    <w:link w:val="31"/>
    <w:rsid w:val="00B475AC"/>
    <w:pPr>
      <w:shd w:val="clear" w:color="auto" w:fill="FFFFFF"/>
      <w:spacing w:before="240" w:after="300" w:line="0" w:lineRule="atLeast"/>
      <w:outlineLvl w:val="2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5">
    <w:name w:val="Подпись к картинке"/>
    <w:basedOn w:val="Normal"/>
    <w:link w:val="a4"/>
    <w:rsid w:val="00B475A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sz w:val="22"/>
      <w:szCs w:val="22"/>
    </w:rPr>
  </w:style>
  <w:style w:type="table" w:styleId="TableGrid">
    <w:name w:val="Table Grid"/>
    <w:basedOn w:val="TableNormal"/>
    <w:uiPriority w:val="59"/>
    <w:rsid w:val="00E0470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621F54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1F54"/>
    <w:rPr>
      <w:color w:val="000000"/>
    </w:rPr>
  </w:style>
  <w:style w:type="paragraph" w:styleId="Footer">
    <w:name w:val="footer"/>
    <w:basedOn w:val="Normal"/>
    <w:link w:val="FooterChar"/>
    <w:uiPriority w:val="99"/>
    <w:semiHidden/>
    <w:unhideWhenUsed/>
    <w:rsid w:val="00621F54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21F54"/>
    <w:rPr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1F5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1F54"/>
    <w:rPr>
      <w:rFonts w:ascii="Tahoma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1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7977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39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590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7412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9407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1730420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354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92140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11952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83388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6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Dogovor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12DEF9-F9D1-4DE2-BCB0-AB019CB05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Dogovor</Template>
  <TotalTime>236</TotalTime>
  <Pages>1</Pages>
  <Words>1392</Words>
  <Characters>794</Characters>
  <Application>Microsoft Office Word</Application>
  <DocSecurity>0</DocSecurity>
  <Lines>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Yevgen Galamaga</dc:creator>
  <cp:lastModifiedBy>Yevgen Galamaga</cp:lastModifiedBy>
  <cp:revision>16</cp:revision>
  <dcterms:created xsi:type="dcterms:W3CDTF">2026-03-17T14:27:00Z</dcterms:created>
  <dcterms:modified xsi:type="dcterms:W3CDTF">2026-03-27T19:46:00Z</dcterms:modified>
</cp:coreProperties>
</file>