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Georgia" w:cs="Georgia" w:eastAsia="Georgia" w:hAnsi="Georgia"/>
          <w:b/>
          <w:bCs/>
          <w:color w:val="1A1A18"/>
          <w:sz w:val="40"/>
          <w:szCs w:val="40"/>
        </w:rPr>
        <w:t xml:space="preserve">PsyLex</w:t>
      </w:r>
      <w:r>
        <w:rPr>
          <w:rFonts w:ascii="Calibri" w:cs="Calibri" w:eastAsia="Calibri" w:hAnsi="Calibri"/>
          <w:color w:val="5C5C58"/>
          <w:sz w:val="20"/>
          <w:szCs w:val="20"/>
        </w:rPr>
        <w:t xml:space="preserve">  ·  User guide</w:t>
      </w:r>
    </w:p>
    <w:p>
      <w:pPr>
        <w:pBdr>
          <w:bottom w:val="single" w:color="9A7B2F" w:sz="12" w:space="8"/>
        </w:pBdr>
        <w:spacing w:after="280"/>
      </w:pPr>
      <w:r>
        <w:rPr>
          <w:rFonts w:ascii="Georgia" w:cs="Georgia" w:eastAsia="Georgia" w:hAnsi="Georgia"/>
          <w:b/>
          <w:bCs/>
          <w:color w:val="1A1A18"/>
          <w:sz w:val="36"/>
          <w:szCs w:val="36"/>
        </w:rPr>
        <w:t xml:space="preserve">Instructions for Party A and Party B</w:t>
      </w:r>
    </w:p>
    <w:p>
      <w:pPr>
        <w:spacing w:after="160" w:line="276"/>
      </w:pPr>
      <w:r>
        <w:rPr>
          <w:rFonts w:ascii="Calibri" w:cs="Calibri" w:eastAsia="Calibri" w:hAnsi="Calibri"/>
          <w:color w:val="1A1A18"/>
          <w:sz w:val="22"/>
          <w:szCs w:val="22"/>
        </w:rPr>
        <w:t xml:space="preserve">This guide is for dispute participants — </w:t>
      </w:r>
      <w:r>
        <w:rPr>
          <w:rFonts w:ascii="Calibri" w:cs="Calibri" w:eastAsia="Calibri" w:hAnsi="Calibri"/>
          <w:b/>
          <w:bCs/>
          <w:color w:val="1A1A18"/>
          <w:sz w:val="22"/>
          <w:szCs w:val="22"/>
        </w:rPr>
        <w:t xml:space="preserve">Party A</w:t>
      </w:r>
      <w:r>
        <w:rPr>
          <w:rFonts w:ascii="Calibri" w:cs="Calibri" w:eastAsia="Calibri" w:hAnsi="Calibri"/>
          <w:color w:val="1A1A18"/>
          <w:sz w:val="22"/>
          <w:szCs w:val="22"/>
        </w:rPr>
        <w:t xml:space="preserve"> and </w:t>
      </w:r>
      <w:r>
        <w:rPr>
          <w:rFonts w:ascii="Calibri" w:cs="Calibri" w:eastAsia="Calibri" w:hAnsi="Calibri"/>
          <w:b/>
          <w:bCs/>
          <w:color w:val="1A1A18"/>
          <w:sz w:val="22"/>
          <w:szCs w:val="22"/>
        </w:rPr>
        <w:t xml:space="preserve">Party B</w:t>
      </w:r>
      <w:r>
        <w:rPr>
          <w:rFonts w:ascii="Calibri" w:cs="Calibri" w:eastAsia="Calibri" w:hAnsi="Calibri"/>
          <w:color w:val="1A1A18"/>
          <w:sz w:val="22"/>
          <w:szCs w:val="22"/>
        </w:rPr>
        <w:t xml:space="preserve">. The interface and steps are the same; the only differences are the role label in the header (</w:t>
      </w:r>
      <w:r>
        <w:rPr>
          <w:rFonts w:ascii="Calibri" w:cs="Calibri" w:eastAsia="Calibri" w:hAnsi="Calibri"/>
          <w:b/>
          <w:bCs/>
          <w:color w:val="1A1A18"/>
          <w:sz w:val="22"/>
          <w:szCs w:val="22"/>
        </w:rPr>
        <w:t xml:space="preserve">Party A</w:t>
      </w:r>
      <w:r>
        <w:rPr>
          <w:rFonts w:ascii="Calibri" w:cs="Calibri" w:eastAsia="Calibri" w:hAnsi="Calibri"/>
          <w:color w:val="1A1A18"/>
          <w:sz w:val="22"/>
          <w:szCs w:val="22"/>
        </w:rPr>
        <w:t xml:space="preserve"> or </w:t>
      </w:r>
      <w:r>
        <w:rPr>
          <w:rFonts w:ascii="Calibri" w:cs="Calibri" w:eastAsia="Calibri" w:hAnsi="Calibri"/>
          <w:b/>
          <w:bCs/>
          <w:color w:val="1A1A18"/>
          <w:sz w:val="22"/>
          <w:szCs w:val="22"/>
        </w:rPr>
        <w:t xml:space="preserve">Party B</w:t>
      </w:r>
      <w:r>
        <w:rPr>
          <w:rFonts w:ascii="Calibri" w:cs="Calibri" w:eastAsia="Calibri" w:hAnsi="Calibri"/>
          <w:color w:val="1A1A18"/>
          <w:sz w:val="22"/>
          <w:szCs w:val="22"/>
        </w:rPr>
        <w:t xml:space="preserve">, often with your case title, for example </w:t>
      </w:r>
      <w:r>
        <w:rPr>
          <w:rFonts w:ascii="Calibri" w:cs="Calibri" w:eastAsia="Calibri" w:hAnsi="Calibri"/>
          <w:b/>
          <w:bCs/>
          <w:color w:val="1A1A18"/>
          <w:sz w:val="22"/>
          <w:szCs w:val="22"/>
        </w:rPr>
        <w:t xml:space="preserve">Party A · Claimant</w:t>
      </w:r>
      <w:r>
        <w:rPr>
          <w:rFonts w:ascii="Calibri" w:cs="Calibri" w:eastAsia="Calibri" w:hAnsi="Calibri"/>
          <w:color w:val="1A1A18"/>
          <w:sz w:val="22"/>
          <w:szCs w:val="22"/>
        </w:rPr>
        <w:t xml:space="preserve">) and that in Mode A, Party A usually replies first.</w:t>
      </w:r>
    </w:p>
    <w:p>
      <w:pPr>
        <w:pBdr>
          <w:left w:val="single" w:color="9A7B2F" w:sz="16" w:space="8"/>
        </w:pBdr>
        <w:shd w:fill="FBF3E2" w:val="clear"/>
        <w:spacing w:after="160" w:before="80"/>
        <w:ind w:left="200" w:right="120"/>
      </w:pPr>
      <w:r>
        <w:rPr>
          <w:rFonts w:ascii="Calibri" w:cs="Calibri" w:eastAsia="Calibri" w:hAnsi="Calibri"/>
          <w:b/>
          <w:bCs/>
          <w:color w:val="1A1A18"/>
          <w:sz w:val="22"/>
          <w:szCs w:val="22"/>
        </w:rPr>
        <w:t xml:space="preserve">Tip.</w:t>
      </w:r>
      <w:r>
        <w:rPr>
          <w:rFonts w:ascii="Calibri" w:cs="Calibri" w:eastAsia="Calibri" w:hAnsi="Calibri"/>
          <w:color w:val="1A1A18"/>
          <w:sz w:val="22"/>
          <w:szCs w:val="22"/>
        </w:rPr>
        <w:t xml:space="preserve"> In the header, </w:t>
      </w:r>
      <w:r>
        <w:rPr>
          <w:rFonts w:ascii="Calibri" w:cs="Calibri" w:eastAsia="Calibri" w:hAnsi="Calibri"/>
          <w:b/>
          <w:bCs/>
          <w:color w:val="1A1A18"/>
          <w:sz w:val="22"/>
          <w:szCs w:val="22"/>
        </w:rPr>
        <w:t xml:space="preserve">Help</w:t>
      </w:r>
      <w:r>
        <w:rPr>
          <w:rFonts w:ascii="Calibri" w:cs="Calibri" w:eastAsia="Calibri" w:hAnsi="Calibri"/>
          <w:color w:val="1A1A18"/>
          <w:sz w:val="22"/>
          <w:szCs w:val="22"/>
        </w:rPr>
        <w:t xml:space="preserve"> opens this instruction. The chat assistant in the corner of the screen answers questions from this text in the language you selected (</w:t>
      </w:r>
      <w:r>
        <w:rPr>
          <w:rFonts w:ascii="Calibri" w:cs="Calibri" w:eastAsia="Calibri" w:hAnsi="Calibri"/>
          <w:b/>
          <w:bCs/>
          <w:color w:val="1A1A18"/>
          <w:sz w:val="22"/>
          <w:szCs w:val="22"/>
        </w:rPr>
        <w:t xml:space="preserve">EN | UA</w:t>
      </w:r>
      <w:r>
        <w:rPr>
          <w:rFonts w:ascii="Calibri" w:cs="Calibri" w:eastAsia="Calibri" w:hAnsi="Calibri"/>
          <w:color w:val="1A1A18"/>
          <w:sz w:val="22"/>
          <w:szCs w:val="22"/>
        </w:rPr>
        <w:t xml:space="preserve">). PDF and DOCX downloads are available from the Help window. Ask it about waits, voting, or Mode A/B if you need a quick reminder.</w:t>
      </w:r>
    </w:p>
    <w:p>
      <w:pPr>
        <w:spacing w:after="160" w:line="276"/>
      </w:pPr>
      <w:r>
        <w:rPr>
          <w:rFonts w:ascii="Calibri" w:cs="Calibri" w:eastAsia="Calibri" w:hAnsi="Calibri"/>
          <w:color w:val="1A1A18"/>
          <w:sz w:val="22"/>
          <w:szCs w:val="22"/>
        </w:rPr>
        <w:t xml:space="preserve">If you are a mediator or an administrator, open mediator.md or admin.md.</w:t>
      </w:r>
    </w:p>
    <w:p>
      <w:pPr>
        <w:pBdr>
          <w:bottom w:val="single" w:color="D8D4CC" w:sz="6" w:space="1"/>
        </w:pBdr>
        <w:spacing w:after="120" w:before="120"/>
      </w:pPr>
      <w:r>
        <w:t xml:space="preserve"/>
      </w:r>
    </w:p>
    <w:p>
      <w:pPr>
        <w:pStyle w:val="Heading2"/>
        <w:pBdr>
          <w:bottom w:val="single" w:color="9A7B2F" w:sz="8" w:space="4"/>
        </w:pBdr>
        <w:spacing w:after="120" w:before="280"/>
      </w:pPr>
      <w:r>
        <w:rPr>
          <w:rFonts w:ascii="Georgia" w:cs="Georgia" w:eastAsia="Georgia" w:hAnsi="Georgia"/>
          <w:b/>
          <w:bCs/>
          <w:color w:val="1A1A18"/>
          <w:sz w:val="28"/>
          <w:szCs w:val="28"/>
        </w:rPr>
        <w:t xml:space="preserve">Contents</w:t>
      </w:r>
    </w:p>
    <w:p>
      <w:pPr>
        <w:pStyle w:val="ListParagraph"/>
        <w:numPr>
          <w:ilvl w:val="0"/>
          <w:numId w:val="2"/>
        </w:numPr>
        <w:spacing w:after="80"/>
      </w:pPr>
      <w:r>
        <w:rPr>
          <w:rFonts w:ascii="Calibri" w:cs="Calibri" w:eastAsia="Calibri" w:hAnsi="Calibri"/>
          <w:color w:val="1A1A18"/>
          <w:sz w:val="22"/>
          <w:szCs w:val="22"/>
        </w:rPr>
        <w:t xml:space="preserve">What you can do</w:t>
      </w:r>
    </w:p>
    <w:p>
      <w:pPr>
        <w:pStyle w:val="ListParagraph"/>
        <w:numPr>
          <w:ilvl w:val="0"/>
          <w:numId w:val="2"/>
        </w:numPr>
        <w:spacing w:after="80"/>
      </w:pPr>
      <w:r>
        <w:rPr>
          <w:rFonts w:ascii="Calibri" w:cs="Calibri" w:eastAsia="Calibri" w:hAnsi="Calibri"/>
          <w:color w:val="1A1A18"/>
          <w:sz w:val="22"/>
          <w:szCs w:val="22"/>
        </w:rPr>
        <w:t xml:space="preserve">Signing in</w:t>
      </w:r>
    </w:p>
    <w:p>
      <w:pPr>
        <w:pStyle w:val="ListParagraph"/>
        <w:numPr>
          <w:ilvl w:val="0"/>
          <w:numId w:val="2"/>
        </w:numPr>
        <w:spacing w:after="80"/>
      </w:pPr>
      <w:r>
        <w:rPr>
          <w:rFonts w:ascii="Calibri" w:cs="Calibri" w:eastAsia="Calibri" w:hAnsi="Calibri"/>
          <w:color w:val="1A1A18"/>
          <w:sz w:val="22"/>
          <w:szCs w:val="22"/>
        </w:rPr>
        <w:t xml:space="preserve">Process stages</w:t>
      </w:r>
    </w:p>
    <w:p>
      <w:pPr>
        <w:pStyle w:val="ListParagraph"/>
        <w:numPr>
          <w:ilvl w:val="0"/>
          <w:numId w:val="2"/>
        </w:numPr>
        <w:spacing w:after="80"/>
      </w:pPr>
      <w:r>
        <w:rPr>
          <w:rFonts w:ascii="Calibri" w:cs="Calibri" w:eastAsia="Calibri" w:hAnsi="Calibri"/>
          <w:color w:val="1A1A18"/>
          <w:sz w:val="22"/>
          <w:szCs w:val="22"/>
        </w:rPr>
        <w:t xml:space="preserve">Welcome and consent</w:t>
      </w:r>
    </w:p>
    <w:p>
      <w:pPr>
        <w:pStyle w:val="ListParagraph"/>
        <w:numPr>
          <w:ilvl w:val="0"/>
          <w:numId w:val="2"/>
        </w:numPr>
        <w:spacing w:after="80"/>
      </w:pPr>
      <w:r>
        <w:rPr>
          <w:rFonts w:ascii="Calibri" w:cs="Calibri" w:eastAsia="Calibri" w:hAnsi="Calibri"/>
          <w:color w:val="1A1A18"/>
          <w:sz w:val="22"/>
          <w:szCs w:val="22"/>
        </w:rPr>
        <w:t xml:space="preserve">Psychological assessment</w:t>
      </w:r>
    </w:p>
    <w:p>
      <w:pPr>
        <w:pStyle w:val="ListParagraph"/>
        <w:numPr>
          <w:ilvl w:val="0"/>
          <w:numId w:val="2"/>
        </w:numPr>
        <w:spacing w:after="80"/>
      </w:pPr>
      <w:r>
        <w:rPr>
          <w:rFonts w:ascii="Calibri" w:cs="Calibri" w:eastAsia="Calibri" w:hAnsi="Calibri"/>
          <w:color w:val="1A1A18"/>
          <w:sz w:val="22"/>
          <w:szCs w:val="22"/>
        </w:rPr>
        <w:t xml:space="preserve">Describe your dispute</w:t>
      </w:r>
    </w:p>
    <w:p>
      <w:pPr>
        <w:pStyle w:val="ListParagraph"/>
        <w:numPr>
          <w:ilvl w:val="0"/>
          <w:numId w:val="2"/>
        </w:numPr>
        <w:spacing w:after="80"/>
      </w:pPr>
      <w:r>
        <w:rPr>
          <w:rFonts w:ascii="Calibri" w:cs="Calibri" w:eastAsia="Calibri" w:hAnsi="Calibri"/>
          <w:color w:val="1A1A18"/>
          <w:sz w:val="22"/>
          <w:szCs w:val="22"/>
        </w:rPr>
        <w:t xml:space="preserve">Lobby before mediation</w:t>
      </w:r>
    </w:p>
    <w:p>
      <w:pPr>
        <w:pStyle w:val="ListParagraph"/>
        <w:numPr>
          <w:ilvl w:val="0"/>
          <w:numId w:val="2"/>
        </w:numPr>
        <w:spacing w:after="80"/>
      </w:pPr>
      <w:r>
        <w:rPr>
          <w:rFonts w:ascii="Calibri" w:cs="Calibri" w:eastAsia="Calibri" w:hAnsi="Calibri"/>
          <w:color w:val="1A1A18"/>
          <w:sz w:val="22"/>
          <w:szCs w:val="22"/>
        </w:rPr>
        <w:t xml:space="preserve">Mode A session (self-guided with AI)</w:t>
      </w:r>
    </w:p>
    <w:p>
      <w:pPr>
        <w:pStyle w:val="ListParagraph"/>
        <w:numPr>
          <w:ilvl w:val="0"/>
          <w:numId w:val="2"/>
        </w:numPr>
        <w:spacing w:after="80"/>
      </w:pPr>
      <w:r>
        <w:rPr>
          <w:rFonts w:ascii="Calibri" w:cs="Calibri" w:eastAsia="Calibri" w:hAnsi="Calibri"/>
          <w:color w:val="1A1A18"/>
          <w:sz w:val="22"/>
          <w:szCs w:val="22"/>
        </w:rPr>
        <w:t xml:space="preserve">Mode B session (with a mediator)</w:t>
      </w:r>
    </w:p>
    <w:p>
      <w:pPr>
        <w:pStyle w:val="ListParagraph"/>
        <w:numPr>
          <w:ilvl w:val="0"/>
          <w:numId w:val="2"/>
        </w:numPr>
        <w:spacing w:after="80"/>
      </w:pPr>
      <w:r>
        <w:rPr>
          <w:rFonts w:ascii="Calibri" w:cs="Calibri" w:eastAsia="Calibri" w:hAnsi="Calibri"/>
          <w:color w:val="1A1A18"/>
          <w:sz w:val="22"/>
          <w:szCs w:val="22"/>
        </w:rPr>
        <w:t xml:space="preserve">Voting, compromise, and agreement</w:t>
      </w:r>
    </w:p>
    <w:p>
      <w:pPr>
        <w:pStyle w:val="ListParagraph"/>
        <w:numPr>
          <w:ilvl w:val="0"/>
          <w:numId w:val="2"/>
        </w:numPr>
        <w:spacing w:after="80"/>
      </w:pPr>
      <w:r>
        <w:rPr>
          <w:rFonts w:ascii="Calibri" w:cs="Calibri" w:eastAsia="Calibri" w:hAnsi="Calibri"/>
          <w:color w:val="1A1A18"/>
          <w:sz w:val="22"/>
          <w:szCs w:val="22"/>
        </w:rPr>
        <w:t xml:space="preserve">Downloading results</w:t>
      </w:r>
    </w:p>
    <w:p>
      <w:pPr>
        <w:pStyle w:val="ListParagraph"/>
        <w:numPr>
          <w:ilvl w:val="0"/>
          <w:numId w:val="2"/>
        </w:numPr>
        <w:spacing w:after="80"/>
      </w:pPr>
      <w:r>
        <w:rPr>
          <w:rFonts w:ascii="Calibri" w:cs="Calibri" w:eastAsia="Calibri" w:hAnsi="Calibri"/>
          <w:color w:val="1A1A18"/>
          <w:sz w:val="22"/>
          <w:szCs w:val="22"/>
        </w:rPr>
        <w:t xml:space="preserve">Language, logout, and reviewing earlier steps</w:t>
      </w:r>
    </w:p>
    <w:p>
      <w:pPr>
        <w:pStyle w:val="ListParagraph"/>
        <w:numPr>
          <w:ilvl w:val="0"/>
          <w:numId w:val="2"/>
        </w:numPr>
        <w:spacing w:after="80"/>
      </w:pPr>
      <w:r>
        <w:rPr>
          <w:rFonts w:ascii="Calibri" w:cs="Calibri" w:eastAsia="Calibri" w:hAnsi="Calibri"/>
          <w:color w:val="1A1A18"/>
          <w:sz w:val="22"/>
          <w:szCs w:val="22"/>
        </w:rPr>
        <w:t xml:space="preserve">Tips and typical situations</w:t>
      </w:r>
    </w:p>
    <w:p>
      <w:pPr>
        <w:pBdr>
          <w:bottom w:val="single" w:color="D8D4CC" w:sz="6" w:space="1"/>
        </w:pBdr>
        <w:spacing w:after="120" w:before="120"/>
      </w:pPr>
      <w:r>
        <w:t xml:space="preserve"/>
      </w:r>
    </w:p>
    <w:p>
      <w:pPr>
        <w:pStyle w:val="Heading2"/>
        <w:pBdr>
          <w:bottom w:val="single" w:color="9A7B2F" w:sz="8" w:space="4"/>
        </w:pBdr>
        <w:spacing w:after="120" w:before="280"/>
      </w:pPr>
      <w:r>
        <w:rPr>
          <w:rFonts w:ascii="Georgia" w:cs="Georgia" w:eastAsia="Georgia" w:hAnsi="Georgia"/>
          <w:b/>
          <w:bCs/>
          <w:color w:val="1A1A18"/>
          <w:sz w:val="28"/>
          <w:szCs w:val="28"/>
        </w:rPr>
        <w:t xml:space="preserve">1. What you can do</w:t>
      </w:r>
    </w:p>
    <w:p>
      <w:pPr>
        <w:spacing w:after="160" w:line="276"/>
      </w:pPr>
      <w:r>
        <w:rPr>
          <w:rFonts w:ascii="Calibri" w:cs="Calibri" w:eastAsia="Calibri" w:hAnsi="Calibri"/>
          <w:color w:val="1A1A18"/>
          <w:sz w:val="22"/>
          <w:szCs w:val="22"/>
        </w:rPr>
        <w:t xml:space="preserve">As a party to the dispute you:</w:t>
      </w:r>
    </w:p>
    <w:p>
      <w:pPr>
        <w:pStyle w:val="ListParagraph"/>
        <w:numPr>
          <w:ilvl w:val="0"/>
          <w:numId w:val="1"/>
        </w:numPr>
        <w:spacing w:after="80"/>
      </w:pPr>
      <w:r>
        <w:rPr>
          <w:rFonts w:ascii="Calibri" w:cs="Calibri" w:eastAsia="Calibri" w:hAnsi="Calibri"/>
          <w:color w:val="1A1A18"/>
          <w:sz w:val="22"/>
          <w:szCs w:val="22"/>
        </w:rPr>
        <w:t xml:space="preserve">sign in with a login and password or a </w:t>
      </w:r>
      <w:r>
        <w:rPr>
          <w:rFonts w:ascii="Calibri" w:cs="Calibri" w:eastAsia="Calibri" w:hAnsi="Calibri"/>
          <w:b/>
          <w:bCs/>
          <w:color w:val="1A1A18"/>
          <w:sz w:val="22"/>
          <w:szCs w:val="22"/>
        </w:rPr>
        <w:t xml:space="preserve">Magic Link</w:t>
      </w:r>
      <w:r>
        <w:rPr>
          <w:rFonts w:ascii="Calibri" w:cs="Calibri" w:eastAsia="Calibri" w:hAnsi="Calibri"/>
          <w:color w:val="1A1A18"/>
          <w:sz w:val="22"/>
          <w:szCs w:val="22"/>
        </w:rPr>
        <w:t xml:space="preserve">;</w:t>
      </w:r>
    </w:p>
    <w:p>
      <w:pPr>
        <w:pStyle w:val="ListParagraph"/>
        <w:numPr>
          <w:ilvl w:val="0"/>
          <w:numId w:val="1"/>
        </w:numPr>
        <w:spacing w:after="80"/>
      </w:pPr>
      <w:r>
        <w:rPr>
          <w:rFonts w:ascii="Calibri" w:cs="Calibri" w:eastAsia="Calibri" w:hAnsi="Calibri"/>
          <w:color w:val="1A1A18"/>
          <w:sz w:val="22"/>
          <w:szCs w:val="22"/>
        </w:rPr>
        <w:t xml:space="preserve">complete welcome, consent, and four psychological tests;</w:t>
      </w:r>
    </w:p>
    <w:p>
      <w:pPr>
        <w:pStyle w:val="ListParagraph"/>
        <w:numPr>
          <w:ilvl w:val="0"/>
          <w:numId w:val="1"/>
        </w:numPr>
        <w:spacing w:after="80"/>
      </w:pPr>
      <w:r>
        <w:rPr>
          <w:rFonts w:ascii="Calibri" w:cs="Calibri" w:eastAsia="Calibri" w:hAnsi="Calibri"/>
          <w:color w:val="1A1A18"/>
          <w:sz w:val="22"/>
          <w:szCs w:val="22"/>
        </w:rPr>
        <w:t xml:space="preserve">describe the dispute in your own words;</w:t>
      </w:r>
    </w:p>
    <w:p>
      <w:pPr>
        <w:pStyle w:val="ListParagraph"/>
        <w:numPr>
          <w:ilvl w:val="0"/>
          <w:numId w:val="1"/>
        </w:numPr>
        <w:spacing w:after="80"/>
      </w:pPr>
      <w:r>
        <w:rPr>
          <w:rFonts w:ascii="Calibri" w:cs="Calibri" w:eastAsia="Calibri" w:hAnsi="Calibri"/>
          <w:color w:val="1A1A18"/>
          <w:sz w:val="22"/>
          <w:szCs w:val="22"/>
        </w:rPr>
        <w:t xml:space="preserve">wait until the other party is ready (and the mediator — in Mode B);</w:t>
      </w:r>
    </w:p>
    <w:p>
      <w:pPr>
        <w:pStyle w:val="ListParagraph"/>
        <w:numPr>
          <w:ilvl w:val="0"/>
          <w:numId w:val="1"/>
        </w:numPr>
        <w:spacing w:after="80"/>
      </w:pPr>
      <w:r>
        <w:rPr>
          <w:rFonts w:ascii="Calibri" w:cs="Calibri" w:eastAsia="Calibri" w:hAnsi="Calibri"/>
          <w:color w:val="1A1A18"/>
          <w:sz w:val="22"/>
          <w:szCs w:val="22"/>
        </w:rPr>
        <w:t xml:space="preserve">take part in the mediation session: answer questions, vote on solution options, accept or reject a compromise, and confirm the agreement;</w:t>
      </w:r>
    </w:p>
    <w:p>
      <w:pPr>
        <w:pStyle w:val="ListParagraph"/>
        <w:numPr>
          <w:ilvl w:val="0"/>
          <w:numId w:val="1"/>
        </w:numPr>
        <w:spacing w:after="80"/>
      </w:pPr>
      <w:r>
        <w:rPr>
          <w:rFonts w:ascii="Calibri" w:cs="Calibri" w:eastAsia="Calibri" w:hAnsi="Calibri"/>
          <w:color w:val="1A1A18"/>
          <w:sz w:val="22"/>
          <w:szCs w:val="22"/>
        </w:rPr>
        <w:t xml:space="preserve">download a PDF of the results;</w:t>
      </w:r>
    </w:p>
    <w:p>
      <w:pPr>
        <w:pStyle w:val="ListParagraph"/>
        <w:numPr>
          <w:ilvl w:val="0"/>
          <w:numId w:val="1"/>
        </w:numPr>
        <w:spacing w:after="80"/>
      </w:pPr>
      <w:r>
        <w:rPr>
          <w:rFonts w:ascii="Calibri" w:cs="Calibri" w:eastAsia="Calibri" w:hAnsi="Calibri"/>
          <w:color w:val="1A1A18"/>
          <w:sz w:val="22"/>
          <w:szCs w:val="22"/>
        </w:rPr>
        <w:t xml:space="preserve">switch the interface language with </w:t>
      </w:r>
      <w:r>
        <w:rPr>
          <w:rFonts w:ascii="Calibri" w:cs="Calibri" w:eastAsia="Calibri" w:hAnsi="Calibri"/>
          <w:b/>
          <w:bCs/>
          <w:color w:val="1A1A18"/>
          <w:sz w:val="22"/>
          <w:szCs w:val="22"/>
        </w:rPr>
        <w:t xml:space="preserve">EN | UA</w:t>
      </w:r>
      <w:r>
        <w:rPr>
          <w:rFonts w:ascii="Calibri" w:cs="Calibri" w:eastAsia="Calibri" w:hAnsi="Calibri"/>
          <w:color w:val="1A1A18"/>
          <w:sz w:val="22"/>
          <w:szCs w:val="22"/>
        </w:rPr>
        <w:t xml:space="preserve"> and log out of the account.</w:t>
      </w:r>
    </w:p>
    <w:p>
      <w:pPr>
        <w:pBdr>
          <w:left w:val="single" w:color="9A7B2F" w:sz="16" w:space="8"/>
        </w:pBdr>
        <w:shd w:fill="FBF3E2" w:val="clear"/>
        <w:spacing w:after="160" w:before="80"/>
        <w:ind w:left="200" w:right="120"/>
      </w:pPr>
      <w:r>
        <w:rPr>
          <w:rFonts w:ascii="Calibri" w:cs="Calibri" w:eastAsia="Calibri" w:hAnsi="Calibri"/>
          <w:b/>
          <w:bCs/>
          <w:color w:val="1A1A18"/>
          <w:sz w:val="22"/>
          <w:szCs w:val="22"/>
        </w:rPr>
        <w:t xml:space="preserve">You do not</w:t>
      </w:r>
      <w:r>
        <w:rPr>
          <w:rFonts w:ascii="Calibri" w:cs="Calibri" w:eastAsia="Calibri" w:hAnsi="Calibri"/>
          <w:color w:val="1A1A18"/>
          <w:sz w:val="22"/>
          <w:szCs w:val="22"/>
        </w:rPr>
        <w:t xml:space="preserve"> create a room, set the session time, or manage the other party. That is done by the administrator (Mode A) or the mediator (Mode B).</w:t>
      </w:r>
    </w:p>
    <w:p>
      <w:pPr>
        <w:pBdr>
          <w:bottom w:val="single" w:color="D8D4CC" w:sz="6" w:space="1"/>
        </w:pBdr>
        <w:spacing w:after="120" w:before="120"/>
      </w:pPr>
      <w:r>
        <w:t xml:space="preserve"/>
      </w:r>
    </w:p>
    <w:p>
      <w:pPr>
        <w:pStyle w:val="Heading2"/>
        <w:pBdr>
          <w:bottom w:val="single" w:color="9A7B2F" w:sz="8" w:space="4"/>
        </w:pBdr>
        <w:spacing w:after="120" w:before="280"/>
      </w:pPr>
      <w:r>
        <w:rPr>
          <w:rFonts w:ascii="Georgia" w:cs="Georgia" w:eastAsia="Georgia" w:hAnsi="Georgia"/>
          <w:b/>
          <w:bCs/>
          <w:color w:val="1A1A18"/>
          <w:sz w:val="28"/>
          <w:szCs w:val="28"/>
        </w:rPr>
        <w:t xml:space="preserve">2. Signing in</w:t>
      </w:r>
    </w:p>
    <w:p>
      <w:pPr>
        <w:spacing w:after="160" w:line="276"/>
      </w:pPr>
      <w:r>
        <w:rPr>
          <w:rFonts w:ascii="Calibri" w:cs="Calibri" w:eastAsia="Calibri" w:hAnsi="Calibri"/>
          <w:color w:val="1A1A18"/>
          <w:sz w:val="22"/>
          <w:szCs w:val="22"/>
        </w:rPr>
        <w:t xml:space="preserve">The room organizer sends you an account: a login, a password, or a </w:t>
      </w:r>
      <w:r>
        <w:rPr>
          <w:rFonts w:ascii="Calibri" w:cs="Calibri" w:eastAsia="Calibri" w:hAnsi="Calibri"/>
          <w:b/>
          <w:bCs/>
          <w:color w:val="1A1A18"/>
          <w:sz w:val="22"/>
          <w:szCs w:val="22"/>
        </w:rPr>
        <w:t xml:space="preserve">Magic Link</w:t>
      </w:r>
      <w:r>
        <w:rPr>
          <w:rFonts w:ascii="Calibri" w:cs="Calibri" w:eastAsia="Calibri" w:hAnsi="Calibri"/>
          <w:color w:val="1A1A18"/>
          <w:sz w:val="22"/>
          <w:szCs w:val="22"/>
        </w:rPr>
        <w:t xml:space="preserve">.</w:t>
      </w:r>
    </w:p>
    <w:p>
      <w:pPr>
        <w:pStyle w:val="Heading3"/>
        <w:spacing w:after="80" w:before="200"/>
      </w:pPr>
      <w:r>
        <w:rPr>
          <w:rFonts w:ascii="Calibri" w:cs="Calibri" w:eastAsia="Calibri" w:hAnsi="Calibri"/>
          <w:b/>
          <w:bCs/>
          <w:color w:val="1A1A18"/>
          <w:sz w:val="24"/>
          <w:szCs w:val="24"/>
        </w:rPr>
        <w:t xml:space="preserve">Sign in with login and password</w:t>
      </w:r>
    </w:p>
    <w:p>
      <w:pPr>
        <w:pStyle w:val="ListParagraph"/>
        <w:numPr>
          <w:ilvl w:val="0"/>
          <w:numId w:val="2"/>
        </w:numPr>
        <w:spacing w:after="80"/>
      </w:pPr>
      <w:r>
        <w:rPr>
          <w:rFonts w:ascii="Calibri" w:cs="Calibri" w:eastAsia="Calibri" w:hAnsi="Calibri"/>
          <w:color w:val="1A1A18"/>
          <w:sz w:val="22"/>
          <w:szCs w:val="22"/>
        </w:rPr>
        <w:t xml:space="preserve">Open the PsyLex login page (</w:t>
      </w:r>
      <w:r>
        <w:rPr>
          <w:rFonts w:ascii="Calibri" w:cs="Calibri" w:eastAsia="Calibri" w:hAnsi="Calibri"/>
          <w:b/>
          <w:bCs/>
          <w:color w:val="1A1A18"/>
          <w:sz w:val="22"/>
          <w:szCs w:val="22"/>
        </w:rPr>
        <w:t xml:space="preserve">Login</w:t>
      </w:r>
      <w:r>
        <w:rPr>
          <w:rFonts w:ascii="Calibri" w:cs="Calibri" w:eastAsia="Calibri" w:hAnsi="Calibri"/>
          <w:color w:val="1A1A18"/>
          <w:sz w:val="22"/>
          <w:szCs w:val="22"/>
        </w:rPr>
        <w:t xml:space="preserve"> on the home page).</w:t>
      </w:r>
    </w:p>
    <w:p>
      <w:pPr>
        <w:pStyle w:val="ListParagraph"/>
        <w:numPr>
          <w:ilvl w:val="0"/>
          <w:numId w:val="2"/>
        </w:numPr>
        <w:spacing w:after="80"/>
      </w:pPr>
      <w:r>
        <w:rPr>
          <w:rFonts w:ascii="Calibri" w:cs="Calibri" w:eastAsia="Calibri" w:hAnsi="Calibri"/>
          <w:color w:val="1A1A18"/>
          <w:sz w:val="22"/>
          <w:szCs w:val="22"/>
        </w:rPr>
        <w:t xml:space="preserve">Enter </w:t>
      </w:r>
      <w:r>
        <w:rPr>
          <w:rFonts w:ascii="Calibri" w:cs="Calibri" w:eastAsia="Calibri" w:hAnsi="Calibri"/>
          <w:b/>
          <w:bCs/>
          <w:color w:val="1A1A18"/>
          <w:sz w:val="22"/>
          <w:szCs w:val="22"/>
        </w:rPr>
        <w:t xml:space="preserve">Login</w:t>
      </w:r>
      <w:r>
        <w:rPr>
          <w:rFonts w:ascii="Calibri" w:cs="Calibri" w:eastAsia="Calibri" w:hAnsi="Calibri"/>
          <w:color w:val="1A1A18"/>
          <w:sz w:val="22"/>
          <w:szCs w:val="22"/>
        </w:rPr>
        <w:t xml:space="preserve"> (it starts with psylex_) and </w:t>
      </w:r>
      <w:r>
        <w:rPr>
          <w:rFonts w:ascii="Calibri" w:cs="Calibri" w:eastAsia="Calibri" w:hAnsi="Calibri"/>
          <w:b/>
          <w:bCs/>
          <w:color w:val="1A1A18"/>
          <w:sz w:val="22"/>
          <w:szCs w:val="22"/>
        </w:rPr>
        <w:t xml:space="preserve">Password</w:t>
      </w:r>
      <w:r>
        <w:rPr>
          <w:rFonts w:ascii="Calibri" w:cs="Calibri" w:eastAsia="Calibri" w:hAnsi="Calibri"/>
          <w:color w:val="1A1A18"/>
          <w:sz w:val="22"/>
          <w:szCs w:val="22"/>
        </w:rPr>
        <w:t xml:space="preserve">.</w:t>
      </w:r>
    </w:p>
    <w:p>
      <w:pPr>
        <w:pStyle w:val="ListParagraph"/>
        <w:numPr>
          <w:ilvl w:val="0"/>
          <w:numId w:val="2"/>
        </w:numPr>
        <w:spacing w:after="80"/>
      </w:pPr>
      <w:r>
        <w:rPr>
          <w:rFonts w:ascii="Calibri" w:cs="Calibri" w:eastAsia="Calibri" w:hAnsi="Calibri"/>
          <w:color w:val="1A1A18"/>
          <w:sz w:val="22"/>
          <w:szCs w:val="22"/>
        </w:rPr>
        <w:t xml:space="preserve">If needed, click </w:t>
      </w:r>
      <w:r>
        <w:rPr>
          <w:rFonts w:ascii="Calibri" w:cs="Calibri" w:eastAsia="Calibri" w:hAnsi="Calibri"/>
          <w:b/>
          <w:bCs/>
          <w:color w:val="1A1A18"/>
          <w:sz w:val="22"/>
          <w:szCs w:val="22"/>
        </w:rPr>
        <w:t xml:space="preserve">Show password</w:t>
      </w:r>
      <w:r>
        <w:rPr>
          <w:rFonts w:ascii="Calibri" w:cs="Calibri" w:eastAsia="Calibri" w:hAnsi="Calibri"/>
          <w:color w:val="1A1A18"/>
          <w:sz w:val="22"/>
          <w:szCs w:val="22"/>
        </w:rPr>
        <w:t xml:space="preserve">.</w:t>
      </w:r>
    </w:p>
    <w:p>
      <w:pPr>
        <w:pStyle w:val="ListParagraph"/>
        <w:numPr>
          <w:ilvl w:val="0"/>
          <w:numId w:val="2"/>
        </w:numPr>
        <w:spacing w:after="80"/>
      </w:pPr>
      <w:r>
        <w:rPr>
          <w:rFonts w:ascii="Calibri" w:cs="Calibri" w:eastAsia="Calibri" w:hAnsi="Calibri"/>
          <w:color w:val="1A1A18"/>
          <w:sz w:val="22"/>
          <w:szCs w:val="22"/>
        </w:rPr>
        <w:t xml:space="preserve">Click </w:t>
      </w:r>
      <w:r>
        <w:rPr>
          <w:rFonts w:ascii="Calibri" w:cs="Calibri" w:eastAsia="Calibri" w:hAnsi="Calibri"/>
          <w:b/>
          <w:bCs/>
          <w:color w:val="1A1A18"/>
          <w:sz w:val="22"/>
          <w:szCs w:val="22"/>
        </w:rPr>
        <w:t xml:space="preserve">Sign in</w:t>
      </w:r>
      <w:r>
        <w:rPr>
          <w:rFonts w:ascii="Calibri" w:cs="Calibri" w:eastAsia="Calibri" w:hAnsi="Calibri"/>
          <w:color w:val="1A1A18"/>
          <w:sz w:val="22"/>
          <w:szCs w:val="22"/>
        </w:rPr>
        <w:t xml:space="preserve">.</w:t>
      </w:r>
    </w:p>
    <w:p>
      <w:pPr>
        <w:spacing w:after="160" w:line="276"/>
      </w:pPr>
      <w:r>
        <w:rPr>
          <w:rFonts w:ascii="Calibri" w:cs="Calibri" w:eastAsia="Calibri" w:hAnsi="Calibri"/>
          <w:color w:val="1A1A18"/>
          <w:sz w:val="22"/>
          <w:szCs w:val="22"/>
        </w:rPr>
        <w:t xml:space="preserve">If the details are wrong, you will see </w:t>
      </w:r>
      <w:r>
        <w:rPr>
          <w:rFonts w:ascii="Calibri" w:cs="Calibri" w:eastAsia="Calibri" w:hAnsi="Calibri"/>
          <w:b/>
          <w:bCs/>
          <w:color w:val="1A1A18"/>
          <w:sz w:val="22"/>
          <w:szCs w:val="22"/>
        </w:rPr>
        <w:t xml:space="preserve">Invalid credentials</w:t>
      </w:r>
      <w:r>
        <w:rPr>
          <w:rFonts w:ascii="Calibri" w:cs="Calibri" w:eastAsia="Calibri" w:hAnsi="Calibri"/>
          <w:color w:val="1A1A18"/>
          <w:sz w:val="22"/>
          <w:szCs w:val="22"/>
        </w:rPr>
        <w:t xml:space="preserve"> or </w:t>
      </w:r>
      <w:r>
        <w:rPr>
          <w:rFonts w:ascii="Calibri" w:cs="Calibri" w:eastAsia="Calibri" w:hAnsi="Calibri"/>
          <w:b/>
          <w:bCs/>
          <w:color w:val="1A1A18"/>
          <w:sz w:val="22"/>
          <w:szCs w:val="22"/>
        </w:rPr>
        <w:t xml:space="preserve">Invalid login format</w:t>
      </w:r>
      <w:r>
        <w:rPr>
          <w:rFonts w:ascii="Calibri" w:cs="Calibri" w:eastAsia="Calibri" w:hAnsi="Calibri"/>
          <w:color w:val="1A1A18"/>
          <w:sz w:val="22"/>
          <w:szCs w:val="22"/>
        </w:rPr>
        <w:t xml:space="preserve">. Check the login and contact the person who sent you access.</w:t>
      </w:r>
    </w:p>
    <w:p>
      <w:pPr>
        <w:pStyle w:val="Heading3"/>
        <w:spacing w:after="80" w:before="200"/>
      </w:pPr>
      <w:r>
        <w:rPr>
          <w:rFonts w:ascii="Calibri" w:cs="Calibri" w:eastAsia="Calibri" w:hAnsi="Calibri"/>
          <w:b/>
          <w:bCs/>
          <w:color w:val="1A1A18"/>
          <w:sz w:val="24"/>
          <w:szCs w:val="24"/>
        </w:rPr>
        <w:t xml:space="preserve">Sign in with a Magic Link</w:t>
      </w:r>
    </w:p>
    <w:p>
      <w:pPr>
        <w:pStyle w:val="ListParagraph"/>
        <w:numPr>
          <w:ilvl w:val="0"/>
          <w:numId w:val="2"/>
        </w:numPr>
        <w:spacing w:after="80"/>
      </w:pPr>
      <w:r>
        <w:rPr>
          <w:rFonts w:ascii="Calibri" w:cs="Calibri" w:eastAsia="Calibri" w:hAnsi="Calibri"/>
          <w:color w:val="1A1A18"/>
          <w:sz w:val="22"/>
          <w:szCs w:val="22"/>
        </w:rPr>
        <w:t xml:space="preserve">Open the link from the email or message.</w:t>
      </w:r>
    </w:p>
    <w:p>
      <w:pPr>
        <w:pStyle w:val="ListParagraph"/>
        <w:numPr>
          <w:ilvl w:val="0"/>
          <w:numId w:val="2"/>
        </w:numPr>
        <w:spacing w:after="80"/>
      </w:pPr>
      <w:r>
        <w:rPr>
          <w:rFonts w:ascii="Calibri" w:cs="Calibri" w:eastAsia="Calibri" w:hAnsi="Calibri"/>
          <w:color w:val="1A1A18"/>
          <w:sz w:val="22"/>
          <w:szCs w:val="22"/>
        </w:rPr>
        <w:t xml:space="preserve">A confirmation page appears — click </w:t>
      </w:r>
      <w:r>
        <w:rPr>
          <w:rFonts w:ascii="Calibri" w:cs="Calibri" w:eastAsia="Calibri" w:hAnsi="Calibri"/>
          <w:b/>
          <w:bCs/>
          <w:color w:val="1A1A18"/>
          <w:sz w:val="22"/>
          <w:szCs w:val="22"/>
        </w:rPr>
        <w:t xml:space="preserve">Continue</w:t>
      </w:r>
      <w:r>
        <w:rPr>
          <w:rFonts w:ascii="Calibri" w:cs="Calibri" w:eastAsia="Calibri" w:hAnsi="Calibri"/>
          <w:color w:val="1A1A18"/>
          <w:sz w:val="22"/>
          <w:szCs w:val="22"/>
        </w:rPr>
        <w:t xml:space="preserve"> to complete sign-in (the link is consumed only when you continue).</w:t>
      </w:r>
    </w:p>
    <w:p>
      <w:pPr>
        <w:pStyle w:val="ListParagraph"/>
        <w:numPr>
          <w:ilvl w:val="0"/>
          <w:numId w:val="2"/>
        </w:numPr>
        <w:spacing w:after="80"/>
      </w:pPr>
      <w:r>
        <w:rPr>
          <w:rFonts w:ascii="Calibri" w:cs="Calibri" w:eastAsia="Calibri" w:hAnsi="Calibri"/>
          <w:color w:val="1A1A18"/>
          <w:sz w:val="22"/>
          <w:szCs w:val="22"/>
        </w:rPr>
        <w:t xml:space="preserve">The system takes you to the next unfinished step.</w:t>
      </w:r>
    </w:p>
    <w:p>
      <w:pPr>
        <w:pBdr>
          <w:left w:val="single" w:color="9A7B2F" w:sz="16" w:space="8"/>
        </w:pBdr>
        <w:shd w:fill="FBF3E2" w:val="clear"/>
        <w:spacing w:after="160" w:before="80"/>
        <w:ind w:left="200" w:right="120"/>
      </w:pPr>
      <w:r>
        <w:rPr>
          <w:rFonts w:ascii="Calibri" w:cs="Calibri" w:eastAsia="Calibri" w:hAnsi="Calibri"/>
          <w:b/>
          <w:bCs/>
          <w:color w:val="1A1A18"/>
          <w:sz w:val="22"/>
          <w:szCs w:val="22"/>
        </w:rPr>
        <w:t xml:space="preserve">The link is one-time</w:t>
      </w:r>
      <w:r>
        <w:rPr>
          <w:rFonts w:ascii="Calibri" w:cs="Calibri" w:eastAsia="Calibri" w:hAnsi="Calibri"/>
          <w:color w:val="1A1A18"/>
          <w:sz w:val="22"/>
          <w:szCs w:val="22"/>
        </w:rPr>
        <w:t xml:space="preserve"> and valid for </w:t>
      </w:r>
      <w:r>
        <w:rPr>
          <w:rFonts w:ascii="Calibri" w:cs="Calibri" w:eastAsia="Calibri" w:hAnsi="Calibri"/>
          <w:b/>
          <w:bCs/>
          <w:color w:val="1A1A18"/>
          <w:sz w:val="22"/>
          <w:szCs w:val="22"/>
        </w:rPr>
        <w:t xml:space="preserve">72 hours</w:t>
      </w:r>
      <w:r>
        <w:rPr>
          <w:rFonts w:ascii="Calibri" w:cs="Calibri" w:eastAsia="Calibri" w:hAnsi="Calibri"/>
          <w:color w:val="1A1A18"/>
          <w:sz w:val="22"/>
          <w:szCs w:val="22"/>
        </w:rPr>
        <w:t xml:space="preserve">. If it has expired or already been used, you will see: </w:t>
      </w:r>
      <w:r>
        <w:rPr>
          <w:rFonts w:ascii="Calibri" w:cs="Calibri" w:eastAsia="Calibri" w:hAnsi="Calibri"/>
          <w:b/>
          <w:bCs/>
          <w:color w:val="1A1A18"/>
          <w:sz w:val="22"/>
          <w:szCs w:val="22"/>
        </w:rPr>
        <w:t xml:space="preserve">This magic link is invalid or has expired.</w:t>
      </w:r>
      <w:r>
        <w:rPr>
          <w:rFonts w:ascii="Calibri" w:cs="Calibri" w:eastAsia="Calibri" w:hAnsi="Calibri"/>
          <w:color w:val="1A1A18"/>
          <w:sz w:val="22"/>
          <w:szCs w:val="22"/>
        </w:rPr>
        <w:t xml:space="preserve"> Ask for a new link or sign in with login and password.</w:t>
      </w:r>
    </w:p>
    <w:p>
      <w:pPr>
        <w:spacing w:after="160" w:line="276"/>
      </w:pPr>
      <w:r>
        <w:rPr>
          <w:rFonts w:ascii="Calibri" w:cs="Calibri" w:eastAsia="Calibri" w:hAnsi="Calibri"/>
          <w:color w:val="1A1A18"/>
          <w:sz w:val="22"/>
          <w:szCs w:val="22"/>
        </w:rPr>
        <w:t xml:space="preserve">After sign-in, the system opens the screen you need: welcome, tests, dispute description, lobby, or mediation room. If you take part in more than one room, you first see </w:t>
      </w:r>
      <w:r>
        <w:rPr>
          <w:rFonts w:ascii="Calibri" w:cs="Calibri" w:eastAsia="Calibri" w:hAnsi="Calibri"/>
          <w:b/>
          <w:bCs/>
          <w:color w:val="1A1A18"/>
          <w:sz w:val="22"/>
          <w:szCs w:val="22"/>
        </w:rPr>
        <w:t xml:space="preserve">My rooms</w:t>
      </w:r>
      <w:r>
        <w:rPr>
          <w:rFonts w:ascii="Calibri" w:cs="Calibri" w:eastAsia="Calibri" w:hAnsi="Calibri"/>
          <w:color w:val="1A1A18"/>
          <w:sz w:val="22"/>
          <w:szCs w:val="22"/>
        </w:rPr>
        <w:t xml:space="preserve"> and choose which case to continue. You can open </w:t>
      </w:r>
      <w:r>
        <w:rPr>
          <w:rFonts w:ascii="Calibri" w:cs="Calibri" w:eastAsia="Calibri" w:hAnsi="Calibri"/>
          <w:b/>
          <w:bCs/>
          <w:color w:val="1A1A18"/>
          <w:sz w:val="22"/>
          <w:szCs w:val="22"/>
        </w:rPr>
        <w:t xml:space="preserve">My rooms</w:t>
      </w:r>
      <w:r>
        <w:rPr>
          <w:rFonts w:ascii="Calibri" w:cs="Calibri" w:eastAsia="Calibri" w:hAnsi="Calibri"/>
          <w:color w:val="1A1A18"/>
          <w:sz w:val="22"/>
          <w:szCs w:val="22"/>
        </w:rPr>
        <w:t xml:space="preserve"> again from the header while signed in as a party.</w:t>
      </w:r>
    </w:p>
    <w:p>
      <w:pPr>
        <w:spacing w:after="160" w:line="276"/>
      </w:pPr>
      <w:r>
        <w:rPr>
          <w:rFonts w:ascii="Calibri" w:cs="Calibri" w:eastAsia="Calibri" w:hAnsi="Calibri"/>
          <w:color w:val="1A1A18"/>
          <w:sz w:val="22"/>
          <w:szCs w:val="22"/>
        </w:rPr>
        <w:t xml:space="preserve">Use </w:t>
      </w:r>
      <w:r>
        <w:rPr>
          <w:rFonts w:ascii="Calibri" w:cs="Calibri" w:eastAsia="Calibri" w:hAnsi="Calibri"/>
          <w:b/>
          <w:bCs/>
          <w:color w:val="1A1A18"/>
          <w:sz w:val="22"/>
          <w:szCs w:val="22"/>
        </w:rPr>
        <w:t xml:space="preserve">EN | UA</w:t>
      </w:r>
      <w:r>
        <w:rPr>
          <w:rFonts w:ascii="Calibri" w:cs="Calibri" w:eastAsia="Calibri" w:hAnsi="Calibri"/>
          <w:color w:val="1A1A18"/>
          <w:sz w:val="22"/>
          <w:szCs w:val="22"/>
        </w:rPr>
        <w:t xml:space="preserve"> in the header for your interface language. In the session, messages from others appear in your language (marked </w:t>
      </w:r>
      <w:r>
        <w:rPr>
          <w:rFonts w:ascii="Calibri" w:cs="Calibri" w:eastAsia="Calibri" w:hAnsi="Calibri"/>
          <w:b/>
          <w:bCs/>
          <w:color w:val="1A1A18"/>
          <w:sz w:val="22"/>
          <w:szCs w:val="22"/>
        </w:rPr>
        <w:t xml:space="preserve">Translated</w:t>
      </w:r>
      <w:r>
        <w:rPr>
          <w:rFonts w:ascii="Calibri" w:cs="Calibri" w:eastAsia="Calibri" w:hAnsi="Calibri"/>
          <w:color w:val="1A1A18"/>
          <w:sz w:val="22"/>
          <w:szCs w:val="22"/>
        </w:rPr>
        <w:t xml:space="preserve">; you can show the original). Before sending, you can use </w:t>
      </w:r>
      <w:r>
        <w:rPr>
          <w:rFonts w:ascii="Calibri" w:cs="Calibri" w:eastAsia="Calibri" w:hAnsi="Calibri"/>
          <w:b/>
          <w:bCs/>
          <w:color w:val="1A1A18"/>
          <w:sz w:val="22"/>
          <w:szCs w:val="22"/>
        </w:rPr>
        <w:t xml:space="preserve">Help me phrase this</w:t>
      </w:r>
      <w:r>
        <w:rPr>
          <w:rFonts w:ascii="Calibri" w:cs="Calibri" w:eastAsia="Calibri" w:hAnsi="Calibri"/>
          <w:color w:val="1A1A18"/>
          <w:sz w:val="22"/>
          <w:szCs w:val="22"/>
        </w:rPr>
        <w:t xml:space="preserve"> to clarify your draft without changing its meaning. Solution options and the results PDF follow your interface language.</w:t>
      </w:r>
    </w:p>
    <w:p>
      <w:pPr>
        <w:pBdr>
          <w:bottom w:val="single" w:color="D8D4CC" w:sz="6" w:space="1"/>
        </w:pBdr>
        <w:spacing w:after="120" w:before="120"/>
      </w:pPr>
      <w:r>
        <w:t xml:space="preserve"/>
      </w:r>
    </w:p>
    <w:p>
      <w:pPr>
        <w:pStyle w:val="Heading2"/>
        <w:pBdr>
          <w:bottom w:val="single" w:color="9A7B2F" w:sz="8" w:space="4"/>
        </w:pBdr>
        <w:spacing w:after="120" w:before="280"/>
      </w:pPr>
      <w:r>
        <w:rPr>
          <w:rFonts w:ascii="Georgia" w:cs="Georgia" w:eastAsia="Georgia" w:hAnsi="Georgia"/>
          <w:b/>
          <w:bCs/>
          <w:color w:val="1A1A18"/>
          <w:sz w:val="28"/>
          <w:szCs w:val="28"/>
        </w:rPr>
        <w:t xml:space="preserve">3. Process stages</w:t>
      </w:r>
    </w:p>
    <w:p>
      <w:pPr>
        <w:spacing w:after="160" w:line="276"/>
      </w:pPr>
      <w:r>
        <w:rPr>
          <w:rFonts w:ascii="Calibri" w:cs="Calibri" w:eastAsia="Calibri" w:hAnsi="Calibri"/>
          <w:color w:val="1A1A18"/>
          <w:sz w:val="22"/>
          <w:szCs w:val="22"/>
        </w:rPr>
        <w:t xml:space="preserve">On the left (or in the step navigation) you see six steps:</w:t>
      </w:r>
    </w:p>
    <w:p>
      <w:pPr>
        <w:pStyle w:val="ListParagraph"/>
        <w:numPr>
          <w:ilvl w:val="0"/>
          <w:numId w:val="2"/>
        </w:numPr>
        <w:spacing w:after="80"/>
      </w:pPr>
      <w:r>
        <w:rPr>
          <w:rFonts w:ascii="Calibri" w:cs="Calibri" w:eastAsia="Calibri" w:hAnsi="Calibri"/>
          <w:b/>
          <w:bCs/>
          <w:color w:val="1A1A18"/>
          <w:sz w:val="22"/>
          <w:szCs w:val="22"/>
        </w:rPr>
        <w:t xml:space="preserve">Landing</w:t>
      </w:r>
    </w:p>
    <w:p>
      <w:pPr>
        <w:pStyle w:val="ListParagraph"/>
        <w:numPr>
          <w:ilvl w:val="0"/>
          <w:numId w:val="2"/>
        </w:numPr>
        <w:spacing w:after="80"/>
      </w:pPr>
      <w:r>
        <w:rPr>
          <w:rFonts w:ascii="Calibri" w:cs="Calibri" w:eastAsia="Calibri" w:hAnsi="Calibri"/>
          <w:b/>
          <w:bCs/>
          <w:color w:val="1A1A18"/>
          <w:sz w:val="22"/>
          <w:szCs w:val="22"/>
        </w:rPr>
        <w:t xml:space="preserve">Disclaimer</w:t>
      </w:r>
    </w:p>
    <w:p>
      <w:pPr>
        <w:pStyle w:val="ListParagraph"/>
        <w:numPr>
          <w:ilvl w:val="0"/>
          <w:numId w:val="2"/>
        </w:numPr>
        <w:spacing w:after="80"/>
      </w:pPr>
      <w:r>
        <w:rPr>
          <w:rFonts w:ascii="Calibri" w:cs="Calibri" w:eastAsia="Calibri" w:hAnsi="Calibri"/>
          <w:b/>
          <w:bCs/>
          <w:color w:val="1A1A18"/>
          <w:sz w:val="22"/>
          <w:szCs w:val="22"/>
        </w:rPr>
        <w:t xml:space="preserve">Test results</w:t>
      </w:r>
    </w:p>
    <w:p>
      <w:pPr>
        <w:pStyle w:val="ListParagraph"/>
        <w:numPr>
          <w:ilvl w:val="0"/>
          <w:numId w:val="2"/>
        </w:numPr>
        <w:spacing w:after="80"/>
      </w:pPr>
      <w:r>
        <w:rPr>
          <w:rFonts w:ascii="Calibri" w:cs="Calibri" w:eastAsia="Calibri" w:hAnsi="Calibri"/>
          <w:b/>
          <w:bCs/>
          <w:color w:val="1A1A18"/>
          <w:sz w:val="22"/>
          <w:szCs w:val="22"/>
        </w:rPr>
        <w:t xml:space="preserve">Dispute description</w:t>
      </w:r>
    </w:p>
    <w:p>
      <w:pPr>
        <w:pStyle w:val="ListParagraph"/>
        <w:numPr>
          <w:ilvl w:val="0"/>
          <w:numId w:val="2"/>
        </w:numPr>
        <w:spacing w:after="80"/>
      </w:pPr>
      <w:r>
        <w:rPr>
          <w:rFonts w:ascii="Calibri" w:cs="Calibri" w:eastAsia="Calibri" w:hAnsi="Calibri"/>
          <w:b/>
          <w:bCs/>
          <w:color w:val="1A1A18"/>
          <w:sz w:val="22"/>
          <w:szCs w:val="22"/>
        </w:rPr>
        <w:t xml:space="preserve">Mediation</w:t>
      </w:r>
    </w:p>
    <w:p>
      <w:pPr>
        <w:pStyle w:val="ListParagraph"/>
        <w:numPr>
          <w:ilvl w:val="0"/>
          <w:numId w:val="2"/>
        </w:numPr>
        <w:spacing w:after="80"/>
      </w:pPr>
      <w:r>
        <w:rPr>
          <w:rFonts w:ascii="Calibri" w:cs="Calibri" w:eastAsia="Calibri" w:hAnsi="Calibri"/>
          <w:b/>
          <w:bCs/>
          <w:color w:val="1A1A18"/>
          <w:sz w:val="22"/>
          <w:szCs w:val="22"/>
        </w:rPr>
        <w:t xml:space="preserve">Treaty</w:t>
      </w:r>
    </w:p>
    <w:p>
      <w:pPr>
        <w:spacing w:after="160" w:line="276"/>
      </w:pPr>
      <w:r>
        <w:rPr>
          <w:rFonts w:ascii="Calibri" w:cs="Calibri" w:eastAsia="Calibri" w:hAnsi="Calibri"/>
          <w:color w:val="1A1A18"/>
          <w:sz w:val="22"/>
          <w:szCs w:val="22"/>
        </w:rPr>
        <w:t xml:space="preserve">You can move forward only after the current step is complete. Steps you have already finished can be opened in review mode (see section 12).</w:t>
      </w:r>
    </w:p>
    <w:p>
      <w:pPr>
        <w:spacing w:after="160" w:line="276"/>
      </w:pPr>
      <w:r>
        <w:rPr>
          <w:rFonts w:ascii="Calibri" w:cs="Calibri" w:eastAsia="Calibri" w:hAnsi="Calibri"/>
          <w:color w:val="1A1A18"/>
          <w:sz w:val="22"/>
          <w:szCs w:val="22"/>
        </w:rPr>
        <w:t xml:space="preserve">The header always shows:</w:t>
      </w:r>
    </w:p>
    <w:p>
      <w:pPr>
        <w:pStyle w:val="ListParagraph"/>
        <w:numPr>
          <w:ilvl w:val="0"/>
          <w:numId w:val="1"/>
        </w:numPr>
        <w:spacing w:after="80"/>
      </w:pPr>
      <w:r>
        <w:rPr>
          <w:rFonts w:ascii="Calibri" w:cs="Calibri" w:eastAsia="Calibri" w:hAnsi="Calibri"/>
          <w:color w:val="1A1A18"/>
          <w:sz w:val="22"/>
          <w:szCs w:val="22"/>
        </w:rPr>
        <w:t xml:space="preserve">the </w:t>
      </w:r>
      <w:r>
        <w:rPr>
          <w:rFonts w:ascii="Calibri" w:cs="Calibri" w:eastAsia="Calibri" w:hAnsi="Calibri"/>
          <w:b/>
          <w:bCs/>
          <w:color w:val="1A1A18"/>
          <w:sz w:val="22"/>
          <w:szCs w:val="22"/>
        </w:rPr>
        <w:t xml:space="preserve">PsyLex</w:t>
      </w:r>
      <w:r>
        <w:rPr>
          <w:rFonts w:ascii="Calibri" w:cs="Calibri" w:eastAsia="Calibri" w:hAnsi="Calibri"/>
          <w:color w:val="1A1A18"/>
          <w:sz w:val="22"/>
          <w:szCs w:val="22"/>
        </w:rPr>
        <w:t xml:space="preserve"> name;</w:t>
      </w:r>
    </w:p>
    <w:p>
      <w:pPr>
        <w:pStyle w:val="ListParagraph"/>
        <w:numPr>
          <w:ilvl w:val="0"/>
          <w:numId w:val="1"/>
        </w:numPr>
        <w:spacing w:after="80"/>
      </w:pPr>
      <w:r>
        <w:rPr>
          <w:rFonts w:ascii="Calibri" w:cs="Calibri" w:eastAsia="Calibri" w:hAnsi="Calibri"/>
          <w:b/>
          <w:bCs/>
          <w:color w:val="1A1A18"/>
          <w:sz w:val="22"/>
          <w:szCs w:val="22"/>
        </w:rPr>
        <w:t xml:space="preserve">My rooms</w:t>
      </w:r>
      <w:r>
        <w:rPr>
          <w:rFonts w:ascii="Calibri" w:cs="Calibri" w:eastAsia="Calibri" w:hAnsi="Calibri"/>
          <w:color w:val="1A1A18"/>
          <w:sz w:val="22"/>
          <w:szCs w:val="22"/>
        </w:rPr>
        <w:t xml:space="preserve"> (when you have party access);</w:t>
      </w:r>
    </w:p>
    <w:p>
      <w:pPr>
        <w:pStyle w:val="ListParagraph"/>
        <w:numPr>
          <w:ilvl w:val="0"/>
          <w:numId w:val="1"/>
        </w:numPr>
        <w:spacing w:after="80"/>
      </w:pPr>
      <w:r>
        <w:rPr>
          <w:rFonts w:ascii="Calibri" w:cs="Calibri" w:eastAsia="Calibri" w:hAnsi="Calibri"/>
          <w:color w:val="1A1A18"/>
          <w:sz w:val="22"/>
          <w:szCs w:val="22"/>
        </w:rPr>
        <w:t xml:space="preserve">your role badge: </w:t>
      </w:r>
      <w:r>
        <w:rPr>
          <w:rFonts w:ascii="Calibri" w:cs="Calibri" w:eastAsia="Calibri" w:hAnsi="Calibri"/>
          <w:b/>
          <w:bCs/>
          <w:color w:val="1A1A18"/>
          <w:sz w:val="22"/>
          <w:szCs w:val="22"/>
        </w:rPr>
        <w:t xml:space="preserve">Party A</w:t>
      </w:r>
      <w:r>
        <w:rPr>
          <w:rFonts w:ascii="Calibri" w:cs="Calibri" w:eastAsia="Calibri" w:hAnsi="Calibri"/>
          <w:color w:val="1A1A18"/>
          <w:sz w:val="22"/>
          <w:szCs w:val="22"/>
        </w:rPr>
        <w:t xml:space="preserve"> or </w:t>
      </w:r>
      <w:r>
        <w:rPr>
          <w:rFonts w:ascii="Calibri" w:cs="Calibri" w:eastAsia="Calibri" w:hAnsi="Calibri"/>
          <w:b/>
          <w:bCs/>
          <w:color w:val="1A1A18"/>
          <w:sz w:val="22"/>
          <w:szCs w:val="22"/>
        </w:rPr>
        <w:t xml:space="preserve">Party B</w:t>
      </w:r>
      <w:r>
        <w:rPr>
          <w:rFonts w:ascii="Calibri" w:cs="Calibri" w:eastAsia="Calibri" w:hAnsi="Calibri"/>
          <w:color w:val="1A1A18"/>
          <w:sz w:val="22"/>
          <w:szCs w:val="22"/>
        </w:rPr>
        <w:t xml:space="preserve">, often with your title (for example </w:t>
      </w:r>
      <w:r>
        <w:rPr>
          <w:rFonts w:ascii="Calibri" w:cs="Calibri" w:eastAsia="Calibri" w:hAnsi="Calibri"/>
          <w:b/>
          <w:bCs/>
          <w:color w:val="1A1A18"/>
          <w:sz w:val="22"/>
          <w:szCs w:val="22"/>
        </w:rPr>
        <w:t xml:space="preserve">Party A · Claimant</w:t>
      </w:r>
      <w:r>
        <w:rPr>
          <w:rFonts w:ascii="Calibri" w:cs="Calibri" w:eastAsia="Calibri" w:hAnsi="Calibri"/>
          <w:color w:val="1A1A18"/>
          <w:sz w:val="22"/>
          <w:szCs w:val="22"/>
        </w:rPr>
        <w:t xml:space="preserve">);</w:t>
      </w:r>
    </w:p>
    <w:p>
      <w:pPr>
        <w:pStyle w:val="ListParagraph"/>
        <w:numPr>
          <w:ilvl w:val="0"/>
          <w:numId w:val="1"/>
        </w:numPr>
        <w:spacing w:after="80"/>
      </w:pPr>
      <w:r>
        <w:rPr>
          <w:rFonts w:ascii="Calibri" w:cs="Calibri" w:eastAsia="Calibri" w:hAnsi="Calibri"/>
          <w:b/>
          <w:bCs/>
          <w:color w:val="1A1A18"/>
          <w:sz w:val="22"/>
          <w:szCs w:val="22"/>
        </w:rPr>
        <w:t xml:space="preserve">Help</w:t>
      </w:r>
      <w:r>
        <w:rPr>
          <w:rFonts w:ascii="Calibri" w:cs="Calibri" w:eastAsia="Calibri" w:hAnsi="Calibri"/>
          <w:color w:val="1A1A18"/>
          <w:sz w:val="22"/>
          <w:szCs w:val="22"/>
        </w:rPr>
        <w:t xml:space="preserve">, the </w:t>
      </w:r>
      <w:r>
        <w:rPr>
          <w:rFonts w:ascii="Calibri" w:cs="Calibri" w:eastAsia="Calibri" w:hAnsi="Calibri"/>
          <w:b/>
          <w:bCs/>
          <w:color w:val="1A1A18"/>
          <w:sz w:val="22"/>
          <w:szCs w:val="22"/>
        </w:rPr>
        <w:t xml:space="preserve">EN | UA</w:t>
      </w:r>
      <w:r>
        <w:rPr>
          <w:rFonts w:ascii="Calibri" w:cs="Calibri" w:eastAsia="Calibri" w:hAnsi="Calibri"/>
          <w:color w:val="1A1A18"/>
          <w:sz w:val="22"/>
          <w:szCs w:val="22"/>
        </w:rPr>
        <w:t xml:space="preserve"> switcher, and </w:t>
      </w:r>
      <w:r>
        <w:rPr>
          <w:rFonts w:ascii="Calibri" w:cs="Calibri" w:eastAsia="Calibri" w:hAnsi="Calibri"/>
          <w:b/>
          <w:bCs/>
          <w:color w:val="1A1A18"/>
          <w:sz w:val="22"/>
          <w:szCs w:val="22"/>
        </w:rPr>
        <w:t xml:space="preserve">Logout</w:t>
      </w:r>
      <w:r>
        <w:rPr>
          <w:rFonts w:ascii="Calibri" w:cs="Calibri" w:eastAsia="Calibri" w:hAnsi="Calibri"/>
          <w:color w:val="1A1A18"/>
          <w:sz w:val="22"/>
          <w:szCs w:val="22"/>
        </w:rPr>
        <w:t xml:space="preserve">;</w:t>
      </w:r>
    </w:p>
    <w:p>
      <w:pPr>
        <w:pStyle w:val="ListParagraph"/>
        <w:numPr>
          <w:ilvl w:val="0"/>
          <w:numId w:val="1"/>
        </w:numPr>
        <w:spacing w:after="80"/>
      </w:pPr>
      <w:r>
        <w:rPr>
          <w:rFonts w:ascii="Calibri" w:cs="Calibri" w:eastAsia="Calibri" w:hAnsi="Calibri"/>
          <w:color w:val="1A1A18"/>
          <w:sz w:val="22"/>
          <w:szCs w:val="22"/>
        </w:rPr>
        <w:t xml:space="preserve">the banner: </w:t>
      </w:r>
      <w:r>
        <w:rPr>
          <w:rFonts w:ascii="Calibri" w:cs="Calibri" w:eastAsia="Calibri" w:hAnsi="Calibri"/>
          <w:b/>
          <w:bCs/>
          <w:color w:val="1A1A18"/>
          <w:sz w:val="22"/>
          <w:szCs w:val="22"/>
        </w:rPr>
        <w:t xml:space="preserve">Legal information, not legal advice.</w:t>
      </w:r>
    </w:p>
    <w:p>
      <w:pPr>
        <w:spacing w:after="160" w:line="276"/>
      </w:pPr>
      <w:r>
        <w:rPr>
          <w:rFonts w:ascii="Calibri" w:cs="Calibri" w:eastAsia="Calibri" w:hAnsi="Calibri"/>
          <w:color w:val="1A1A18"/>
          <w:sz w:val="22"/>
          <w:szCs w:val="22"/>
        </w:rPr>
        <w:t xml:space="preserve">On the room page, the heading shows your role (and title) with the </w:t>
      </w:r>
      <w:r>
        <w:rPr>
          <w:rFonts w:ascii="Calibri" w:cs="Calibri" w:eastAsia="Calibri" w:hAnsi="Calibri"/>
          <w:b/>
          <w:bCs/>
          <w:color w:val="1A1A18"/>
          <w:sz w:val="22"/>
          <w:szCs w:val="22"/>
        </w:rPr>
        <w:t xml:space="preserve">room title</w:t>
      </w:r>
      <w:r>
        <w:rPr>
          <w:rFonts w:ascii="Calibri" w:cs="Calibri" w:eastAsia="Calibri" w:hAnsi="Calibri"/>
          <w:color w:val="1A1A18"/>
          <w:sz w:val="22"/>
          <w:szCs w:val="22"/>
        </w:rPr>
        <w:t xml:space="preserve"> underneath.</w:t>
      </w:r>
    </w:p>
    <w:p>
      <w:pPr>
        <w:pStyle w:val="Heading3"/>
        <w:spacing w:after="80" w:before="200"/>
      </w:pPr>
      <w:r>
        <w:rPr>
          <w:rFonts w:ascii="Calibri" w:cs="Calibri" w:eastAsia="Calibri" w:hAnsi="Calibri"/>
          <w:b/>
          <w:bCs/>
          <w:color w:val="1A1A18"/>
          <w:sz w:val="24"/>
          <w:szCs w:val="24"/>
        </w:rPr>
        <w:t xml:space="preserve">Status notifications (toasters)</w:t>
      </w:r>
    </w:p>
    <w:p>
      <w:pPr>
        <w:spacing w:after="160" w:line="276"/>
      </w:pPr>
      <w:r>
        <w:rPr>
          <w:rFonts w:ascii="Calibri" w:cs="Calibri" w:eastAsia="Calibri" w:hAnsi="Calibri"/>
          <w:color w:val="1A1A18"/>
          <w:sz w:val="22"/>
          <w:szCs w:val="22"/>
        </w:rPr>
        <w:t xml:space="preserve">During lobby and the live session, waits and actions appear as </w:t>
      </w:r>
      <w:r>
        <w:rPr>
          <w:rFonts w:ascii="Calibri" w:cs="Calibri" w:eastAsia="Calibri" w:hAnsi="Calibri"/>
          <w:b/>
          <w:bCs/>
          <w:color w:val="1A1A18"/>
          <w:sz w:val="22"/>
          <w:szCs w:val="22"/>
        </w:rPr>
        <w:t xml:space="preserve">toasters</w:t>
      </w:r>
      <w:r>
        <w:rPr>
          <w:rFonts w:ascii="Calibri" w:cs="Calibri" w:eastAsia="Calibri" w:hAnsi="Calibri"/>
          <w:color w:val="1A1A18"/>
          <w:sz w:val="22"/>
          <w:szCs w:val="22"/>
        </w:rPr>
        <w:t xml:space="preserve"> (top-left), not as long banners in the page body:</w:t>
      </w:r>
    </w:p>
    <w:p>
      <w:pPr>
        <w:pStyle w:val="ListParagraph"/>
        <w:numPr>
          <w:ilvl w:val="0"/>
          <w:numId w:val="1"/>
        </w:numPr>
        <w:spacing w:after="80"/>
      </w:pPr>
      <w:r>
        <w:rPr>
          <w:rFonts w:ascii="Calibri" w:cs="Calibri" w:eastAsia="Calibri" w:hAnsi="Calibri"/>
          <w:b/>
          <w:bCs/>
          <w:color w:val="1A1A18"/>
          <w:sz w:val="22"/>
          <w:szCs w:val="22"/>
        </w:rPr>
        <w:t xml:space="preserve">Amber</w:t>
      </w:r>
      <w:r>
        <w:rPr>
          <w:rFonts w:ascii="Calibri" w:cs="Calibri" w:eastAsia="Calibri" w:hAnsi="Calibri"/>
          <w:color w:val="1A1A18"/>
          <w:sz w:val="22"/>
          <w:szCs w:val="22"/>
        </w:rPr>
        <w:t xml:space="preserve"> — wait (AI working, other party answering, generating options/compromise/agreement, waiting for the mediator);</w:t>
      </w:r>
    </w:p>
    <w:p>
      <w:pPr>
        <w:pStyle w:val="ListParagraph"/>
        <w:numPr>
          <w:ilvl w:val="0"/>
          <w:numId w:val="1"/>
        </w:numPr>
        <w:spacing w:after="80"/>
      </w:pPr>
      <w:r>
        <w:rPr>
          <w:rFonts w:ascii="Calibri" w:cs="Calibri" w:eastAsia="Calibri" w:hAnsi="Calibri"/>
          <w:b/>
          <w:bCs/>
          <w:color w:val="1A1A18"/>
          <w:sz w:val="22"/>
          <w:szCs w:val="22"/>
        </w:rPr>
        <w:t xml:space="preserve">Green</w:t>
      </w:r>
      <w:r>
        <w:rPr>
          <w:rFonts w:ascii="Calibri" w:cs="Calibri" w:eastAsia="Calibri" w:hAnsi="Calibri"/>
          <w:color w:val="1A1A18"/>
          <w:sz w:val="22"/>
          <w:szCs w:val="22"/>
        </w:rPr>
        <w:t xml:space="preserve"> — your turn to act (new question, options ready, compromise ready, agreement ready).</w:t>
      </w:r>
    </w:p>
    <w:p>
      <w:pPr>
        <w:spacing w:after="160" w:line="276"/>
      </w:pPr>
      <w:r>
        <w:rPr>
          <w:rFonts w:ascii="Calibri" w:cs="Calibri" w:eastAsia="Calibri" w:hAnsi="Calibri"/>
          <w:color w:val="1A1A18"/>
          <w:sz w:val="22"/>
          <w:szCs w:val="22"/>
        </w:rPr>
        <w:t xml:space="preserve">You usually do not need to refresh the page; the room updates on its own.</w:t>
      </w:r>
    </w:p>
    <w:p>
      <w:pPr>
        <w:pBdr>
          <w:bottom w:val="single" w:color="D8D4CC" w:sz="6" w:space="1"/>
        </w:pBdr>
        <w:spacing w:after="120" w:before="120"/>
      </w:pPr>
      <w:r>
        <w:t xml:space="preserve"/>
      </w:r>
    </w:p>
    <w:p>
      <w:pPr>
        <w:pStyle w:val="Heading2"/>
        <w:pBdr>
          <w:bottom w:val="single" w:color="9A7B2F" w:sz="8" w:space="4"/>
        </w:pBdr>
        <w:spacing w:after="120" w:before="280"/>
      </w:pPr>
      <w:r>
        <w:rPr>
          <w:rFonts w:ascii="Georgia" w:cs="Georgia" w:eastAsia="Georgia" w:hAnsi="Georgia"/>
          <w:b/>
          <w:bCs/>
          <w:color w:val="1A1A18"/>
          <w:sz w:val="28"/>
          <w:szCs w:val="28"/>
        </w:rPr>
        <w:t xml:space="preserve">4. Welcome and consent</w:t>
      </w:r>
    </w:p>
    <w:p>
      <w:pPr>
        <w:pStyle w:val="Heading3"/>
        <w:spacing w:after="80" w:before="200"/>
      </w:pPr>
      <w:r>
        <w:rPr>
          <w:rFonts w:ascii="Calibri" w:cs="Calibri" w:eastAsia="Calibri" w:hAnsi="Calibri"/>
          <w:b/>
          <w:bCs/>
          <w:color w:val="1A1A18"/>
          <w:sz w:val="24"/>
          <w:szCs w:val="24"/>
        </w:rPr>
        <w:t xml:space="preserve">Welcome</w:t>
      </w:r>
    </w:p>
    <w:p>
      <w:pPr>
        <w:spacing w:after="160" w:line="276"/>
      </w:pPr>
      <w:r>
        <w:rPr>
          <w:rFonts w:ascii="Calibri" w:cs="Calibri" w:eastAsia="Calibri" w:hAnsi="Calibri"/>
          <w:color w:val="1A1A18"/>
          <w:sz w:val="22"/>
          <w:szCs w:val="22"/>
        </w:rPr>
        <w:t xml:space="preserve">Screen: </w:t>
      </w:r>
      <w:r>
        <w:rPr>
          <w:rFonts w:ascii="Calibri" w:cs="Calibri" w:eastAsia="Calibri" w:hAnsi="Calibri"/>
          <w:b/>
          <w:bCs/>
          <w:color w:val="1A1A18"/>
          <w:sz w:val="22"/>
          <w:szCs w:val="22"/>
        </w:rPr>
        <w:t xml:space="preserve">Welcome to the application</w:t>
      </w:r>
      <w:r>
        <w:rPr>
          <w:rFonts w:ascii="Calibri" w:cs="Calibri" w:eastAsia="Calibri" w:hAnsi="Calibri"/>
          <w:color w:val="1A1A18"/>
          <w:sz w:val="22"/>
          <w:szCs w:val="22"/>
        </w:rPr>
        <w:t xml:space="preserve">.</w:t>
      </w:r>
    </w:p>
    <w:p>
      <w:pPr>
        <w:spacing w:after="160" w:line="276"/>
      </w:pPr>
      <w:r>
        <w:rPr>
          <w:rFonts w:ascii="Calibri" w:cs="Calibri" w:eastAsia="Calibri" w:hAnsi="Calibri"/>
          <w:color w:val="1A1A18"/>
          <w:sz w:val="22"/>
          <w:szCs w:val="22"/>
        </w:rPr>
        <w:t xml:space="preserve">It briefly explains that the tool helps you assess your psychological state and prepare for mediation. Your responses are </w:t>
      </w:r>
      <w:r>
        <w:rPr>
          <w:rFonts w:ascii="Calibri" w:cs="Calibri" w:eastAsia="Calibri" w:hAnsi="Calibri"/>
          <w:b/>
          <w:bCs/>
          <w:color w:val="1A1A18"/>
          <w:sz w:val="22"/>
          <w:szCs w:val="22"/>
        </w:rPr>
        <w:t xml:space="preserve">strictly confidential</w:t>
      </w:r>
      <w:r>
        <w:rPr>
          <w:rFonts w:ascii="Calibri" w:cs="Calibri" w:eastAsia="Calibri" w:hAnsi="Calibri"/>
          <w:color w:val="1A1A18"/>
          <w:sz w:val="22"/>
          <w:szCs w:val="22"/>
        </w:rPr>
        <w:t xml:space="preserve">.</w:t>
      </w:r>
    </w:p>
    <w:p>
      <w:pPr>
        <w:spacing w:after="160" w:line="276"/>
      </w:pPr>
      <w:r>
        <w:rPr>
          <w:rFonts w:ascii="Calibri" w:cs="Calibri" w:eastAsia="Calibri" w:hAnsi="Calibri"/>
          <w:color w:val="1A1A18"/>
          <w:sz w:val="22"/>
          <w:szCs w:val="22"/>
        </w:rPr>
        <w:t xml:space="preserve">Click </w:t>
      </w:r>
      <w:r>
        <w:rPr>
          <w:rFonts w:ascii="Calibri" w:cs="Calibri" w:eastAsia="Calibri" w:hAnsi="Calibri"/>
          <w:b/>
          <w:bCs/>
          <w:color w:val="1A1A18"/>
          <w:sz w:val="22"/>
          <w:szCs w:val="22"/>
        </w:rPr>
        <w:t xml:space="preserve">Start Assessment</w:t>
      </w:r>
      <w:r>
        <w:rPr>
          <w:rFonts w:ascii="Calibri" w:cs="Calibri" w:eastAsia="Calibri" w:hAnsi="Calibri"/>
          <w:color w:val="1A1A18"/>
          <w:sz w:val="22"/>
          <w:szCs w:val="22"/>
        </w:rPr>
        <w:t xml:space="preserve">.</w:t>
      </w:r>
    </w:p>
    <w:p>
      <w:pPr>
        <w:pStyle w:val="Heading3"/>
        <w:spacing w:after="80" w:before="200"/>
      </w:pPr>
      <w:r>
        <w:rPr>
          <w:rFonts w:ascii="Calibri" w:cs="Calibri" w:eastAsia="Calibri" w:hAnsi="Calibri"/>
          <w:b/>
          <w:bCs/>
          <w:color w:val="1A1A18"/>
          <w:sz w:val="24"/>
          <w:szCs w:val="24"/>
        </w:rPr>
        <w:t xml:space="preserve">Consent</w:t>
      </w:r>
    </w:p>
    <w:p>
      <w:pPr>
        <w:spacing w:after="160" w:line="276"/>
      </w:pPr>
      <w:r>
        <w:rPr>
          <w:rFonts w:ascii="Calibri" w:cs="Calibri" w:eastAsia="Calibri" w:hAnsi="Calibri"/>
          <w:color w:val="1A1A18"/>
          <w:sz w:val="22"/>
          <w:szCs w:val="22"/>
        </w:rPr>
        <w:t xml:space="preserve">Screen: </w:t>
      </w:r>
      <w:r>
        <w:rPr>
          <w:rFonts w:ascii="Calibri" w:cs="Calibri" w:eastAsia="Calibri" w:hAnsi="Calibri"/>
          <w:b/>
          <w:bCs/>
          <w:color w:val="1A1A18"/>
          <w:sz w:val="22"/>
          <w:szCs w:val="22"/>
        </w:rPr>
        <w:t xml:space="preserve">Disclaimer &amp; Consent</w:t>
      </w:r>
      <w:r>
        <w:rPr>
          <w:rFonts w:ascii="Calibri" w:cs="Calibri" w:eastAsia="Calibri" w:hAnsi="Calibri"/>
          <w:color w:val="1A1A18"/>
          <w:sz w:val="22"/>
          <w:szCs w:val="22"/>
        </w:rPr>
        <w:t xml:space="preserve"> → the </w:t>
      </w:r>
      <w:r>
        <w:rPr>
          <w:rFonts w:ascii="Calibri" w:cs="Calibri" w:eastAsia="Calibri" w:hAnsi="Calibri"/>
          <w:b/>
          <w:bCs/>
          <w:color w:val="1A1A18"/>
          <w:sz w:val="22"/>
          <w:szCs w:val="22"/>
        </w:rPr>
        <w:t xml:space="preserve">Important Information</w:t>
      </w:r>
      <w:r>
        <w:rPr>
          <w:rFonts w:ascii="Calibri" w:cs="Calibri" w:eastAsia="Calibri" w:hAnsi="Calibri"/>
          <w:color w:val="1A1A18"/>
          <w:sz w:val="22"/>
          <w:szCs w:val="22"/>
        </w:rPr>
        <w:t xml:space="preserve"> block.</w:t>
      </w:r>
    </w:p>
    <w:p>
      <w:pPr>
        <w:spacing w:after="160" w:line="276"/>
      </w:pPr>
      <w:r>
        <w:rPr>
          <w:rFonts w:ascii="Calibri" w:cs="Calibri" w:eastAsia="Calibri" w:hAnsi="Calibri"/>
          <w:color w:val="1A1A18"/>
          <w:sz w:val="22"/>
          <w:szCs w:val="22"/>
        </w:rPr>
        <w:t xml:space="preserve">Read the three points carefully:</w:t>
      </w:r>
    </w:p>
    <w:p>
      <w:pPr>
        <w:pStyle w:val="ListParagraph"/>
        <w:numPr>
          <w:ilvl w:val="0"/>
          <w:numId w:val="2"/>
        </w:numPr>
        <w:spacing w:after="80"/>
      </w:pPr>
      <w:r>
        <w:rPr>
          <w:rFonts w:ascii="Calibri" w:cs="Calibri" w:eastAsia="Calibri" w:hAnsi="Calibri"/>
          <w:color w:val="1A1A18"/>
          <w:sz w:val="22"/>
          <w:szCs w:val="22"/>
        </w:rPr>
        <w:t xml:space="preserve">the service does not provide professional legal advice and is not a substitute for therapy;</w:t>
      </w:r>
    </w:p>
    <w:p>
      <w:pPr>
        <w:pStyle w:val="ListParagraph"/>
        <w:numPr>
          <w:ilvl w:val="0"/>
          <w:numId w:val="2"/>
        </w:numPr>
        <w:spacing w:after="80"/>
      </w:pPr>
      <w:r>
        <w:rPr>
          <w:rFonts w:ascii="Calibri" w:cs="Calibri" w:eastAsia="Calibri" w:hAnsi="Calibri"/>
          <w:color w:val="1A1A18"/>
          <w:sz w:val="22"/>
          <w:szCs w:val="22"/>
        </w:rPr>
        <w:t xml:space="preserve">participation is voluntary — you may stop at any time;</w:t>
      </w:r>
    </w:p>
    <w:p>
      <w:pPr>
        <w:pStyle w:val="ListParagraph"/>
        <w:numPr>
          <w:ilvl w:val="0"/>
          <w:numId w:val="2"/>
        </w:numPr>
        <w:spacing w:after="80"/>
      </w:pPr>
      <w:r>
        <w:rPr>
          <w:rFonts w:ascii="Calibri" w:cs="Calibri" w:eastAsia="Calibri" w:hAnsi="Calibri"/>
          <w:color w:val="1A1A18"/>
          <w:sz w:val="22"/>
          <w:szCs w:val="22"/>
        </w:rPr>
        <w:t xml:space="preserve">your responses are confidential and protected.</w:t>
      </w:r>
    </w:p>
    <w:p>
      <w:pPr>
        <w:spacing w:after="160" w:line="276"/>
      </w:pPr>
      <w:r>
        <w:rPr>
          <w:rFonts w:ascii="Calibri" w:cs="Calibri" w:eastAsia="Calibri" w:hAnsi="Calibri"/>
          <w:color w:val="1A1A18"/>
          <w:sz w:val="22"/>
          <w:szCs w:val="22"/>
        </w:rPr>
        <w:t xml:space="preserve">Check the box:</w:t>
      </w:r>
    </w:p>
    <w:p>
      <w:pPr>
        <w:pBdr>
          <w:left w:val="single" w:color="9A7B2F" w:sz="16" w:space="8"/>
        </w:pBdr>
        <w:shd w:fill="FBF3E2" w:val="clear"/>
        <w:spacing w:after="160" w:before="80"/>
        <w:ind w:left="200" w:right="120"/>
      </w:pPr>
      <w:r>
        <w:rPr>
          <w:rFonts w:ascii="Calibri" w:cs="Calibri" w:eastAsia="Calibri" w:hAnsi="Calibri"/>
          <w:b/>
          <w:bCs/>
          <w:color w:val="1A1A18"/>
          <w:sz w:val="22"/>
          <w:szCs w:val="22"/>
        </w:rPr>
        <w:t xml:space="preserve">I have read and agree to the terms of participation.</w:t>
      </w:r>
    </w:p>
    <w:p>
      <w:pPr>
        <w:spacing w:after="160" w:line="276"/>
      </w:pPr>
      <w:r>
        <w:rPr>
          <w:rFonts w:ascii="Calibri" w:cs="Calibri" w:eastAsia="Calibri" w:hAnsi="Calibri"/>
          <w:color w:val="1A1A18"/>
          <w:sz w:val="22"/>
          <w:szCs w:val="22"/>
        </w:rPr>
        <w:t xml:space="preserve">Click </w:t>
      </w:r>
      <w:r>
        <w:rPr>
          <w:rFonts w:ascii="Calibri" w:cs="Calibri" w:eastAsia="Calibri" w:hAnsi="Calibri"/>
          <w:b/>
          <w:bCs/>
          <w:color w:val="1A1A18"/>
          <w:sz w:val="22"/>
          <w:szCs w:val="22"/>
        </w:rPr>
        <w:t xml:space="preserve">Proceed to Next Step</w:t>
      </w:r>
      <w:r>
        <w:rPr>
          <w:rFonts w:ascii="Calibri" w:cs="Calibri" w:eastAsia="Calibri" w:hAnsi="Calibri"/>
          <w:color w:val="1A1A18"/>
          <w:sz w:val="22"/>
          <w:szCs w:val="22"/>
        </w:rPr>
        <w:t xml:space="preserve">.</w:t>
      </w:r>
    </w:p>
    <w:p>
      <w:pPr>
        <w:pBdr>
          <w:bottom w:val="single" w:color="D8D4CC" w:sz="6" w:space="1"/>
        </w:pBdr>
        <w:spacing w:after="120" w:before="120"/>
      </w:pPr>
      <w:r>
        <w:t xml:space="preserve"/>
      </w:r>
    </w:p>
    <w:p>
      <w:pPr>
        <w:pStyle w:val="Heading2"/>
        <w:pBdr>
          <w:bottom w:val="single" w:color="9A7B2F" w:sz="8" w:space="4"/>
        </w:pBdr>
        <w:spacing w:after="120" w:before="280"/>
      </w:pPr>
      <w:r>
        <w:rPr>
          <w:rFonts w:ascii="Georgia" w:cs="Georgia" w:eastAsia="Georgia" w:hAnsi="Georgia"/>
          <w:b/>
          <w:bCs/>
          <w:color w:val="1A1A18"/>
          <w:sz w:val="28"/>
          <w:szCs w:val="28"/>
        </w:rPr>
        <w:t xml:space="preserve">5. Psychological assessment</w:t>
      </w:r>
    </w:p>
    <w:p>
      <w:pPr>
        <w:spacing w:after="160" w:line="276"/>
      </w:pPr>
      <w:r>
        <w:rPr>
          <w:rFonts w:ascii="Calibri" w:cs="Calibri" w:eastAsia="Calibri" w:hAnsi="Calibri"/>
          <w:color w:val="1A1A18"/>
          <w:sz w:val="22"/>
          <w:szCs w:val="22"/>
        </w:rPr>
        <w:t xml:space="preserve">Screen: </w:t>
      </w:r>
      <w:r>
        <w:rPr>
          <w:rFonts w:ascii="Calibri" w:cs="Calibri" w:eastAsia="Calibri" w:hAnsi="Calibri"/>
          <w:b/>
          <w:bCs/>
          <w:color w:val="1A1A18"/>
          <w:sz w:val="22"/>
          <w:szCs w:val="22"/>
        </w:rPr>
        <w:t xml:space="preserve">Psychological Assessment</w:t>
      </w:r>
      <w:r>
        <w:rPr>
          <w:rFonts w:ascii="Calibri" w:cs="Calibri" w:eastAsia="Calibri" w:hAnsi="Calibri"/>
          <w:color w:val="1A1A18"/>
          <w:sz w:val="22"/>
          <w:szCs w:val="22"/>
        </w:rPr>
        <w:t xml:space="preserve">. You must complete </w:t>
      </w:r>
      <w:r>
        <w:rPr>
          <w:rFonts w:ascii="Calibri" w:cs="Calibri" w:eastAsia="Calibri" w:hAnsi="Calibri"/>
          <w:b/>
          <w:bCs/>
          <w:color w:val="1A1A18"/>
          <w:sz w:val="22"/>
          <w:szCs w:val="22"/>
        </w:rPr>
        <w:t xml:space="preserve">four modules</w:t>
      </w:r>
      <w:r>
        <w:rPr>
          <w:rFonts w:ascii="Calibri" w:cs="Calibri" w:eastAsia="Calibri" w:hAnsi="Calibri"/>
          <w:color w:val="1A1A18"/>
          <w:sz w:val="22"/>
          <w:szCs w:val="22"/>
        </w:rPr>
        <w:t xml:space="preserve"> (each opens in a new tab):</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tcBorders>
              <w:top w:val="single" w:color="D8D4CC" w:sz="4"/>
              <w:left w:val="single" w:color="D8D4CC" w:sz="4"/>
              <w:bottom w:val="single" w:color="D8D4CC" w:sz="4"/>
              <w:right w:val="single" w:color="D8D4CC" w:sz="4"/>
            </w:tcBorders>
            <w:shd w:fill="F6F3EC" w:val="clear"/>
          </w:tcPr>
          <w:p>
            <w:r>
              <w:rPr>
                <w:rFonts w:ascii="Calibri" w:cs="Calibri" w:eastAsia="Calibri" w:hAnsi="Calibri"/>
                <w:b/>
                <w:bCs/>
                <w:color w:val="1A1A18"/>
                <w:sz w:val="18"/>
                <w:szCs w:val="18"/>
              </w:rPr>
              <w:t xml:space="preserve">Module</w:t>
            </w:r>
          </w:p>
        </w:tc>
        <w:tc>
          <w:tcPr>
            <w:tcW w:type="dxa" w:w="4500"/>
            <w:tcBorders>
              <w:top w:val="single" w:color="D8D4CC" w:sz="4"/>
              <w:left w:val="single" w:color="D8D4CC" w:sz="4"/>
              <w:bottom w:val="single" w:color="D8D4CC" w:sz="4"/>
              <w:right w:val="single" w:color="D8D4CC" w:sz="4"/>
            </w:tcBorders>
            <w:shd w:fill="F6F3EC" w:val="clear"/>
          </w:tcPr>
          <w:p>
            <w:r>
              <w:rPr>
                <w:rFonts w:ascii="Calibri" w:cs="Calibri" w:eastAsia="Calibri" w:hAnsi="Calibri"/>
                <w:b/>
                <w:bCs/>
                <w:color w:val="1A1A18"/>
                <w:sz w:val="18"/>
                <w:szCs w:val="18"/>
              </w:rPr>
              <w:t xml:space="preserve">Purpose</w:t>
            </w:r>
          </w:p>
        </w:tc>
      </w:tr>
      <w:tr>
        <w:tc>
          <w:tcPr>
            <w:tcW w:type="dxa" w:w="4500"/>
            <w:tcBorders>
              <w:top w:val="single" w:color="D8D4CC" w:sz="4"/>
              <w:left w:val="single" w:color="D8D4CC" w:sz="4"/>
              <w:bottom w:val="single" w:color="D8D4CC" w:sz="4"/>
              <w:right w:val="single" w:color="D8D4CC" w:sz="4"/>
            </w:tcBorders>
          </w:tcPr>
          <w:p>
            <w:r>
              <w:rPr>
                <w:rFonts w:ascii="Calibri" w:cs="Calibri" w:eastAsia="Calibri" w:hAnsi="Calibri"/>
                <w:b/>
                <w:bCs/>
                <w:color w:val="1A1A18"/>
                <w:sz w:val="18"/>
                <w:szCs w:val="18"/>
              </w:rPr>
              <w:t xml:space="preserve">What is my personality type</w:t>
            </w:r>
          </w:p>
        </w:tc>
        <w:tc>
          <w:tcPr>
            <w:tcW w:type="dxa" w:w="4500"/>
            <w:tcBorders>
              <w:top w:val="single" w:color="D8D4CC" w:sz="4"/>
              <w:left w:val="single" w:color="D8D4CC" w:sz="4"/>
              <w:bottom w:val="single" w:color="D8D4CC" w:sz="4"/>
              <w:right w:val="single" w:color="D8D4CC" w:sz="4"/>
            </w:tcBorders>
          </w:tcPr>
          <w:p>
            <w:r>
              <w:rPr>
                <w:rFonts w:ascii="Calibri" w:cs="Calibri" w:eastAsia="Calibri" w:hAnsi="Calibri"/>
                <w:color w:val="1A1A18"/>
                <w:sz w:val="18"/>
                <w:szCs w:val="18"/>
              </w:rPr>
              <w:t xml:space="preserve">Core assessment</w:t>
            </w:r>
          </w:p>
        </w:tc>
      </w:tr>
      <w:tr>
        <w:tc>
          <w:tcPr>
            <w:tcW w:type="dxa" w:w="4500"/>
            <w:tcBorders>
              <w:top w:val="single" w:color="D8D4CC" w:sz="4"/>
              <w:left w:val="single" w:color="D8D4CC" w:sz="4"/>
              <w:bottom w:val="single" w:color="D8D4CC" w:sz="4"/>
              <w:right w:val="single" w:color="D8D4CC" w:sz="4"/>
            </w:tcBorders>
          </w:tcPr>
          <w:p>
            <w:r>
              <w:rPr>
                <w:rFonts w:ascii="Calibri" w:cs="Calibri" w:eastAsia="Calibri" w:hAnsi="Calibri"/>
                <w:b/>
                <w:bCs/>
                <w:color w:val="1A1A18"/>
                <w:sz w:val="18"/>
                <w:szCs w:val="18"/>
              </w:rPr>
              <w:t xml:space="preserve">Face to face with fear</w:t>
            </w:r>
          </w:p>
        </w:tc>
        <w:tc>
          <w:tcPr>
            <w:tcW w:type="dxa" w:w="4500"/>
            <w:tcBorders>
              <w:top w:val="single" w:color="D8D4CC" w:sz="4"/>
              <w:left w:val="single" w:color="D8D4CC" w:sz="4"/>
              <w:bottom w:val="single" w:color="D8D4CC" w:sz="4"/>
              <w:right w:val="single" w:color="D8D4CC" w:sz="4"/>
            </w:tcBorders>
          </w:tcPr>
          <w:p>
            <w:r>
              <w:rPr>
                <w:rFonts w:ascii="Calibri" w:cs="Calibri" w:eastAsia="Calibri" w:hAnsi="Calibri"/>
                <w:color w:val="1A1A18"/>
                <w:sz w:val="18"/>
                <w:szCs w:val="18"/>
              </w:rPr>
              <w:t xml:space="preserve">Emotional resilience</w:t>
            </w:r>
          </w:p>
        </w:tc>
      </w:tr>
      <w:tr>
        <w:tc>
          <w:tcPr>
            <w:tcW w:type="dxa" w:w="4500"/>
            <w:tcBorders>
              <w:top w:val="single" w:color="D8D4CC" w:sz="4"/>
              <w:left w:val="single" w:color="D8D4CC" w:sz="4"/>
              <w:bottom w:val="single" w:color="D8D4CC" w:sz="4"/>
              <w:right w:val="single" w:color="D8D4CC" w:sz="4"/>
            </w:tcBorders>
          </w:tcPr>
          <w:p>
            <w:r>
              <w:rPr>
                <w:rFonts w:ascii="Calibri" w:cs="Calibri" w:eastAsia="Calibri" w:hAnsi="Calibri"/>
                <w:b/>
                <w:bCs/>
                <w:color w:val="1A1A18"/>
                <w:sz w:val="18"/>
                <w:szCs w:val="18"/>
              </w:rPr>
              <w:t xml:space="preserve">Character traits</w:t>
            </w:r>
          </w:p>
        </w:tc>
        <w:tc>
          <w:tcPr>
            <w:tcW w:type="dxa" w:w="4500"/>
            <w:tcBorders>
              <w:top w:val="single" w:color="D8D4CC" w:sz="4"/>
              <w:left w:val="single" w:color="D8D4CC" w:sz="4"/>
              <w:bottom w:val="single" w:color="D8D4CC" w:sz="4"/>
              <w:right w:val="single" w:color="D8D4CC" w:sz="4"/>
            </w:tcBorders>
          </w:tcPr>
          <w:p>
            <w:r>
              <w:rPr>
                <w:rFonts w:ascii="Calibri" w:cs="Calibri" w:eastAsia="Calibri" w:hAnsi="Calibri"/>
                <w:color w:val="1A1A18"/>
                <w:sz w:val="18"/>
                <w:szCs w:val="18"/>
              </w:rPr>
              <w:t xml:space="preserve">In-depth analysis</w:t>
            </w:r>
          </w:p>
        </w:tc>
      </w:tr>
      <w:tr>
        <w:tc>
          <w:tcPr>
            <w:tcW w:type="dxa" w:w="4500"/>
            <w:tcBorders>
              <w:top w:val="single" w:color="D8D4CC" w:sz="4"/>
              <w:left w:val="single" w:color="D8D4CC" w:sz="4"/>
              <w:bottom w:val="single" w:color="D8D4CC" w:sz="4"/>
              <w:right w:val="single" w:color="D8D4CC" w:sz="4"/>
            </w:tcBorders>
          </w:tcPr>
          <w:p>
            <w:r>
              <w:rPr>
                <w:rFonts w:ascii="Calibri" w:cs="Calibri" w:eastAsia="Calibri" w:hAnsi="Calibri"/>
                <w:b/>
                <w:bCs/>
                <w:color w:val="1A1A18"/>
                <w:sz w:val="18"/>
                <w:szCs w:val="18"/>
              </w:rPr>
              <w:t xml:space="preserve">Personality conflicts</w:t>
            </w:r>
          </w:p>
        </w:tc>
        <w:tc>
          <w:tcPr>
            <w:tcW w:type="dxa" w:w="4500"/>
            <w:tcBorders>
              <w:top w:val="single" w:color="D8D4CC" w:sz="4"/>
              <w:left w:val="single" w:color="D8D4CC" w:sz="4"/>
              <w:bottom w:val="single" w:color="D8D4CC" w:sz="4"/>
              <w:right w:val="single" w:color="D8D4CC" w:sz="4"/>
            </w:tcBorders>
          </w:tcPr>
          <w:p>
            <w:r>
              <w:rPr>
                <w:rFonts w:ascii="Calibri" w:cs="Calibri" w:eastAsia="Calibri" w:hAnsi="Calibri"/>
                <w:color w:val="1A1A18"/>
                <w:sz w:val="18"/>
                <w:szCs w:val="18"/>
              </w:rPr>
              <w:t xml:space="preserve">Conflict dynamics</w:t>
            </w:r>
          </w:p>
        </w:tc>
      </w:tr>
    </w:tbl>
    <w:p>
      <w:pPr>
        <w:spacing w:after="160"/>
      </w:pPr>
      <w:r>
        <w:t xml:space="preserve"/>
      </w:r>
    </w:p>
    <w:p>
      <w:pPr>
        <w:pStyle w:val="Heading3"/>
        <w:spacing w:after="80" w:before="200"/>
      </w:pPr>
      <w:r>
        <w:rPr>
          <w:rFonts w:ascii="Calibri" w:cs="Calibri" w:eastAsia="Calibri" w:hAnsi="Calibri"/>
          <w:b/>
          <w:bCs/>
          <w:color w:val="1A1A18"/>
          <w:sz w:val="24"/>
          <w:szCs w:val="24"/>
        </w:rPr>
        <w:t xml:space="preserve">How to complete the tests</w:t>
      </w:r>
    </w:p>
    <w:p>
      <w:pPr>
        <w:pStyle w:val="ListParagraph"/>
        <w:numPr>
          <w:ilvl w:val="0"/>
          <w:numId w:val="2"/>
        </w:numPr>
        <w:spacing w:after="80"/>
      </w:pPr>
      <w:r>
        <w:rPr>
          <w:rFonts w:ascii="Calibri" w:cs="Calibri" w:eastAsia="Calibri" w:hAnsi="Calibri"/>
          <w:color w:val="1A1A18"/>
          <w:sz w:val="22"/>
          <w:szCs w:val="22"/>
        </w:rPr>
        <w:t xml:space="preserve">On the test card, click </w:t>
      </w:r>
      <w:r>
        <w:rPr>
          <w:rFonts w:ascii="Calibri" w:cs="Calibri" w:eastAsia="Calibri" w:hAnsi="Calibri"/>
          <w:b/>
          <w:bCs/>
          <w:color w:val="1A1A18"/>
          <w:sz w:val="22"/>
          <w:szCs w:val="22"/>
        </w:rPr>
        <w:t xml:space="preserve">Open test</w:t>
      </w:r>
      <w:r>
        <w:rPr>
          <w:rFonts w:ascii="Calibri" w:cs="Calibri" w:eastAsia="Calibri" w:hAnsi="Calibri"/>
          <w:color w:val="1A1A18"/>
          <w:sz w:val="22"/>
          <w:szCs w:val="22"/>
        </w:rPr>
        <w:t xml:space="preserve">.</w:t>
      </w:r>
    </w:p>
    <w:p>
      <w:pPr>
        <w:pStyle w:val="ListParagraph"/>
        <w:numPr>
          <w:ilvl w:val="0"/>
          <w:numId w:val="2"/>
        </w:numPr>
        <w:spacing w:after="80"/>
      </w:pPr>
      <w:r>
        <w:rPr>
          <w:rFonts w:ascii="Calibri" w:cs="Calibri" w:eastAsia="Calibri" w:hAnsi="Calibri"/>
          <w:color w:val="1A1A18"/>
          <w:sz w:val="22"/>
          <w:szCs w:val="22"/>
        </w:rPr>
        <w:t xml:space="preserve">Finish the questionnaire on the external page.</w:t>
      </w:r>
    </w:p>
    <w:p>
      <w:pPr>
        <w:pStyle w:val="ListParagraph"/>
        <w:numPr>
          <w:ilvl w:val="0"/>
          <w:numId w:val="2"/>
        </w:numPr>
        <w:spacing w:after="80"/>
      </w:pPr>
      <w:r>
        <w:rPr>
          <w:rFonts w:ascii="Calibri" w:cs="Calibri" w:eastAsia="Calibri" w:hAnsi="Calibri"/>
          <w:color w:val="1A1A18"/>
          <w:sz w:val="22"/>
          <w:szCs w:val="22"/>
        </w:rPr>
        <w:t xml:space="preserve">Return to PsyLex and click </w:t>
      </w:r>
      <w:r>
        <w:rPr>
          <w:rFonts w:ascii="Calibri" w:cs="Calibri" w:eastAsia="Calibri" w:hAnsi="Calibri"/>
          <w:b/>
          <w:bCs/>
          <w:color w:val="1A1A18"/>
          <w:sz w:val="22"/>
          <w:szCs w:val="22"/>
        </w:rPr>
        <w:t xml:space="preserve">Update test status</w:t>
      </w:r>
      <w:r>
        <w:rPr>
          <w:rFonts w:ascii="Calibri" w:cs="Calibri" w:eastAsia="Calibri" w:hAnsi="Calibri"/>
          <w:color w:val="1A1A18"/>
          <w:sz w:val="22"/>
          <w:szCs w:val="22"/>
        </w:rPr>
        <w:t xml:space="preserve">.</w:t>
      </w:r>
    </w:p>
    <w:p>
      <w:pPr>
        <w:pStyle w:val="ListParagraph"/>
        <w:numPr>
          <w:ilvl w:val="0"/>
          <w:numId w:val="2"/>
        </w:numPr>
        <w:spacing w:after="80"/>
      </w:pPr>
      <w:r>
        <w:rPr>
          <w:rFonts w:ascii="Calibri" w:cs="Calibri" w:eastAsia="Calibri" w:hAnsi="Calibri"/>
          <w:color w:val="1A1A18"/>
          <w:sz w:val="22"/>
          <w:szCs w:val="22"/>
        </w:rPr>
        <w:t xml:space="preserve">The status changes from </w:t>
      </w:r>
      <w:r>
        <w:rPr>
          <w:rFonts w:ascii="Calibri" w:cs="Calibri" w:eastAsia="Calibri" w:hAnsi="Calibri"/>
          <w:b/>
          <w:bCs/>
          <w:color w:val="1A1A18"/>
          <w:sz w:val="22"/>
          <w:szCs w:val="22"/>
        </w:rPr>
        <w:t xml:space="preserve">Not passed</w:t>
      </w:r>
      <w:r>
        <w:rPr>
          <w:rFonts w:ascii="Calibri" w:cs="Calibri" w:eastAsia="Calibri" w:hAnsi="Calibri"/>
          <w:color w:val="1A1A18"/>
          <w:sz w:val="22"/>
          <w:szCs w:val="22"/>
        </w:rPr>
        <w:t xml:space="preserve"> to </w:t>
      </w:r>
      <w:r>
        <w:rPr>
          <w:rFonts w:ascii="Calibri" w:cs="Calibri" w:eastAsia="Calibri" w:hAnsi="Calibri"/>
          <w:b/>
          <w:bCs/>
          <w:color w:val="1A1A18"/>
          <w:sz w:val="22"/>
          <w:szCs w:val="22"/>
        </w:rPr>
        <w:t xml:space="preserve">Passed</w:t>
      </w:r>
      <w:r>
        <w:rPr>
          <w:rFonts w:ascii="Calibri" w:cs="Calibri" w:eastAsia="Calibri" w:hAnsi="Calibri"/>
          <w:color w:val="1A1A18"/>
          <w:sz w:val="22"/>
          <w:szCs w:val="22"/>
        </w:rPr>
        <w:t xml:space="preserve">.</w:t>
      </w:r>
    </w:p>
    <w:p>
      <w:pPr>
        <w:pBdr>
          <w:left w:val="single" w:color="9A7B2F" w:sz="16" w:space="8"/>
        </w:pBdr>
        <w:shd w:fill="FBF3E2" w:val="clear"/>
        <w:spacing w:after="160" w:before="80"/>
        <w:ind w:left="200" w:right="120"/>
      </w:pPr>
      <w:r>
        <w:rPr>
          <w:rFonts w:ascii="Calibri" w:cs="Calibri" w:eastAsia="Calibri" w:hAnsi="Calibri"/>
          <w:color w:val="1A1A18"/>
          <w:sz w:val="22"/>
          <w:szCs w:val="22"/>
        </w:rPr>
        <w:t xml:space="preserve">If the status does not update immediately — wait and click </w:t>
      </w:r>
      <w:r>
        <w:rPr>
          <w:rFonts w:ascii="Calibri" w:cs="Calibri" w:eastAsia="Calibri" w:hAnsi="Calibri"/>
          <w:b/>
          <w:bCs/>
          <w:color w:val="1A1A18"/>
          <w:sz w:val="22"/>
          <w:szCs w:val="22"/>
        </w:rPr>
        <w:t xml:space="preserve">Update test status</w:t>
      </w:r>
      <w:r>
        <w:rPr>
          <w:rFonts w:ascii="Calibri" w:cs="Calibri" w:eastAsia="Calibri" w:hAnsi="Calibri"/>
          <w:color w:val="1A1A18"/>
          <w:sz w:val="22"/>
          <w:szCs w:val="22"/>
        </w:rPr>
        <w:t xml:space="preserve"> again. Processing after you submit a test can take </w:t>
      </w:r>
      <w:r>
        <w:rPr>
          <w:rFonts w:ascii="Calibri" w:cs="Calibri" w:eastAsia="Calibri" w:hAnsi="Calibri"/>
          <w:b/>
          <w:bCs/>
          <w:color w:val="1A1A18"/>
          <w:sz w:val="22"/>
          <w:szCs w:val="22"/>
        </w:rPr>
        <w:t xml:space="preserve">up to 30 minutes</w:t>
      </w:r>
      <w:r>
        <w:rPr>
          <w:rFonts w:ascii="Calibri" w:cs="Calibri" w:eastAsia="Calibri" w:hAnsi="Calibri"/>
          <w:color w:val="1A1A18"/>
          <w:sz w:val="22"/>
          <w:szCs w:val="22"/>
        </w:rPr>
        <w:t xml:space="preserve">.</w:t>
      </w:r>
    </w:p>
    <w:p>
      <w:pPr>
        <w:pStyle w:val="Heading3"/>
        <w:spacing w:after="80" w:before="200"/>
      </w:pPr>
      <w:r>
        <w:rPr>
          <w:rFonts w:ascii="Calibri" w:cs="Calibri" w:eastAsia="Calibri" w:hAnsi="Calibri"/>
          <w:b/>
          <w:bCs/>
          <w:color w:val="1A1A18"/>
          <w:sz w:val="24"/>
          <w:szCs w:val="24"/>
        </w:rPr>
        <w:t xml:space="preserve">Personal AI Bot</w:t>
      </w:r>
    </w:p>
    <w:p>
      <w:pPr>
        <w:spacing w:after="160" w:line="276"/>
      </w:pPr>
      <w:r>
        <w:rPr>
          <w:rFonts w:ascii="Calibri" w:cs="Calibri" w:eastAsia="Calibri" w:hAnsi="Calibri"/>
          <w:color w:val="1A1A18"/>
          <w:sz w:val="22"/>
          <w:szCs w:val="22"/>
        </w:rPr>
        <w:t xml:space="preserve">The </w:t>
      </w:r>
      <w:r>
        <w:rPr>
          <w:rFonts w:ascii="Calibri" w:cs="Calibri" w:eastAsia="Calibri" w:hAnsi="Calibri"/>
          <w:b/>
          <w:bCs/>
          <w:color w:val="1A1A18"/>
          <w:sz w:val="22"/>
          <w:szCs w:val="22"/>
        </w:rPr>
        <w:t xml:space="preserve">Personal AI Bot</w:t>
      </w:r>
      <w:r>
        <w:rPr>
          <w:rFonts w:ascii="Calibri" w:cs="Calibri" w:eastAsia="Calibri" w:hAnsi="Calibri"/>
          <w:color w:val="1A1A18"/>
          <w:sz w:val="22"/>
          <w:szCs w:val="22"/>
        </w:rPr>
        <w:t xml:space="preserve"> card appears after the tests:</w:t>
      </w:r>
    </w:p>
    <w:p>
      <w:pPr>
        <w:pStyle w:val="ListParagraph"/>
        <w:numPr>
          <w:ilvl w:val="0"/>
          <w:numId w:val="1"/>
        </w:numPr>
        <w:spacing w:after="80"/>
      </w:pPr>
      <w:r>
        <w:rPr>
          <w:rFonts w:ascii="Calibri" w:cs="Calibri" w:eastAsia="Calibri" w:hAnsi="Calibri"/>
          <w:b/>
          <w:bCs/>
          <w:color w:val="1A1A18"/>
          <w:sz w:val="22"/>
          <w:szCs w:val="22"/>
        </w:rPr>
        <w:t xml:space="preserve">Locked</w:t>
      </w:r>
      <w:r>
        <w:rPr>
          <w:rFonts w:ascii="Calibri" w:cs="Calibri" w:eastAsia="Calibri" w:hAnsi="Calibri"/>
          <w:color w:val="1A1A18"/>
          <w:sz w:val="22"/>
          <w:szCs w:val="22"/>
        </w:rPr>
        <w:t xml:space="preserve"> — finish all four tests first;</w:t>
      </w:r>
    </w:p>
    <w:p>
      <w:pPr>
        <w:pStyle w:val="ListParagraph"/>
        <w:numPr>
          <w:ilvl w:val="0"/>
          <w:numId w:val="1"/>
        </w:numPr>
        <w:spacing w:after="80"/>
      </w:pPr>
      <w:r>
        <w:rPr>
          <w:rFonts w:ascii="Calibri" w:cs="Calibri" w:eastAsia="Calibri" w:hAnsi="Calibri"/>
          <w:b/>
          <w:bCs/>
          <w:color w:val="1A1A18"/>
          <w:sz w:val="22"/>
          <w:szCs w:val="22"/>
        </w:rPr>
        <w:t xml:space="preserve">Pending</w:t>
      </w:r>
      <w:r>
        <w:rPr>
          <w:rFonts w:ascii="Calibri" w:cs="Calibri" w:eastAsia="Calibri" w:hAnsi="Calibri"/>
          <w:color w:val="1A1A18"/>
          <w:sz w:val="22"/>
          <w:szCs w:val="22"/>
        </w:rPr>
        <w:t xml:space="preserve"> — the profile is being processed (up to 30 minutes);</w:t>
      </w:r>
    </w:p>
    <w:p>
      <w:pPr>
        <w:pStyle w:val="ListParagraph"/>
        <w:numPr>
          <w:ilvl w:val="0"/>
          <w:numId w:val="1"/>
        </w:numPr>
        <w:spacing w:after="80"/>
      </w:pPr>
      <w:r>
        <w:rPr>
          <w:rFonts w:ascii="Calibri" w:cs="Calibri" w:eastAsia="Calibri" w:hAnsi="Calibri"/>
          <w:b/>
          <w:bCs/>
          <w:color w:val="1A1A18"/>
          <w:sz w:val="22"/>
          <w:szCs w:val="22"/>
        </w:rPr>
        <w:t xml:space="preserve">Ready</w:t>
      </w:r>
      <w:r>
        <w:rPr>
          <w:rFonts w:ascii="Calibri" w:cs="Calibri" w:eastAsia="Calibri" w:hAnsi="Calibri"/>
          <w:color w:val="1A1A18"/>
          <w:sz w:val="22"/>
          <w:szCs w:val="22"/>
        </w:rPr>
        <w:t xml:space="preserve"> — you can continue.</w:t>
      </w:r>
    </w:p>
    <w:p>
      <w:pPr>
        <w:spacing w:after="160" w:line="276"/>
      </w:pPr>
      <w:r>
        <w:rPr>
          <w:rFonts w:ascii="Calibri" w:cs="Calibri" w:eastAsia="Calibri" w:hAnsi="Calibri"/>
          <w:color w:val="1A1A18"/>
          <w:sz w:val="22"/>
          <w:szCs w:val="22"/>
        </w:rPr>
        <w:t xml:space="preserve">Click </w:t>
      </w:r>
      <w:r>
        <w:rPr>
          <w:rFonts w:ascii="Calibri" w:cs="Calibri" w:eastAsia="Calibri" w:hAnsi="Calibri"/>
          <w:b/>
          <w:bCs/>
          <w:color w:val="1A1A18"/>
          <w:sz w:val="22"/>
          <w:szCs w:val="22"/>
        </w:rPr>
        <w:t xml:space="preserve">Update bot status</w:t>
      </w:r>
      <w:r>
        <w:rPr>
          <w:rFonts w:ascii="Calibri" w:cs="Calibri" w:eastAsia="Calibri" w:hAnsi="Calibri"/>
          <w:color w:val="1A1A18"/>
          <w:sz w:val="22"/>
          <w:szCs w:val="22"/>
        </w:rPr>
        <w:t xml:space="preserve"> if processing should already have finished. When the tests are passed and the bot status is </w:t>
      </w:r>
      <w:r>
        <w:rPr>
          <w:rFonts w:ascii="Calibri" w:cs="Calibri" w:eastAsia="Calibri" w:hAnsi="Calibri"/>
          <w:b/>
          <w:bCs/>
          <w:color w:val="1A1A18"/>
          <w:sz w:val="22"/>
          <w:szCs w:val="22"/>
        </w:rPr>
        <w:t xml:space="preserve">Ready</w:t>
      </w:r>
      <w:r>
        <w:rPr>
          <w:rFonts w:ascii="Calibri" w:cs="Calibri" w:eastAsia="Calibri" w:hAnsi="Calibri"/>
          <w:color w:val="1A1A18"/>
          <w:sz w:val="22"/>
          <w:szCs w:val="22"/>
        </w:rPr>
        <w:t xml:space="preserve">, click </w:t>
      </w:r>
      <w:r>
        <w:rPr>
          <w:rFonts w:ascii="Calibri" w:cs="Calibri" w:eastAsia="Calibri" w:hAnsi="Calibri"/>
          <w:b/>
          <w:bCs/>
          <w:color w:val="1A1A18"/>
          <w:sz w:val="22"/>
          <w:szCs w:val="22"/>
        </w:rPr>
        <w:t xml:space="preserve">Next Step</w:t>
      </w:r>
      <w:r>
        <w:rPr>
          <w:rFonts w:ascii="Calibri" w:cs="Calibri" w:eastAsia="Calibri" w:hAnsi="Calibri"/>
          <w:color w:val="1A1A18"/>
          <w:sz w:val="22"/>
          <w:szCs w:val="22"/>
        </w:rPr>
        <w:t xml:space="preserve">.</w:t>
      </w:r>
    </w:p>
    <w:p>
      <w:pPr>
        <w:pBdr>
          <w:bottom w:val="single" w:color="D8D4CC" w:sz="6" w:space="1"/>
        </w:pBdr>
        <w:spacing w:after="120" w:before="120"/>
      </w:pPr>
      <w:r>
        <w:t xml:space="preserve"/>
      </w:r>
    </w:p>
    <w:p>
      <w:pPr>
        <w:pStyle w:val="Heading2"/>
        <w:pBdr>
          <w:bottom w:val="single" w:color="9A7B2F" w:sz="8" w:space="4"/>
        </w:pBdr>
        <w:spacing w:after="120" w:before="280"/>
      </w:pPr>
      <w:r>
        <w:rPr>
          <w:rFonts w:ascii="Georgia" w:cs="Georgia" w:eastAsia="Georgia" w:hAnsi="Georgia"/>
          <w:b/>
          <w:bCs/>
          <w:color w:val="1A1A18"/>
          <w:sz w:val="28"/>
          <w:szCs w:val="28"/>
        </w:rPr>
        <w:t xml:space="preserve">6. Describe your dispute</w:t>
      </w:r>
    </w:p>
    <w:p>
      <w:pPr>
        <w:spacing w:after="160" w:line="276"/>
      </w:pPr>
      <w:r>
        <w:rPr>
          <w:rFonts w:ascii="Calibri" w:cs="Calibri" w:eastAsia="Calibri" w:hAnsi="Calibri"/>
          <w:color w:val="1A1A18"/>
          <w:sz w:val="22"/>
          <w:szCs w:val="22"/>
        </w:rPr>
        <w:t xml:space="preserve">Screen: </w:t>
      </w:r>
      <w:r>
        <w:rPr>
          <w:rFonts w:ascii="Calibri" w:cs="Calibri" w:eastAsia="Calibri" w:hAnsi="Calibri"/>
          <w:b/>
          <w:bCs/>
          <w:color w:val="1A1A18"/>
          <w:sz w:val="22"/>
          <w:szCs w:val="22"/>
        </w:rPr>
        <w:t xml:space="preserve">Describe your dispute</w:t>
      </w:r>
      <w:r>
        <w:rPr>
          <w:rFonts w:ascii="Calibri" w:cs="Calibri" w:eastAsia="Calibri" w:hAnsi="Calibri"/>
          <w:color w:val="1A1A18"/>
          <w:sz w:val="22"/>
          <w:szCs w:val="22"/>
        </w:rPr>
        <w:t xml:space="preserve">. Answer honestly and in your own words — the other party does not see your answers directly; AI uses them to prepare the session.</w:t>
      </w:r>
    </w:p>
    <w:p>
      <w:pPr>
        <w:spacing w:after="160" w:line="276"/>
      </w:pPr>
      <w:r>
        <w:rPr>
          <w:rFonts w:ascii="Calibri" w:cs="Calibri" w:eastAsia="Calibri" w:hAnsi="Calibri"/>
          <w:color w:val="1A1A18"/>
          <w:sz w:val="22"/>
          <w:szCs w:val="22"/>
        </w:rPr>
        <w:t xml:space="preserve">Three questions:</w:t>
      </w:r>
    </w:p>
    <w:p>
      <w:pPr>
        <w:pStyle w:val="ListParagraph"/>
        <w:numPr>
          <w:ilvl w:val="0"/>
          <w:numId w:val="2"/>
        </w:numPr>
        <w:spacing w:after="80"/>
      </w:pPr>
      <w:r>
        <w:rPr>
          <w:rFonts w:ascii="Calibri" w:cs="Calibri" w:eastAsia="Calibri" w:hAnsi="Calibri"/>
          <w:b/>
          <w:bCs/>
          <w:color w:val="1A1A18"/>
          <w:sz w:val="22"/>
          <w:szCs w:val="22"/>
        </w:rPr>
        <w:t xml:space="preserve">Please describe the dispute in your own words.</w:t>
      </w:r>
    </w:p>
    <w:p>
      <w:pPr>
        <w:pStyle w:val="ListParagraph"/>
        <w:numPr>
          <w:ilvl w:val="0"/>
          <w:numId w:val="2"/>
        </w:numPr>
        <w:spacing w:after="80"/>
      </w:pPr>
      <w:r>
        <w:rPr>
          <w:rFonts w:ascii="Calibri" w:cs="Calibri" w:eastAsia="Calibri" w:hAnsi="Calibri"/>
          <w:b/>
          <w:bCs/>
          <w:color w:val="1A1A18"/>
          <w:sz w:val="22"/>
          <w:szCs w:val="22"/>
        </w:rPr>
        <w:t xml:space="preserve">What is most important to you in this dispute?</w:t>
      </w:r>
    </w:p>
    <w:p>
      <w:pPr>
        <w:pStyle w:val="ListParagraph"/>
        <w:numPr>
          <w:ilvl w:val="0"/>
          <w:numId w:val="2"/>
        </w:numPr>
        <w:spacing w:after="80"/>
      </w:pPr>
      <w:r>
        <w:rPr>
          <w:rFonts w:ascii="Calibri" w:cs="Calibri" w:eastAsia="Calibri" w:hAnsi="Calibri"/>
          <w:b/>
          <w:bCs/>
          <w:color w:val="1A1A18"/>
          <w:sz w:val="22"/>
          <w:szCs w:val="22"/>
        </w:rPr>
        <w:t xml:space="preserve">What outcome would you consider acceptable?</w:t>
      </w:r>
    </w:p>
    <w:p>
      <w:pPr>
        <w:spacing w:after="160" w:line="276"/>
      </w:pPr>
      <w:r>
        <w:rPr>
          <w:rFonts w:ascii="Calibri" w:cs="Calibri" w:eastAsia="Calibri" w:hAnsi="Calibri"/>
          <w:color w:val="1A1A18"/>
          <w:sz w:val="22"/>
          <w:szCs w:val="22"/>
        </w:rPr>
        <w:t xml:space="preserve">Click </w:t>
      </w:r>
      <w:r>
        <w:rPr>
          <w:rFonts w:ascii="Calibri" w:cs="Calibri" w:eastAsia="Calibri" w:hAnsi="Calibri"/>
          <w:b/>
          <w:bCs/>
          <w:color w:val="1A1A18"/>
          <w:sz w:val="22"/>
          <w:szCs w:val="22"/>
        </w:rPr>
        <w:t xml:space="preserve">Submit answers</w:t>
      </w:r>
      <w:r>
        <w:rPr>
          <w:rFonts w:ascii="Calibri" w:cs="Calibri" w:eastAsia="Calibri" w:hAnsi="Calibri"/>
          <w:color w:val="1A1A18"/>
          <w:sz w:val="22"/>
          <w:szCs w:val="22"/>
        </w:rPr>
        <w:t xml:space="preserve">. While the form is sending, the button shows </w:t>
      </w:r>
      <w:r>
        <w:rPr>
          <w:rFonts w:ascii="Calibri" w:cs="Calibri" w:eastAsia="Calibri" w:hAnsi="Calibri"/>
          <w:b/>
          <w:bCs/>
          <w:color w:val="1A1A18"/>
          <w:sz w:val="22"/>
          <w:szCs w:val="22"/>
        </w:rPr>
        <w:t xml:space="preserve">Submitting…</w:t>
      </w:r>
      <w:r>
        <w:rPr>
          <w:rFonts w:ascii="Calibri" w:cs="Calibri" w:eastAsia="Calibri" w:hAnsi="Calibri"/>
          <w:color w:val="1A1A18"/>
          <w:sz w:val="22"/>
          <w:szCs w:val="22"/>
        </w:rPr>
        <w:t xml:space="preserve">.</w:t>
      </w:r>
    </w:p>
    <w:p>
      <w:pPr>
        <w:spacing w:after="160" w:line="276"/>
      </w:pPr>
      <w:r>
        <w:rPr>
          <w:rFonts w:ascii="Calibri" w:cs="Calibri" w:eastAsia="Calibri" w:hAnsi="Calibri"/>
          <w:color w:val="1A1A18"/>
          <w:sz w:val="22"/>
          <w:szCs w:val="22"/>
        </w:rPr>
        <w:t xml:space="preserve">After that you enter the </w:t>
      </w:r>
      <w:r>
        <w:rPr>
          <w:rFonts w:ascii="Calibri" w:cs="Calibri" w:eastAsia="Calibri" w:hAnsi="Calibri"/>
          <w:b/>
          <w:bCs/>
          <w:color w:val="1A1A18"/>
          <w:sz w:val="22"/>
          <w:szCs w:val="22"/>
        </w:rPr>
        <w:t xml:space="preserve">Mediation readiness</w:t>
      </w:r>
      <w:r>
        <w:rPr>
          <w:rFonts w:ascii="Calibri" w:cs="Calibri" w:eastAsia="Calibri" w:hAnsi="Calibri"/>
          <w:color w:val="1A1A18"/>
          <w:sz w:val="22"/>
          <w:szCs w:val="22"/>
        </w:rPr>
        <w:t xml:space="preserve"> lobby. AI analysis (profiles, interests, legal information) starts when </w:t>
      </w:r>
      <w:r>
        <w:rPr>
          <w:rFonts w:ascii="Calibri" w:cs="Calibri" w:eastAsia="Calibri" w:hAnsi="Calibri"/>
          <w:b/>
          <w:bCs/>
          <w:color w:val="1A1A18"/>
          <w:sz w:val="22"/>
          <w:szCs w:val="22"/>
        </w:rPr>
        <w:t xml:space="preserve">both parties</w:t>
      </w:r>
      <w:r>
        <w:rPr>
          <w:rFonts w:ascii="Calibri" w:cs="Calibri" w:eastAsia="Calibri" w:hAnsi="Calibri"/>
          <w:color w:val="1A1A18"/>
          <w:sz w:val="22"/>
          <w:szCs w:val="22"/>
        </w:rPr>
        <w:t xml:space="preserve"> have submitted the dispute description and their bots are ready. This can take several minutes.</w:t>
      </w:r>
    </w:p>
    <w:p>
      <w:pPr>
        <w:pBdr>
          <w:bottom w:val="single" w:color="D8D4CC" w:sz="6" w:space="1"/>
        </w:pBdr>
        <w:spacing w:after="120" w:before="120"/>
      </w:pPr>
      <w:r>
        <w:t xml:space="preserve"/>
      </w:r>
    </w:p>
    <w:p>
      <w:pPr>
        <w:pStyle w:val="Heading2"/>
        <w:pBdr>
          <w:bottom w:val="single" w:color="9A7B2F" w:sz="8" w:space="4"/>
        </w:pBdr>
        <w:spacing w:after="120" w:before="280"/>
      </w:pPr>
      <w:r>
        <w:rPr>
          <w:rFonts w:ascii="Georgia" w:cs="Georgia" w:eastAsia="Georgia" w:hAnsi="Georgia"/>
          <w:b/>
          <w:bCs/>
          <w:color w:val="1A1A18"/>
          <w:sz w:val="28"/>
          <w:szCs w:val="28"/>
        </w:rPr>
        <w:t xml:space="preserve">7. Lobby before mediation</w:t>
      </w:r>
    </w:p>
    <w:p>
      <w:pPr>
        <w:spacing w:after="160" w:line="276"/>
      </w:pPr>
      <w:r>
        <w:rPr>
          <w:rFonts w:ascii="Calibri" w:cs="Calibri" w:eastAsia="Calibri" w:hAnsi="Calibri"/>
          <w:color w:val="1A1A18"/>
          <w:sz w:val="22"/>
          <w:szCs w:val="22"/>
        </w:rPr>
        <w:t xml:space="preserve">Screen: </w:t>
      </w:r>
      <w:r>
        <w:rPr>
          <w:rFonts w:ascii="Calibri" w:cs="Calibri" w:eastAsia="Calibri" w:hAnsi="Calibri"/>
          <w:b/>
          <w:bCs/>
          <w:color w:val="1A1A18"/>
          <w:sz w:val="22"/>
          <w:szCs w:val="22"/>
        </w:rPr>
        <w:t xml:space="preserve">Mediation readiness</w:t>
      </w:r>
      <w:r>
        <w:rPr>
          <w:rFonts w:ascii="Calibri" w:cs="Calibri" w:eastAsia="Calibri" w:hAnsi="Calibri"/>
          <w:color w:val="1A1A18"/>
          <w:sz w:val="22"/>
          <w:szCs w:val="22"/>
        </w:rPr>
        <w:t xml:space="preserve">. The layout depends on the room mode.</w:t>
      </w:r>
    </w:p>
    <w:p>
      <w:pPr>
        <w:pStyle w:val="Heading3"/>
        <w:spacing w:after="80" w:before="200"/>
      </w:pPr>
      <w:r>
        <w:rPr>
          <w:rFonts w:ascii="Calibri" w:cs="Calibri" w:eastAsia="Calibri" w:hAnsi="Calibri"/>
          <w:b/>
          <w:bCs/>
          <w:color w:val="1A1A18"/>
          <w:sz w:val="24"/>
          <w:szCs w:val="24"/>
        </w:rPr>
        <w:t xml:space="preserve">Mode A — self-guided mediation with AI</w:t>
      </w:r>
    </w:p>
    <w:p>
      <w:pPr>
        <w:spacing w:after="160" w:line="276"/>
      </w:pPr>
      <w:r>
        <w:rPr>
          <w:rFonts w:ascii="Calibri" w:cs="Calibri" w:eastAsia="Calibri" w:hAnsi="Calibri"/>
          <w:color w:val="1A1A18"/>
          <w:sz w:val="22"/>
          <w:szCs w:val="22"/>
        </w:rPr>
        <w:t xml:space="preserve">You see:</w:t>
      </w:r>
    </w:p>
    <w:p>
      <w:pPr>
        <w:pStyle w:val="ListParagraph"/>
        <w:numPr>
          <w:ilvl w:val="0"/>
          <w:numId w:val="1"/>
        </w:numPr>
        <w:spacing w:after="80"/>
      </w:pPr>
      <w:r>
        <w:rPr>
          <w:rFonts w:ascii="Calibri" w:cs="Calibri" w:eastAsia="Calibri" w:hAnsi="Calibri"/>
          <w:b/>
          <w:bCs/>
          <w:color w:val="1A1A18"/>
          <w:sz w:val="22"/>
          <w:szCs w:val="22"/>
        </w:rPr>
        <w:t xml:space="preserve">Your status</w:t>
      </w:r>
      <w:r>
        <w:rPr>
          <w:rFonts w:ascii="Calibri" w:cs="Calibri" w:eastAsia="Calibri" w:hAnsi="Calibri"/>
          <w:color w:val="1A1A18"/>
          <w:sz w:val="22"/>
          <w:szCs w:val="22"/>
        </w:rPr>
        <w:t xml:space="preserve"> — </w:t>
      </w:r>
      <w:r>
        <w:rPr>
          <w:rFonts w:ascii="Calibri" w:cs="Calibri" w:eastAsia="Calibri" w:hAnsi="Calibri"/>
          <w:b/>
          <w:bCs/>
          <w:color w:val="1A1A18"/>
          <w:sz w:val="22"/>
          <w:szCs w:val="22"/>
        </w:rPr>
        <w:t xml:space="preserve">Ready for mediation</w:t>
      </w:r>
      <w:r>
        <w:rPr>
          <w:rFonts w:ascii="Calibri" w:cs="Calibri" w:eastAsia="Calibri" w:hAnsi="Calibri"/>
          <w:color w:val="1A1A18"/>
          <w:sz w:val="22"/>
          <w:szCs w:val="22"/>
        </w:rPr>
        <w:t xml:space="preserve"> or </w:t>
      </w:r>
      <w:r>
        <w:rPr>
          <w:rFonts w:ascii="Calibri" w:cs="Calibri" w:eastAsia="Calibri" w:hAnsi="Calibri"/>
          <w:b/>
          <w:bCs/>
          <w:color w:val="1A1A18"/>
          <w:sz w:val="22"/>
          <w:szCs w:val="22"/>
        </w:rPr>
        <w:t xml:space="preserve">Not ready for mediation</w:t>
      </w:r>
      <w:r>
        <w:rPr>
          <w:rFonts w:ascii="Calibri" w:cs="Calibri" w:eastAsia="Calibri" w:hAnsi="Calibri"/>
          <w:color w:val="1A1A18"/>
          <w:sz w:val="22"/>
          <w:szCs w:val="22"/>
        </w:rPr>
        <w:t xml:space="preserve">;</w:t>
      </w:r>
    </w:p>
    <w:p>
      <w:pPr>
        <w:pStyle w:val="ListParagraph"/>
        <w:numPr>
          <w:ilvl w:val="0"/>
          <w:numId w:val="1"/>
        </w:numPr>
        <w:spacing w:after="80"/>
      </w:pPr>
      <w:r>
        <w:rPr>
          <w:rFonts w:ascii="Calibri" w:cs="Calibri" w:eastAsia="Calibri" w:hAnsi="Calibri"/>
          <w:b/>
          <w:bCs/>
          <w:color w:val="1A1A18"/>
          <w:sz w:val="22"/>
          <w:szCs w:val="22"/>
        </w:rPr>
        <w:t xml:space="preserve">Opposite side</w:t>
      </w:r>
      <w:r>
        <w:rPr>
          <w:rFonts w:ascii="Calibri" w:cs="Calibri" w:eastAsia="Calibri" w:hAnsi="Calibri"/>
          <w:color w:val="1A1A18"/>
          <w:sz w:val="22"/>
          <w:szCs w:val="22"/>
        </w:rPr>
        <w:t xml:space="preserve"> — the same indicator for the other party.</w:t>
      </w:r>
    </w:p>
    <w:p>
      <w:pPr>
        <w:spacing w:after="160" w:line="276"/>
      </w:pPr>
      <w:r>
        <w:rPr>
          <w:rFonts w:ascii="Calibri" w:cs="Calibri" w:eastAsia="Calibri" w:hAnsi="Calibri"/>
          <w:color w:val="1A1A18"/>
          <w:sz w:val="22"/>
          <w:szCs w:val="22"/>
        </w:rPr>
        <w:t xml:space="preserve">The </w:t>
      </w:r>
      <w:r>
        <w:rPr>
          <w:rFonts w:ascii="Calibri" w:cs="Calibri" w:eastAsia="Calibri" w:hAnsi="Calibri"/>
          <w:b/>
          <w:bCs/>
          <w:color w:val="1A1A18"/>
          <w:sz w:val="22"/>
          <w:szCs w:val="22"/>
        </w:rPr>
        <w:t xml:space="preserve">Start Mediation</w:t>
      </w:r>
      <w:r>
        <w:rPr>
          <w:rFonts w:ascii="Calibri" w:cs="Calibri" w:eastAsia="Calibri" w:hAnsi="Calibri"/>
          <w:color w:val="1A1A18"/>
          <w:sz w:val="22"/>
          <w:szCs w:val="22"/>
        </w:rPr>
        <w:t xml:space="preserve"> button becomes available when:</w:t>
      </w:r>
    </w:p>
    <w:p>
      <w:pPr>
        <w:pStyle w:val="ListParagraph"/>
        <w:numPr>
          <w:ilvl w:val="0"/>
          <w:numId w:val="2"/>
        </w:numPr>
        <w:spacing w:after="80"/>
      </w:pPr>
      <w:r>
        <w:rPr>
          <w:rFonts w:ascii="Calibri" w:cs="Calibri" w:eastAsia="Calibri" w:hAnsi="Calibri"/>
          <w:color w:val="1A1A18"/>
          <w:sz w:val="22"/>
          <w:szCs w:val="22"/>
        </w:rPr>
        <w:t xml:space="preserve">both parties have finished onboarding and the dispute description;</w:t>
      </w:r>
    </w:p>
    <w:p>
      <w:pPr>
        <w:pStyle w:val="ListParagraph"/>
        <w:numPr>
          <w:ilvl w:val="0"/>
          <w:numId w:val="2"/>
        </w:numPr>
        <w:spacing w:after="80"/>
      </w:pPr>
      <w:r>
        <w:rPr>
          <w:rFonts w:ascii="Calibri" w:cs="Calibri" w:eastAsia="Calibri" w:hAnsi="Calibri"/>
          <w:color w:val="1A1A18"/>
          <w:sz w:val="22"/>
          <w:szCs w:val="22"/>
        </w:rPr>
        <w:t xml:space="preserve">AI has finished analysis (</w:t>
      </w:r>
      <w:r>
        <w:rPr>
          <w:rFonts w:ascii="Calibri" w:cs="Calibri" w:eastAsia="Calibri" w:hAnsi="Calibri"/>
          <w:b/>
          <w:bCs/>
          <w:color w:val="1A1A18"/>
          <w:sz w:val="22"/>
          <w:szCs w:val="22"/>
        </w:rPr>
        <w:t xml:space="preserve">Our analysis agents are preparing your mediation session…</w:t>
      </w:r>
      <w:r>
        <w:rPr>
          <w:rFonts w:ascii="Calibri" w:cs="Calibri" w:eastAsia="Calibri" w:hAnsi="Calibri"/>
          <w:color w:val="1A1A18"/>
          <w:sz w:val="22"/>
          <w:szCs w:val="22"/>
        </w:rPr>
        <w:t xml:space="preserve">);</w:t>
      </w:r>
    </w:p>
    <w:p>
      <w:pPr>
        <w:pStyle w:val="ListParagraph"/>
        <w:numPr>
          <w:ilvl w:val="0"/>
          <w:numId w:val="2"/>
        </w:numPr>
        <w:spacing w:after="80"/>
      </w:pPr>
      <w:r>
        <w:rPr>
          <w:rFonts w:ascii="Calibri" w:cs="Calibri" w:eastAsia="Calibri" w:hAnsi="Calibri"/>
          <w:color w:val="1A1A18"/>
          <w:sz w:val="22"/>
          <w:szCs w:val="22"/>
        </w:rPr>
        <w:t xml:space="preserve">the room has prepared opening messages.</w:t>
      </w:r>
    </w:p>
    <w:p>
      <w:pPr>
        <w:spacing w:after="160" w:line="276"/>
      </w:pPr>
      <w:r>
        <w:rPr>
          <w:rFonts w:ascii="Calibri" w:cs="Calibri" w:eastAsia="Calibri" w:hAnsi="Calibri"/>
          <w:color w:val="1A1A18"/>
          <w:sz w:val="22"/>
          <w:szCs w:val="22"/>
        </w:rPr>
        <w:t xml:space="preserve">Possible prompts: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tcBorders>
              <w:top w:val="single" w:color="D8D4CC" w:sz="4"/>
              <w:left w:val="single" w:color="D8D4CC" w:sz="4"/>
              <w:bottom w:val="single" w:color="D8D4CC" w:sz="4"/>
              <w:right w:val="single" w:color="D8D4CC" w:sz="4"/>
            </w:tcBorders>
            <w:shd w:fill="F6F3EC" w:val="clear"/>
          </w:tcPr>
          <w:p>
            <w:r>
              <w:rPr>
                <w:rFonts w:ascii="Calibri" w:cs="Calibri" w:eastAsia="Calibri" w:hAnsi="Calibri"/>
                <w:b/>
                <w:bCs/>
                <w:color w:val="1A1A18"/>
                <w:sz w:val="18"/>
                <w:szCs w:val="18"/>
              </w:rPr>
              <w:t xml:space="preserve">Message</w:t>
            </w:r>
          </w:p>
        </w:tc>
        <w:tc>
          <w:tcPr>
            <w:tcW w:type="dxa" w:w="4500"/>
            <w:tcBorders>
              <w:top w:val="single" w:color="D8D4CC" w:sz="4"/>
              <w:left w:val="single" w:color="D8D4CC" w:sz="4"/>
              <w:bottom w:val="single" w:color="D8D4CC" w:sz="4"/>
              <w:right w:val="single" w:color="D8D4CC" w:sz="4"/>
            </w:tcBorders>
            <w:shd w:fill="F6F3EC" w:val="clear"/>
          </w:tcPr>
          <w:p>
            <w:r>
              <w:rPr>
                <w:rFonts w:ascii="Calibri" w:cs="Calibri" w:eastAsia="Calibri" w:hAnsi="Calibri"/>
                <w:b/>
                <w:bCs/>
                <w:color w:val="1A1A18"/>
                <w:sz w:val="18"/>
                <w:szCs w:val="18"/>
              </w:rPr>
              <w:t xml:space="preserve">What to do</w:t>
            </w:r>
          </w:p>
        </w:tc>
      </w:tr>
      <w:tr>
        <w:tc>
          <w:tcPr>
            <w:tcW w:type="dxa" w:w="4500"/>
            <w:tcBorders>
              <w:top w:val="single" w:color="D8D4CC" w:sz="4"/>
              <w:left w:val="single" w:color="D8D4CC" w:sz="4"/>
              <w:bottom w:val="single" w:color="D8D4CC" w:sz="4"/>
              <w:right w:val="single" w:color="D8D4CC" w:sz="4"/>
            </w:tcBorders>
          </w:tcPr>
          <w:p>
            <w:r>
              <w:rPr>
                <w:rFonts w:ascii="Calibri" w:cs="Calibri" w:eastAsia="Calibri" w:hAnsi="Calibri"/>
                <w:color w:val="1A1A18"/>
                <w:sz w:val="18"/>
                <w:szCs w:val="18"/>
              </w:rPr>
              <w:t xml:space="preserve">The opposite side is not ready for mediation yet…</w:t>
            </w:r>
          </w:p>
        </w:tc>
        <w:tc>
          <w:tcPr>
            <w:tcW w:type="dxa" w:w="4500"/>
            <w:tcBorders>
              <w:top w:val="single" w:color="D8D4CC" w:sz="4"/>
              <w:left w:val="single" w:color="D8D4CC" w:sz="4"/>
              <w:bottom w:val="single" w:color="D8D4CC" w:sz="4"/>
              <w:right w:val="single" w:color="D8D4CC" w:sz="4"/>
            </w:tcBorders>
          </w:tcPr>
          <w:p>
            <w:r>
              <w:rPr>
                <w:rFonts w:ascii="Calibri" w:cs="Calibri" w:eastAsia="Calibri" w:hAnsi="Calibri"/>
                <w:color w:val="1A1A18"/>
                <w:sz w:val="18"/>
                <w:szCs w:val="18"/>
              </w:rPr>
              <w:t xml:space="preserve">Wait until the other party completes tests and the dispute description</w:t>
            </w:r>
          </w:p>
        </w:tc>
      </w:tr>
      <w:tr>
        <w:tc>
          <w:tcPr>
            <w:tcW w:type="dxa" w:w="4500"/>
            <w:tcBorders>
              <w:top w:val="single" w:color="D8D4CC" w:sz="4"/>
              <w:left w:val="single" w:color="D8D4CC" w:sz="4"/>
              <w:bottom w:val="single" w:color="D8D4CC" w:sz="4"/>
              <w:right w:val="single" w:color="D8D4CC" w:sz="4"/>
            </w:tcBorders>
          </w:tcPr>
          <w:p>
            <w:r>
              <w:rPr>
                <w:rFonts w:ascii="Calibri" w:cs="Calibri" w:eastAsia="Calibri" w:hAnsi="Calibri"/>
                <w:color w:val="1A1A18"/>
                <w:sz w:val="18"/>
                <w:szCs w:val="18"/>
              </w:rPr>
              <w:t xml:space="preserve">Our analysis agents are preparing your mediation session…</w:t>
            </w:r>
          </w:p>
        </w:tc>
        <w:tc>
          <w:tcPr>
            <w:tcW w:type="dxa" w:w="4500"/>
            <w:tcBorders>
              <w:top w:val="single" w:color="D8D4CC" w:sz="4"/>
              <w:left w:val="single" w:color="D8D4CC" w:sz="4"/>
              <w:bottom w:val="single" w:color="D8D4CC" w:sz="4"/>
              <w:right w:val="single" w:color="D8D4CC" w:sz="4"/>
            </w:tcBorders>
          </w:tcPr>
          <w:p>
            <w:r>
              <w:rPr>
                <w:rFonts w:ascii="Calibri" w:cs="Calibri" w:eastAsia="Calibri" w:hAnsi="Calibri"/>
                <w:color w:val="1A1A18"/>
                <w:sz w:val="18"/>
                <w:szCs w:val="18"/>
              </w:rPr>
              <w:t xml:space="preserve">Wait several minutes</w:t>
            </w:r>
          </w:p>
        </w:tc>
      </w:tr>
      <w:tr>
        <w:tc>
          <w:tcPr>
            <w:tcW w:type="dxa" w:w="4500"/>
            <w:tcBorders>
              <w:top w:val="single" w:color="D8D4CC" w:sz="4"/>
              <w:left w:val="single" w:color="D8D4CC" w:sz="4"/>
              <w:bottom w:val="single" w:color="D8D4CC" w:sz="4"/>
              <w:right w:val="single" w:color="D8D4CC" w:sz="4"/>
            </w:tcBorders>
          </w:tcPr>
          <w:p>
            <w:r>
              <w:rPr>
                <w:rFonts w:ascii="Calibri" w:cs="Calibri" w:eastAsia="Calibri" w:hAnsi="Calibri"/>
                <w:color w:val="1A1A18"/>
                <w:sz w:val="18"/>
                <w:szCs w:val="18"/>
              </w:rPr>
              <w:t xml:space="preserve">The mediation agent is preparing your opening messages…</w:t>
            </w:r>
          </w:p>
        </w:tc>
        <w:tc>
          <w:tcPr>
            <w:tcW w:type="dxa" w:w="4500"/>
            <w:tcBorders>
              <w:top w:val="single" w:color="D8D4CC" w:sz="4"/>
              <w:left w:val="single" w:color="D8D4CC" w:sz="4"/>
              <w:bottom w:val="single" w:color="D8D4CC" w:sz="4"/>
              <w:right w:val="single" w:color="D8D4CC" w:sz="4"/>
            </w:tcBorders>
          </w:tcPr>
          <w:p>
            <w:r>
              <w:rPr>
                <w:rFonts w:ascii="Calibri" w:cs="Calibri" w:eastAsia="Calibri" w:hAnsi="Calibri"/>
                <w:color w:val="1A1A18"/>
                <w:sz w:val="18"/>
                <w:szCs w:val="18"/>
              </w:rPr>
              <w:t xml:space="preserve">Wait about a minute</w:t>
            </w:r>
          </w:p>
        </w:tc>
      </w:tr>
      <w:tr>
        <w:tc>
          <w:tcPr>
            <w:tcW w:type="dxa" w:w="4500"/>
            <w:tcBorders>
              <w:top w:val="single" w:color="D8D4CC" w:sz="4"/>
              <w:left w:val="single" w:color="D8D4CC" w:sz="4"/>
              <w:bottom w:val="single" w:color="D8D4CC" w:sz="4"/>
              <w:right w:val="single" w:color="D8D4CC" w:sz="4"/>
            </w:tcBorders>
          </w:tcPr>
          <w:p>
            <w:r>
              <w:rPr>
                <w:rFonts w:ascii="Calibri" w:cs="Calibri" w:eastAsia="Calibri" w:hAnsi="Calibri"/>
                <w:color w:val="1A1A18"/>
                <w:sz w:val="18"/>
                <w:szCs w:val="18"/>
              </w:rPr>
              <w:t xml:space="preserve">You clicked Start Mediation…</w:t>
            </w:r>
          </w:p>
        </w:tc>
        <w:tc>
          <w:tcPr>
            <w:tcW w:type="dxa" w:w="4500"/>
            <w:tcBorders>
              <w:top w:val="single" w:color="D8D4CC" w:sz="4"/>
              <w:left w:val="single" w:color="D8D4CC" w:sz="4"/>
              <w:bottom w:val="single" w:color="D8D4CC" w:sz="4"/>
              <w:right w:val="single" w:color="D8D4CC" w:sz="4"/>
            </w:tcBorders>
          </w:tcPr>
          <w:p>
            <w:r>
              <w:rPr>
                <w:rFonts w:ascii="Calibri" w:cs="Calibri" w:eastAsia="Calibri" w:hAnsi="Calibri"/>
                <w:color w:val="1A1A18"/>
                <w:sz w:val="18"/>
                <w:szCs w:val="18"/>
              </w:rPr>
              <w:t xml:space="preserve">Wait until the other party clicks as well</w:t>
            </w:r>
          </w:p>
        </w:tc>
      </w:tr>
      <w:tr>
        <w:tc>
          <w:tcPr>
            <w:tcW w:type="dxa" w:w="4500"/>
            <w:tcBorders>
              <w:top w:val="single" w:color="D8D4CC" w:sz="4"/>
              <w:left w:val="single" w:color="D8D4CC" w:sz="4"/>
              <w:bottom w:val="single" w:color="D8D4CC" w:sz="4"/>
              <w:right w:val="single" w:color="D8D4CC" w:sz="4"/>
            </w:tcBorders>
          </w:tcPr>
          <w:p>
            <w:r>
              <w:rPr>
                <w:rFonts w:ascii="Calibri" w:cs="Calibri" w:eastAsia="Calibri" w:hAnsi="Calibri"/>
                <w:color w:val="1A1A18"/>
                <w:sz w:val="18"/>
                <w:szCs w:val="18"/>
              </w:rPr>
              <w:t xml:space="preserve">The opposite side is ready to start…</w:t>
            </w:r>
          </w:p>
        </w:tc>
        <w:tc>
          <w:tcPr>
            <w:tcW w:type="dxa" w:w="4500"/>
            <w:tcBorders>
              <w:top w:val="single" w:color="D8D4CC" w:sz="4"/>
              <w:left w:val="single" w:color="D8D4CC" w:sz="4"/>
              <w:bottom w:val="single" w:color="D8D4CC" w:sz="4"/>
              <w:right w:val="single" w:color="D8D4CC" w:sz="4"/>
            </w:tcBorders>
          </w:tcPr>
          <w:p>
            <w:r>
              <w:rPr>
                <w:rFonts w:ascii="Calibri" w:cs="Calibri" w:eastAsia="Calibri" w:hAnsi="Calibri"/>
                <w:color w:val="1A1A18"/>
                <w:sz w:val="18"/>
                <w:szCs w:val="18"/>
              </w:rPr>
              <w:t xml:space="preserve">Click </w:t>
            </w:r>
            <w:r>
              <w:rPr>
                <w:rFonts w:ascii="Calibri" w:cs="Calibri" w:eastAsia="Calibri" w:hAnsi="Calibri"/>
                <w:b/>
                <w:bCs/>
                <w:color w:val="1A1A18"/>
                <w:sz w:val="18"/>
                <w:szCs w:val="18"/>
              </w:rPr>
              <w:t xml:space="preserve">Start Mediation</w:t>
            </w:r>
          </w:p>
        </w:tc>
      </w:tr>
    </w:tbl>
    <w:p>
      <w:pPr>
        <w:spacing w:after="160"/>
      </w:pPr>
      <w:r>
        <w:t xml:space="preserve"/>
      </w:r>
    </w:p>
    <w:p>
      <w:pPr>
        <w:spacing w:after="160" w:line="276"/>
      </w:pPr>
      <w:r>
        <w:rPr>
          <w:rFonts w:ascii="Calibri" w:cs="Calibri" w:eastAsia="Calibri" w:hAnsi="Calibri"/>
          <w:color w:val="1A1A18"/>
          <w:sz w:val="22"/>
          <w:szCs w:val="22"/>
        </w:rPr>
        <w:t xml:space="preserve">The session starts only when </w:t>
      </w:r>
      <w:r>
        <w:rPr>
          <w:rFonts w:ascii="Calibri" w:cs="Calibri" w:eastAsia="Calibri" w:hAnsi="Calibri"/>
          <w:b/>
          <w:bCs/>
          <w:color w:val="1A1A18"/>
          <w:sz w:val="22"/>
          <w:szCs w:val="22"/>
        </w:rPr>
        <w:t xml:space="preserve">both</w:t>
      </w:r>
      <w:r>
        <w:rPr>
          <w:rFonts w:ascii="Calibri" w:cs="Calibri" w:eastAsia="Calibri" w:hAnsi="Calibri"/>
          <w:color w:val="1A1A18"/>
          <w:sz w:val="22"/>
          <w:szCs w:val="22"/>
        </w:rPr>
        <w:t xml:space="preserve"> parties have clicked </w:t>
      </w:r>
      <w:r>
        <w:rPr>
          <w:rFonts w:ascii="Calibri" w:cs="Calibri" w:eastAsia="Calibri" w:hAnsi="Calibri"/>
          <w:b/>
          <w:bCs/>
          <w:color w:val="1A1A18"/>
          <w:sz w:val="22"/>
          <w:szCs w:val="22"/>
        </w:rPr>
        <w:t xml:space="preserve">Start Mediation</w:t>
      </w:r>
      <w:r>
        <w:rPr>
          <w:rFonts w:ascii="Calibri" w:cs="Calibri" w:eastAsia="Calibri" w:hAnsi="Calibri"/>
          <w:color w:val="1A1A18"/>
          <w:sz w:val="22"/>
          <w:szCs w:val="22"/>
        </w:rPr>
        <w:t xml:space="preserve">.</w:t>
      </w:r>
    </w:p>
    <w:p>
      <w:pPr>
        <w:pStyle w:val="Heading3"/>
        <w:spacing w:after="80" w:before="200"/>
      </w:pPr>
      <w:r>
        <w:rPr>
          <w:rFonts w:ascii="Calibri" w:cs="Calibri" w:eastAsia="Calibri" w:hAnsi="Calibri"/>
          <w:b/>
          <w:bCs/>
          <w:color w:val="1A1A18"/>
          <w:sz w:val="24"/>
          <w:szCs w:val="24"/>
        </w:rPr>
        <w:t xml:space="preserve">Mode B — session with a mediator</w:t>
      </w:r>
    </w:p>
    <w:p>
      <w:pPr>
        <w:spacing w:after="160" w:line="276"/>
      </w:pPr>
      <w:r>
        <w:rPr>
          <w:rFonts w:ascii="Calibri" w:cs="Calibri" w:eastAsia="Calibri" w:hAnsi="Calibri"/>
          <w:color w:val="1A1A18"/>
          <w:sz w:val="22"/>
          <w:szCs w:val="22"/>
        </w:rPr>
        <w:t xml:space="preserve">The mediator sets the date and time. Until then you see: </w:t>
      </w:r>
      <w:r>
        <w:rPr>
          <w:rFonts w:ascii="Calibri" w:cs="Calibri" w:eastAsia="Calibri" w:hAnsi="Calibri"/>
          <w:b/>
          <w:bCs/>
          <w:color w:val="1A1A18"/>
          <w:sz w:val="22"/>
          <w:szCs w:val="22"/>
        </w:rPr>
        <w:t xml:space="preserve">Waiting for the mediator to schedule the session.</w:t>
      </w:r>
    </w:p>
    <w:p>
      <w:pPr>
        <w:spacing w:after="160" w:line="276"/>
      </w:pPr>
      <w:r>
        <w:rPr>
          <w:rFonts w:ascii="Calibri" w:cs="Calibri" w:eastAsia="Calibri" w:hAnsi="Calibri"/>
          <w:color w:val="1A1A18"/>
          <w:sz w:val="22"/>
          <w:szCs w:val="22"/>
        </w:rPr>
        <w:t xml:space="preserve">When the schedule is saved, </w:t>
      </w:r>
      <w:r>
        <w:rPr>
          <w:rFonts w:ascii="Calibri" w:cs="Calibri" w:eastAsia="Calibri" w:hAnsi="Calibri"/>
          <w:b/>
          <w:bCs/>
          <w:color w:val="1A1A18"/>
          <w:sz w:val="22"/>
          <w:szCs w:val="22"/>
        </w:rPr>
        <w:t xml:space="preserve">Scheduled session</w:t>
      </w:r>
      <w:r>
        <w:rPr>
          <w:rFonts w:ascii="Calibri" w:cs="Calibri" w:eastAsia="Calibri" w:hAnsi="Calibri"/>
          <w:color w:val="1A1A18"/>
          <w:sz w:val="22"/>
          <w:szCs w:val="22"/>
        </w:rPr>
        <w:t xml:space="preserve"> appears, along with the notification </w:t>
      </w:r>
      <w:r>
        <w:rPr>
          <w:rFonts w:ascii="Calibri" w:cs="Calibri" w:eastAsia="Calibri" w:hAnsi="Calibri"/>
          <w:b/>
          <w:bCs/>
          <w:color w:val="1A1A18"/>
          <w:sz w:val="22"/>
          <w:szCs w:val="22"/>
        </w:rPr>
        <w:t xml:space="preserve">A mediation session has been scheduled.</w:t>
      </w:r>
    </w:p>
    <w:p>
      <w:pPr>
        <w:spacing w:after="160" w:line="276"/>
      </w:pPr>
      <w:r>
        <w:rPr>
          <w:rFonts w:ascii="Calibri" w:cs="Calibri" w:eastAsia="Calibri" w:hAnsi="Calibri"/>
          <w:color w:val="1A1A18"/>
          <w:sz w:val="22"/>
          <w:szCs w:val="22"/>
        </w:rPr>
        <w:t xml:space="preserve">The </w:t>
      </w:r>
      <w:r>
        <w:rPr>
          <w:rFonts w:ascii="Calibri" w:cs="Calibri" w:eastAsia="Calibri" w:hAnsi="Calibri"/>
          <w:b/>
          <w:bCs/>
          <w:color w:val="1A1A18"/>
          <w:sz w:val="22"/>
          <w:szCs w:val="22"/>
        </w:rPr>
        <w:t xml:space="preserve">Start Mediation</w:t>
      </w:r>
      <w:r>
        <w:rPr>
          <w:rFonts w:ascii="Calibri" w:cs="Calibri" w:eastAsia="Calibri" w:hAnsi="Calibri"/>
          <w:color w:val="1A1A18"/>
          <w:sz w:val="22"/>
          <w:szCs w:val="22"/>
        </w:rPr>
        <w:t xml:space="preserve"> button opens </w:t>
      </w:r>
      <w:r>
        <w:rPr>
          <w:rFonts w:ascii="Calibri" w:cs="Calibri" w:eastAsia="Calibri" w:hAnsi="Calibri"/>
          <w:b/>
          <w:bCs/>
          <w:color w:val="1A1A18"/>
          <w:sz w:val="22"/>
          <w:szCs w:val="22"/>
        </w:rPr>
        <w:t xml:space="preserve">10 minutes</w:t>
      </w:r>
      <w:r>
        <w:rPr>
          <w:rFonts w:ascii="Calibri" w:cs="Calibri" w:eastAsia="Calibri" w:hAnsi="Calibri"/>
          <w:color w:val="1A1A18"/>
          <w:sz w:val="22"/>
          <w:szCs w:val="22"/>
        </w:rPr>
        <w:t xml:space="preserve"> before the scheduled time. Until then you see a countdown: </w:t>
      </w:r>
      <w:r>
        <w:rPr>
          <w:rFonts w:ascii="Calibri" w:cs="Calibri" w:eastAsia="Calibri" w:hAnsi="Calibri"/>
          <w:b/>
          <w:bCs/>
          <w:color w:val="1A1A18"/>
          <w:sz w:val="22"/>
          <w:szCs w:val="22"/>
        </w:rPr>
        <w:t xml:space="preserve">Start becomes available in…</w:t>
      </w:r>
    </w:p>
    <w:p>
      <w:pPr>
        <w:spacing w:after="160" w:line="276"/>
      </w:pPr>
      <w:r>
        <w:rPr>
          <w:rFonts w:ascii="Calibri" w:cs="Calibri" w:eastAsia="Calibri" w:hAnsi="Calibri"/>
          <w:color w:val="1A1A18"/>
          <w:sz w:val="22"/>
          <w:szCs w:val="22"/>
        </w:rPr>
        <w:t xml:space="preserve">The session starts when:</w:t>
      </w:r>
    </w:p>
    <w:p>
      <w:pPr>
        <w:pStyle w:val="ListParagraph"/>
        <w:numPr>
          <w:ilvl w:val="0"/>
          <w:numId w:val="2"/>
        </w:numPr>
        <w:spacing w:after="80"/>
      </w:pPr>
      <w:r>
        <w:rPr>
          <w:rFonts w:ascii="Calibri" w:cs="Calibri" w:eastAsia="Calibri" w:hAnsi="Calibri"/>
          <w:color w:val="1A1A18"/>
          <w:sz w:val="22"/>
          <w:szCs w:val="22"/>
        </w:rPr>
        <w:t xml:space="preserve">Party A, Party B, </w:t>
      </w:r>
      <w:r>
        <w:rPr>
          <w:rFonts w:ascii="Calibri" w:cs="Calibri" w:eastAsia="Calibri" w:hAnsi="Calibri"/>
          <w:b/>
          <w:bCs/>
          <w:color w:val="1A1A18"/>
          <w:sz w:val="22"/>
          <w:szCs w:val="22"/>
        </w:rPr>
        <w:t xml:space="preserve">and</w:t>
      </w:r>
      <w:r>
        <w:rPr>
          <w:rFonts w:ascii="Calibri" w:cs="Calibri" w:eastAsia="Calibri" w:hAnsi="Calibri"/>
          <w:color w:val="1A1A18"/>
          <w:sz w:val="22"/>
          <w:szCs w:val="22"/>
        </w:rPr>
        <w:t xml:space="preserve"> the mediator have clicked </w:t>
      </w:r>
      <w:r>
        <w:rPr>
          <w:rFonts w:ascii="Calibri" w:cs="Calibri" w:eastAsia="Calibri" w:hAnsi="Calibri"/>
          <w:b/>
          <w:bCs/>
          <w:color w:val="1A1A18"/>
          <w:sz w:val="22"/>
          <w:szCs w:val="22"/>
        </w:rPr>
        <w:t xml:space="preserve">Start Mediation</w:t>
      </w:r>
      <w:r>
        <w:rPr>
          <w:rFonts w:ascii="Calibri" w:cs="Calibri" w:eastAsia="Calibri" w:hAnsi="Calibri"/>
          <w:color w:val="1A1A18"/>
          <w:sz w:val="22"/>
          <w:szCs w:val="22"/>
        </w:rPr>
        <w:t xml:space="preserve">;</w:t>
      </w:r>
    </w:p>
    <w:p>
      <w:pPr>
        <w:pStyle w:val="ListParagraph"/>
        <w:numPr>
          <w:ilvl w:val="0"/>
          <w:numId w:val="2"/>
        </w:numPr>
        <w:spacing w:after="80"/>
      </w:pPr>
      <w:r>
        <w:rPr>
          <w:rFonts w:ascii="Calibri" w:cs="Calibri" w:eastAsia="Calibri" w:hAnsi="Calibri"/>
          <w:color w:val="1A1A18"/>
          <w:sz w:val="22"/>
          <w:szCs w:val="22"/>
        </w:rPr>
        <w:t xml:space="preserve">the scheduled time has arrived (not earlier).</w:t>
      </w:r>
    </w:p>
    <w:p>
      <w:pPr>
        <w:spacing w:after="160" w:line="276"/>
      </w:pPr>
      <w:r>
        <w:rPr>
          <w:rFonts w:ascii="Calibri" w:cs="Calibri" w:eastAsia="Calibri" w:hAnsi="Calibri"/>
          <w:color w:val="1A1A18"/>
          <w:sz w:val="22"/>
          <w:szCs w:val="22"/>
        </w:rPr>
        <w:t xml:space="preserve">The screen shows the click status of all three participants. If you have already clicked: </w:t>
      </w:r>
      <w:r>
        <w:rPr>
          <w:rFonts w:ascii="Calibri" w:cs="Calibri" w:eastAsia="Calibri" w:hAnsi="Calibri"/>
          <w:b/>
          <w:bCs/>
          <w:color w:val="1A1A18"/>
          <w:sz w:val="22"/>
          <w:szCs w:val="22"/>
        </w:rPr>
        <w:t xml:space="preserve">You clicked Start Mediation.</w:t>
      </w:r>
      <w:r>
        <w:rPr>
          <w:rFonts w:ascii="Calibri" w:cs="Calibri" w:eastAsia="Calibri" w:hAnsi="Calibri"/>
          <w:color w:val="1A1A18"/>
          <w:sz w:val="22"/>
          <w:szCs w:val="22"/>
        </w:rPr>
        <w:t xml:space="preserve"> If everyone is ready before the clock: </w:t>
      </w:r>
      <w:r>
        <w:rPr>
          <w:rFonts w:ascii="Calibri" w:cs="Calibri" w:eastAsia="Calibri" w:hAnsi="Calibri"/>
          <w:b/>
          <w:bCs/>
          <w:color w:val="1A1A18"/>
          <w:sz w:val="22"/>
          <w:szCs w:val="22"/>
        </w:rPr>
        <w:t xml:space="preserve">Everyone is ready. Session starts at the scheduled time.</w:t>
      </w:r>
    </w:p>
    <w:p>
      <w:pPr>
        <w:spacing w:after="160" w:line="276"/>
      </w:pPr>
      <w:r>
        <w:rPr>
          <w:rFonts w:ascii="Calibri" w:cs="Calibri" w:eastAsia="Calibri" w:hAnsi="Calibri"/>
          <w:color w:val="1A1A18"/>
          <w:sz w:val="22"/>
          <w:szCs w:val="22"/>
        </w:rPr>
        <w:t xml:space="preserve">Notifications in Mode B:</w:t>
      </w:r>
    </w:p>
    <w:p>
      <w:pPr>
        <w:pStyle w:val="ListParagraph"/>
        <w:numPr>
          <w:ilvl w:val="0"/>
          <w:numId w:val="1"/>
        </w:numPr>
        <w:spacing w:after="80"/>
      </w:pPr>
      <w:r>
        <w:rPr>
          <w:rFonts w:ascii="Calibri" w:cs="Calibri" w:eastAsia="Calibri" w:hAnsi="Calibri"/>
          <w:b/>
          <w:bCs/>
          <w:color w:val="1A1A18"/>
          <w:sz w:val="22"/>
          <w:szCs w:val="22"/>
        </w:rPr>
        <w:t xml:space="preserve">You can now click Start Mediation.</w:t>
      </w:r>
    </w:p>
    <w:p>
      <w:pPr>
        <w:pStyle w:val="ListParagraph"/>
        <w:numPr>
          <w:ilvl w:val="0"/>
          <w:numId w:val="1"/>
        </w:numPr>
        <w:spacing w:after="80"/>
      </w:pPr>
      <w:r>
        <w:rPr>
          <w:rFonts w:ascii="Calibri" w:cs="Calibri" w:eastAsia="Calibri" w:hAnsi="Calibri"/>
          <w:b/>
          <w:bCs/>
          <w:color w:val="1A1A18"/>
          <w:sz w:val="22"/>
          <w:szCs w:val="22"/>
        </w:rPr>
        <w:t xml:space="preserve">Another participant is ready to start.</w:t>
      </w:r>
    </w:p>
    <w:p>
      <w:pPr>
        <w:pStyle w:val="ListParagraph"/>
        <w:numPr>
          <w:ilvl w:val="0"/>
          <w:numId w:val="1"/>
        </w:numPr>
        <w:spacing w:after="80"/>
      </w:pPr>
      <w:r>
        <w:rPr>
          <w:rFonts w:ascii="Calibri" w:cs="Calibri" w:eastAsia="Calibri" w:hAnsi="Calibri"/>
          <w:b/>
          <w:bCs/>
          <w:color w:val="1A1A18"/>
          <w:sz w:val="22"/>
          <w:szCs w:val="22"/>
        </w:rPr>
        <w:t xml:space="preserve">The mediation session has started.</w:t>
      </w:r>
    </w:p>
    <w:p>
      <w:pPr>
        <w:pBdr>
          <w:bottom w:val="single" w:color="D8D4CC" w:sz="6" w:space="1"/>
        </w:pBdr>
        <w:spacing w:after="120" w:before="120"/>
      </w:pPr>
      <w:r>
        <w:t xml:space="preserve"/>
      </w:r>
    </w:p>
    <w:p>
      <w:pPr>
        <w:pStyle w:val="Heading2"/>
        <w:pBdr>
          <w:bottom w:val="single" w:color="9A7B2F" w:sz="8" w:space="4"/>
        </w:pBdr>
        <w:spacing w:after="120" w:before="280"/>
      </w:pPr>
      <w:r>
        <w:rPr>
          <w:rFonts w:ascii="Georgia" w:cs="Georgia" w:eastAsia="Georgia" w:hAnsi="Georgia"/>
          <w:b/>
          <w:bCs/>
          <w:color w:val="1A1A18"/>
          <w:sz w:val="28"/>
          <w:szCs w:val="28"/>
        </w:rPr>
        <w:t xml:space="preserve">8. Mode A session (self-guided with AI)</w:t>
      </w:r>
    </w:p>
    <w:p>
      <w:pPr>
        <w:spacing w:after="160" w:line="276"/>
      </w:pPr>
      <w:r>
        <w:rPr>
          <w:rFonts w:ascii="Calibri" w:cs="Calibri" w:eastAsia="Calibri" w:hAnsi="Calibri"/>
          <w:color w:val="1A1A18"/>
          <w:sz w:val="22"/>
          <w:szCs w:val="22"/>
        </w:rPr>
        <w:t xml:space="preserve">Room: </w:t>
      </w:r>
      <w:r>
        <w:rPr>
          <w:rFonts w:ascii="Calibri" w:cs="Calibri" w:eastAsia="Calibri" w:hAnsi="Calibri"/>
          <w:b/>
          <w:bCs/>
          <w:color w:val="1A1A18"/>
          <w:sz w:val="22"/>
          <w:szCs w:val="22"/>
        </w:rPr>
        <w:t xml:space="preserve">Mediation room</w:t>
      </w:r>
      <w:r>
        <w:rPr>
          <w:rFonts w:ascii="Calibri" w:cs="Calibri" w:eastAsia="Calibri" w:hAnsi="Calibri"/>
          <w:color w:val="1A1A18"/>
          <w:sz w:val="22"/>
          <w:szCs w:val="22"/>
        </w:rPr>
        <w:t xml:space="preserve">. The phase is shown at the top.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tcBorders>
              <w:top w:val="single" w:color="D8D4CC" w:sz="4"/>
              <w:left w:val="single" w:color="D8D4CC" w:sz="4"/>
              <w:bottom w:val="single" w:color="D8D4CC" w:sz="4"/>
              <w:right w:val="single" w:color="D8D4CC" w:sz="4"/>
            </w:tcBorders>
            <w:shd w:fill="F6F3EC" w:val="clear"/>
          </w:tcPr>
          <w:p>
            <w:r>
              <w:rPr>
                <w:rFonts w:ascii="Calibri" w:cs="Calibri" w:eastAsia="Calibri" w:hAnsi="Calibri"/>
                <w:b/>
                <w:bCs/>
                <w:color w:val="1A1A18"/>
                <w:sz w:val="18"/>
                <w:szCs w:val="18"/>
              </w:rPr>
              <w:t xml:space="preserve">Phase</w:t>
            </w:r>
          </w:p>
        </w:tc>
        <w:tc>
          <w:tcPr>
            <w:tcW w:type="dxa" w:w="4500"/>
            <w:tcBorders>
              <w:top w:val="single" w:color="D8D4CC" w:sz="4"/>
              <w:left w:val="single" w:color="D8D4CC" w:sz="4"/>
              <w:bottom w:val="single" w:color="D8D4CC" w:sz="4"/>
              <w:right w:val="single" w:color="D8D4CC" w:sz="4"/>
            </w:tcBorders>
            <w:shd w:fill="F6F3EC" w:val="clear"/>
          </w:tcPr>
          <w:p>
            <w:r>
              <w:rPr>
                <w:rFonts w:ascii="Calibri" w:cs="Calibri" w:eastAsia="Calibri" w:hAnsi="Calibri"/>
                <w:b/>
                <w:bCs/>
                <w:color w:val="1A1A18"/>
                <w:sz w:val="18"/>
                <w:szCs w:val="18"/>
              </w:rPr>
              <w:t xml:space="preserve">What happens</w:t>
            </w:r>
          </w:p>
        </w:tc>
      </w:tr>
      <w:tr>
        <w:tc>
          <w:tcPr>
            <w:tcW w:type="dxa" w:w="4500"/>
            <w:tcBorders>
              <w:top w:val="single" w:color="D8D4CC" w:sz="4"/>
              <w:left w:val="single" w:color="D8D4CC" w:sz="4"/>
              <w:bottom w:val="single" w:color="D8D4CC" w:sz="4"/>
              <w:right w:val="single" w:color="D8D4CC" w:sz="4"/>
            </w:tcBorders>
          </w:tcPr>
          <w:p>
            <w:r>
              <w:rPr>
                <w:rFonts w:ascii="Calibri" w:cs="Calibri" w:eastAsia="Calibri" w:hAnsi="Calibri"/>
                <w:b/>
                <w:bCs/>
                <w:color w:val="1A1A18"/>
                <w:sz w:val="18"/>
                <w:szCs w:val="18"/>
              </w:rPr>
              <w:t xml:space="preserve">Opening</w:t>
            </w:r>
          </w:p>
        </w:tc>
        <w:tc>
          <w:tcPr>
            <w:tcW w:type="dxa" w:w="4500"/>
            <w:tcBorders>
              <w:top w:val="single" w:color="D8D4CC" w:sz="4"/>
              <w:left w:val="single" w:color="D8D4CC" w:sz="4"/>
              <w:bottom w:val="single" w:color="D8D4CC" w:sz="4"/>
              <w:right w:val="single" w:color="D8D4CC" w:sz="4"/>
            </w:tcBorders>
          </w:tcPr>
          <w:p>
            <w:r>
              <w:rPr>
                <w:rFonts w:ascii="Calibri" w:cs="Calibri" w:eastAsia="Calibri" w:hAnsi="Calibri"/>
                <w:color w:val="1A1A18"/>
                <w:sz w:val="18"/>
                <w:szCs w:val="18"/>
              </w:rPr>
              <w:t xml:space="preserve">AI greets the parties and sets the frame for the session</w:t>
            </w:r>
          </w:p>
        </w:tc>
      </w:tr>
      <w:tr>
        <w:tc>
          <w:tcPr>
            <w:tcW w:type="dxa" w:w="4500"/>
            <w:tcBorders>
              <w:top w:val="single" w:color="D8D4CC" w:sz="4"/>
              <w:left w:val="single" w:color="D8D4CC" w:sz="4"/>
              <w:bottom w:val="single" w:color="D8D4CC" w:sz="4"/>
              <w:right w:val="single" w:color="D8D4CC" w:sz="4"/>
            </w:tcBorders>
          </w:tcPr>
          <w:p>
            <w:r>
              <w:rPr>
                <w:rFonts w:ascii="Calibri" w:cs="Calibri" w:eastAsia="Calibri" w:hAnsi="Calibri"/>
                <w:b/>
                <w:bCs/>
                <w:color w:val="1A1A18"/>
                <w:sz w:val="18"/>
                <w:szCs w:val="18"/>
              </w:rPr>
              <w:t xml:space="preserve">Dialogue</w:t>
            </w:r>
          </w:p>
        </w:tc>
        <w:tc>
          <w:tcPr>
            <w:tcW w:type="dxa" w:w="4500"/>
            <w:tcBorders>
              <w:top w:val="single" w:color="D8D4CC" w:sz="4"/>
              <w:left w:val="single" w:color="D8D4CC" w:sz="4"/>
              <w:bottom w:val="single" w:color="D8D4CC" w:sz="4"/>
              <w:right w:val="single" w:color="D8D4CC" w:sz="4"/>
            </w:tcBorders>
          </w:tcPr>
          <w:p>
            <w:r>
              <w:rPr>
                <w:rFonts w:ascii="Calibri" w:cs="Calibri" w:eastAsia="Calibri" w:hAnsi="Calibri"/>
                <w:color w:val="1A1A18"/>
                <w:sz w:val="18"/>
                <w:szCs w:val="18"/>
              </w:rPr>
              <w:t xml:space="preserve">Up to three rounds of questions; the parties reply in turn</w:t>
            </w:r>
          </w:p>
        </w:tc>
      </w:tr>
      <w:tr>
        <w:tc>
          <w:tcPr>
            <w:tcW w:type="dxa" w:w="4500"/>
            <w:tcBorders>
              <w:top w:val="single" w:color="D8D4CC" w:sz="4"/>
              <w:left w:val="single" w:color="D8D4CC" w:sz="4"/>
              <w:bottom w:val="single" w:color="D8D4CC" w:sz="4"/>
              <w:right w:val="single" w:color="D8D4CC" w:sz="4"/>
            </w:tcBorders>
          </w:tcPr>
          <w:p>
            <w:r>
              <w:rPr>
                <w:rFonts w:ascii="Calibri" w:cs="Calibri" w:eastAsia="Calibri" w:hAnsi="Calibri"/>
                <w:b/>
                <w:bCs/>
                <w:color w:val="1A1A18"/>
                <w:sz w:val="18"/>
                <w:szCs w:val="18"/>
              </w:rPr>
              <w:t xml:space="preserve">Generating options</w:t>
            </w:r>
          </w:p>
        </w:tc>
        <w:tc>
          <w:tcPr>
            <w:tcW w:type="dxa" w:w="4500"/>
            <w:tcBorders>
              <w:top w:val="single" w:color="D8D4CC" w:sz="4"/>
              <w:left w:val="single" w:color="D8D4CC" w:sz="4"/>
              <w:bottom w:val="single" w:color="D8D4CC" w:sz="4"/>
              <w:right w:val="single" w:color="D8D4CC" w:sz="4"/>
            </w:tcBorders>
          </w:tcPr>
          <w:p>
            <w:r>
              <w:rPr>
                <w:rFonts w:ascii="Calibri" w:cs="Calibri" w:eastAsia="Calibri" w:hAnsi="Calibri"/>
                <w:color w:val="1A1A18"/>
                <w:sz w:val="18"/>
                <w:szCs w:val="18"/>
              </w:rPr>
              <w:t xml:space="preserve">AI prepares solution options</w:t>
            </w:r>
          </w:p>
        </w:tc>
      </w:tr>
      <w:tr>
        <w:tc>
          <w:tcPr>
            <w:tcW w:type="dxa" w:w="4500"/>
            <w:tcBorders>
              <w:top w:val="single" w:color="D8D4CC" w:sz="4"/>
              <w:left w:val="single" w:color="D8D4CC" w:sz="4"/>
              <w:bottom w:val="single" w:color="D8D4CC" w:sz="4"/>
              <w:right w:val="single" w:color="D8D4CC" w:sz="4"/>
            </w:tcBorders>
          </w:tcPr>
          <w:p>
            <w:r>
              <w:rPr>
                <w:rFonts w:ascii="Calibri" w:cs="Calibri" w:eastAsia="Calibri" w:hAnsi="Calibri"/>
                <w:b/>
                <w:bCs/>
                <w:color w:val="1A1A18"/>
                <w:sz w:val="18"/>
                <w:szCs w:val="18"/>
              </w:rPr>
              <w:t xml:space="preserve">Voting</w:t>
            </w:r>
          </w:p>
        </w:tc>
        <w:tc>
          <w:tcPr>
            <w:tcW w:type="dxa" w:w="4500"/>
            <w:tcBorders>
              <w:top w:val="single" w:color="D8D4CC" w:sz="4"/>
              <w:left w:val="single" w:color="D8D4CC" w:sz="4"/>
              <w:bottom w:val="single" w:color="D8D4CC" w:sz="4"/>
              <w:right w:val="single" w:color="D8D4CC" w:sz="4"/>
            </w:tcBorders>
          </w:tcPr>
          <w:p>
            <w:r>
              <w:rPr>
                <w:rFonts w:ascii="Calibri" w:cs="Calibri" w:eastAsia="Calibri" w:hAnsi="Calibri"/>
                <w:color w:val="1A1A18"/>
                <w:sz w:val="18"/>
                <w:szCs w:val="18"/>
              </w:rPr>
              <w:t xml:space="preserve">Each party chooses an option blindly (you cannot see which option the other party selected)</w:t>
            </w:r>
          </w:p>
        </w:tc>
      </w:tr>
      <w:tr>
        <w:tc>
          <w:tcPr>
            <w:tcW w:type="dxa" w:w="4500"/>
            <w:tcBorders>
              <w:top w:val="single" w:color="D8D4CC" w:sz="4"/>
              <w:left w:val="single" w:color="D8D4CC" w:sz="4"/>
              <w:bottom w:val="single" w:color="D8D4CC" w:sz="4"/>
              <w:right w:val="single" w:color="D8D4CC" w:sz="4"/>
            </w:tcBorders>
          </w:tcPr>
          <w:p>
            <w:r>
              <w:rPr>
                <w:rFonts w:ascii="Calibri" w:cs="Calibri" w:eastAsia="Calibri" w:hAnsi="Calibri"/>
                <w:b/>
                <w:bCs/>
                <w:color w:val="1A1A18"/>
                <w:sz w:val="18"/>
                <w:szCs w:val="18"/>
              </w:rPr>
              <w:t xml:space="preserve">Second vote</w:t>
            </w:r>
          </w:p>
        </w:tc>
        <w:tc>
          <w:tcPr>
            <w:tcW w:type="dxa" w:w="4500"/>
            <w:tcBorders>
              <w:top w:val="single" w:color="D8D4CC" w:sz="4"/>
              <w:left w:val="single" w:color="D8D4CC" w:sz="4"/>
              <w:bottom w:val="single" w:color="D8D4CC" w:sz="4"/>
              <w:right w:val="single" w:color="D8D4CC" w:sz="4"/>
            </w:tcBorders>
          </w:tcPr>
          <w:p>
            <w:r>
              <w:rPr>
                <w:rFonts w:ascii="Calibri" w:cs="Calibri" w:eastAsia="Calibri" w:hAnsi="Calibri"/>
                <w:color w:val="1A1A18"/>
                <w:sz w:val="18"/>
                <w:szCs w:val="18"/>
              </w:rPr>
              <w:t xml:space="preserve">If the choices differ — a compromise proposal</w:t>
            </w:r>
          </w:p>
        </w:tc>
      </w:tr>
      <w:tr>
        <w:tc>
          <w:tcPr>
            <w:tcW w:type="dxa" w:w="4500"/>
            <w:tcBorders>
              <w:top w:val="single" w:color="D8D4CC" w:sz="4"/>
              <w:left w:val="single" w:color="D8D4CC" w:sz="4"/>
              <w:bottom w:val="single" w:color="D8D4CC" w:sz="4"/>
              <w:right w:val="single" w:color="D8D4CC" w:sz="4"/>
            </w:tcBorders>
          </w:tcPr>
          <w:p>
            <w:r>
              <w:rPr>
                <w:rFonts w:ascii="Calibri" w:cs="Calibri" w:eastAsia="Calibri" w:hAnsi="Calibri"/>
                <w:b/>
                <w:bCs/>
                <w:color w:val="1A1A18"/>
                <w:sz w:val="18"/>
                <w:szCs w:val="18"/>
              </w:rPr>
              <w:t xml:space="preserve">Agreement</w:t>
            </w:r>
          </w:p>
        </w:tc>
        <w:tc>
          <w:tcPr>
            <w:tcW w:type="dxa" w:w="4500"/>
            <w:tcBorders>
              <w:top w:val="single" w:color="D8D4CC" w:sz="4"/>
              <w:left w:val="single" w:color="D8D4CC" w:sz="4"/>
              <w:bottom w:val="single" w:color="D8D4CC" w:sz="4"/>
              <w:right w:val="single" w:color="D8D4CC" w:sz="4"/>
            </w:tcBorders>
          </w:tcPr>
          <w:p>
            <w:r>
              <w:rPr>
                <w:rFonts w:ascii="Calibri" w:cs="Calibri" w:eastAsia="Calibri" w:hAnsi="Calibri"/>
                <w:color w:val="1A1A18"/>
                <w:sz w:val="18"/>
                <w:szCs w:val="18"/>
              </w:rPr>
              <w:t xml:space="preserve">A draft agreement for confirmation</w:t>
            </w:r>
          </w:p>
        </w:tc>
      </w:tr>
      <w:tr>
        <w:tc>
          <w:tcPr>
            <w:tcW w:type="dxa" w:w="4500"/>
            <w:tcBorders>
              <w:top w:val="single" w:color="D8D4CC" w:sz="4"/>
              <w:left w:val="single" w:color="D8D4CC" w:sz="4"/>
              <w:bottom w:val="single" w:color="D8D4CC" w:sz="4"/>
              <w:right w:val="single" w:color="D8D4CC" w:sz="4"/>
            </w:tcBorders>
          </w:tcPr>
          <w:p>
            <w:r>
              <w:rPr>
                <w:rFonts w:ascii="Calibri" w:cs="Calibri" w:eastAsia="Calibri" w:hAnsi="Calibri"/>
                <w:b/>
                <w:bCs/>
                <w:color w:val="1A1A18"/>
                <w:sz w:val="18"/>
                <w:szCs w:val="18"/>
              </w:rPr>
              <w:t xml:space="preserve">Completed</w:t>
            </w:r>
          </w:p>
        </w:tc>
        <w:tc>
          <w:tcPr>
            <w:tcW w:type="dxa" w:w="4500"/>
            <w:tcBorders>
              <w:top w:val="single" w:color="D8D4CC" w:sz="4"/>
              <w:left w:val="single" w:color="D8D4CC" w:sz="4"/>
              <w:bottom w:val="single" w:color="D8D4CC" w:sz="4"/>
              <w:right w:val="single" w:color="D8D4CC" w:sz="4"/>
            </w:tcBorders>
          </w:tcPr>
          <w:p>
            <w:r>
              <w:rPr>
                <w:rFonts w:ascii="Calibri" w:cs="Calibri" w:eastAsia="Calibri" w:hAnsi="Calibri"/>
                <w:color w:val="1A1A18"/>
                <w:sz w:val="18"/>
                <w:szCs w:val="18"/>
              </w:rPr>
              <w:t xml:space="preserve">Results and download</w:t>
            </w:r>
          </w:p>
        </w:tc>
      </w:tr>
    </w:tbl>
    <w:p>
      <w:pPr>
        <w:spacing w:after="160"/>
      </w:pPr>
      <w:r>
        <w:t xml:space="preserve"/>
      </w:r>
    </w:p>
    <w:p>
      <w:pPr>
        <w:pStyle w:val="Heading3"/>
        <w:spacing w:after="80" w:before="200"/>
      </w:pPr>
      <w:r>
        <w:rPr>
          <w:rFonts w:ascii="Calibri" w:cs="Calibri" w:eastAsia="Calibri" w:hAnsi="Calibri"/>
          <w:b/>
          <w:bCs/>
          <w:color w:val="1A1A18"/>
          <w:sz w:val="24"/>
          <w:szCs w:val="24"/>
        </w:rPr>
        <w:t xml:space="preserve">Timer</w:t>
      </w:r>
    </w:p>
    <w:p>
      <w:pPr>
        <w:spacing w:after="160" w:line="276"/>
      </w:pPr>
      <w:r>
        <w:rPr>
          <w:rFonts w:ascii="Calibri" w:cs="Calibri" w:eastAsia="Calibri" w:hAnsi="Calibri"/>
          <w:b/>
          <w:bCs/>
          <w:color w:val="1A1A18"/>
          <w:sz w:val="22"/>
          <w:szCs w:val="22"/>
        </w:rPr>
        <w:t xml:space="preserve">Session time remaining</w:t>
      </w:r>
      <w:r>
        <w:rPr>
          <w:rFonts w:ascii="Calibri" w:cs="Calibri" w:eastAsia="Calibri" w:hAnsi="Calibri"/>
          <w:color w:val="1A1A18"/>
          <w:sz w:val="22"/>
          <w:szCs w:val="22"/>
        </w:rPr>
        <w:t xml:space="preserve"> is a </w:t>
      </w:r>
      <w:r>
        <w:rPr>
          <w:rFonts w:ascii="Calibri" w:cs="Calibri" w:eastAsia="Calibri" w:hAnsi="Calibri"/>
          <w:b/>
          <w:bCs/>
          <w:color w:val="1A1A18"/>
          <w:sz w:val="22"/>
          <w:szCs w:val="22"/>
        </w:rPr>
        <w:t xml:space="preserve">60-minute</w:t>
      </w:r>
      <w:r>
        <w:rPr>
          <w:rFonts w:ascii="Calibri" w:cs="Calibri" w:eastAsia="Calibri" w:hAnsi="Calibri"/>
          <w:color w:val="1A1A18"/>
          <w:sz w:val="22"/>
          <w:szCs w:val="22"/>
        </w:rPr>
        <w:t xml:space="preserve"> countdown. When time runs out, the session ends automatically (the system moves to options if dialogue was still in progress).</w:t>
      </w:r>
    </w:p>
    <w:p>
      <w:pPr>
        <w:pStyle w:val="Heading3"/>
        <w:spacing w:after="80" w:before="200"/>
      </w:pPr>
      <w:r>
        <w:rPr>
          <w:rFonts w:ascii="Calibri" w:cs="Calibri" w:eastAsia="Calibri" w:hAnsi="Calibri"/>
          <w:b/>
          <w:bCs/>
          <w:color w:val="1A1A18"/>
          <w:sz w:val="24"/>
          <w:szCs w:val="24"/>
        </w:rPr>
        <w:t xml:space="preserve">Dialogue</w:t>
      </w:r>
    </w:p>
    <w:p>
      <w:pPr>
        <w:pStyle w:val="ListParagraph"/>
        <w:numPr>
          <w:ilvl w:val="0"/>
          <w:numId w:val="1"/>
        </w:numPr>
        <w:spacing w:after="80"/>
      </w:pPr>
      <w:r>
        <w:rPr>
          <w:rFonts w:ascii="Calibri" w:cs="Calibri" w:eastAsia="Calibri" w:hAnsi="Calibri"/>
          <w:color w:val="1A1A18"/>
          <w:sz w:val="22"/>
          <w:szCs w:val="22"/>
        </w:rPr>
        <w:t xml:space="preserve">Party A usually replies </w:t>
      </w:r>
      <w:r>
        <w:rPr>
          <w:rFonts w:ascii="Calibri" w:cs="Calibri" w:eastAsia="Calibri" w:hAnsi="Calibri"/>
          <w:b/>
          <w:bCs/>
          <w:color w:val="1A1A18"/>
          <w:sz w:val="22"/>
          <w:szCs w:val="22"/>
        </w:rPr>
        <w:t xml:space="preserve">first</w:t>
      </w:r>
      <w:r>
        <w:rPr>
          <w:rFonts w:ascii="Calibri" w:cs="Calibri" w:eastAsia="Calibri" w:hAnsi="Calibri"/>
          <w:color w:val="1A1A18"/>
          <w:sz w:val="22"/>
          <w:szCs w:val="22"/>
        </w:rPr>
        <w:t xml:space="preserve"> in each round.</w:t>
      </w:r>
    </w:p>
    <w:p>
      <w:pPr>
        <w:pStyle w:val="ListParagraph"/>
        <w:numPr>
          <w:ilvl w:val="0"/>
          <w:numId w:val="1"/>
        </w:numPr>
        <w:spacing w:after="80"/>
      </w:pPr>
      <w:r>
        <w:rPr>
          <w:rFonts w:ascii="Calibri" w:cs="Calibri" w:eastAsia="Calibri" w:hAnsi="Calibri"/>
          <w:color w:val="1A1A18"/>
          <w:sz w:val="22"/>
          <w:szCs w:val="22"/>
        </w:rPr>
        <w:t xml:space="preserve">When it is your turn: </w:t>
      </w:r>
      <w:r>
        <w:rPr>
          <w:rFonts w:ascii="Calibri" w:cs="Calibri" w:eastAsia="Calibri" w:hAnsi="Calibri"/>
          <w:b/>
          <w:bCs/>
          <w:color w:val="1A1A18"/>
          <w:sz w:val="22"/>
          <w:szCs w:val="22"/>
        </w:rPr>
        <w:t xml:space="preserve">Your turn to reply</w:t>
      </w:r>
      <w:r>
        <w:rPr>
          <w:rFonts w:ascii="Calibri" w:cs="Calibri" w:eastAsia="Calibri" w:hAnsi="Calibri"/>
          <w:color w:val="1A1A18"/>
          <w:sz w:val="22"/>
          <w:szCs w:val="22"/>
        </w:rPr>
        <w:t xml:space="preserve">. There is a </w:t>
      </w:r>
      <w:r>
        <w:rPr>
          <w:rFonts w:ascii="Calibri" w:cs="Calibri" w:eastAsia="Calibri" w:hAnsi="Calibri"/>
          <w:b/>
          <w:bCs/>
          <w:color w:val="1A1A18"/>
          <w:sz w:val="22"/>
          <w:szCs w:val="22"/>
        </w:rPr>
        <w:t xml:space="preserve">Reply time</w:t>
      </w:r>
      <w:r>
        <w:rPr>
          <w:rFonts w:ascii="Calibri" w:cs="Calibri" w:eastAsia="Calibri" w:hAnsi="Calibri"/>
          <w:color w:val="1A1A18"/>
          <w:sz w:val="22"/>
          <w:szCs w:val="22"/>
        </w:rPr>
        <w:t xml:space="preserve"> timer (about 5 minutes).</w:t>
      </w:r>
    </w:p>
    <w:p>
      <w:pPr>
        <w:pStyle w:val="ListParagraph"/>
        <w:numPr>
          <w:ilvl w:val="0"/>
          <w:numId w:val="1"/>
        </w:numPr>
        <w:spacing w:after="80"/>
      </w:pPr>
      <w:r>
        <w:rPr>
          <w:rFonts w:ascii="Calibri" w:cs="Calibri" w:eastAsia="Calibri" w:hAnsi="Calibri"/>
          <w:color w:val="1A1A18"/>
          <w:sz w:val="22"/>
          <w:szCs w:val="22"/>
        </w:rPr>
        <w:t xml:space="preserve">When it is the other party’s turn: </w:t>
      </w:r>
      <w:r>
        <w:rPr>
          <w:rFonts w:ascii="Calibri" w:cs="Calibri" w:eastAsia="Calibri" w:hAnsi="Calibri"/>
          <w:b/>
          <w:bCs/>
          <w:color w:val="1A1A18"/>
          <w:sz w:val="22"/>
          <w:szCs w:val="22"/>
        </w:rPr>
        <w:t xml:space="preserve">Other party is answering</w:t>
      </w:r>
      <w:r>
        <w:rPr>
          <w:rFonts w:ascii="Calibri" w:cs="Calibri" w:eastAsia="Calibri" w:hAnsi="Calibri"/>
          <w:color w:val="1A1A18"/>
          <w:sz w:val="22"/>
          <w:szCs w:val="22"/>
        </w:rPr>
        <w:t xml:space="preserve">.</w:t>
      </w:r>
    </w:p>
    <w:p>
      <w:pPr>
        <w:pStyle w:val="ListParagraph"/>
        <w:numPr>
          <w:ilvl w:val="0"/>
          <w:numId w:val="1"/>
        </w:numPr>
        <w:spacing w:after="80"/>
      </w:pPr>
      <w:r>
        <w:rPr>
          <w:rFonts w:ascii="Calibri" w:cs="Calibri" w:eastAsia="Calibri" w:hAnsi="Calibri"/>
          <w:color w:val="1A1A18"/>
          <w:sz w:val="22"/>
          <w:szCs w:val="22"/>
        </w:rPr>
        <w:t xml:space="preserve">Type your answer in </w:t>
      </w:r>
      <w:r>
        <w:rPr>
          <w:rFonts w:ascii="Calibri" w:cs="Calibri" w:eastAsia="Calibri" w:hAnsi="Calibri"/>
          <w:b/>
          <w:bCs/>
          <w:color w:val="1A1A18"/>
          <w:sz w:val="22"/>
          <w:szCs w:val="22"/>
        </w:rPr>
        <w:t xml:space="preserve">Type your substantive reply…</w:t>
      </w:r>
      <w:r>
        <w:rPr>
          <w:rFonts w:ascii="Calibri" w:cs="Calibri" w:eastAsia="Calibri" w:hAnsi="Calibri"/>
          <w:color w:val="1A1A18"/>
          <w:sz w:val="22"/>
          <w:szCs w:val="22"/>
        </w:rPr>
        <w:t xml:space="preserve"> and click </w:t>
      </w:r>
      <w:r>
        <w:rPr>
          <w:rFonts w:ascii="Calibri" w:cs="Calibri" w:eastAsia="Calibri" w:hAnsi="Calibri"/>
          <w:b/>
          <w:bCs/>
          <w:color w:val="1A1A18"/>
          <w:sz w:val="22"/>
          <w:szCs w:val="22"/>
        </w:rPr>
        <w:t xml:space="preserve">Send reply</w:t>
      </w:r>
      <w:r>
        <w:rPr>
          <w:rFonts w:ascii="Calibri" w:cs="Calibri" w:eastAsia="Calibri" w:hAnsi="Calibri"/>
          <w:color w:val="1A1A18"/>
          <w:sz w:val="22"/>
          <w:szCs w:val="22"/>
        </w:rPr>
        <w:t xml:space="preserve">.</w:t>
      </w:r>
    </w:p>
    <w:p>
      <w:pPr>
        <w:spacing w:after="160" w:line="276"/>
      </w:pPr>
      <w:r>
        <w:rPr>
          <w:rFonts w:ascii="Calibri" w:cs="Calibri" w:eastAsia="Calibri" w:hAnsi="Calibri"/>
          <w:color w:val="1A1A18"/>
          <w:sz w:val="22"/>
          <w:szCs w:val="22"/>
        </w:rPr>
        <w:t xml:space="preserve">Write about the substance of the dispute. If a reply sounds like a personal attack, the system may show: </w:t>
      </w:r>
      <w:r>
        <w:rPr>
          <w:rFonts w:ascii="Calibri" w:cs="Calibri" w:eastAsia="Calibri" w:hAnsi="Calibri"/>
          <w:b/>
          <w:bCs/>
          <w:color w:val="1A1A18"/>
          <w:sz w:val="22"/>
          <w:szCs w:val="22"/>
        </w:rPr>
        <w:t xml:space="preserve">Please focus on the substance of the dispute.</w:t>
      </w:r>
    </w:p>
    <w:p>
      <w:pPr>
        <w:spacing w:after="160" w:line="276"/>
      </w:pPr>
      <w:r>
        <w:rPr>
          <w:rFonts w:ascii="Calibri" w:cs="Calibri" w:eastAsia="Calibri" w:hAnsi="Calibri"/>
          <w:color w:val="1A1A18"/>
          <w:sz w:val="22"/>
          <w:szCs w:val="22"/>
        </w:rPr>
        <w:t xml:space="preserve">While AI prepares the next step: </w:t>
      </w:r>
      <w:r>
        <w:rPr>
          <w:rFonts w:ascii="Calibri" w:cs="Calibri" w:eastAsia="Calibri" w:hAnsi="Calibri"/>
          <w:b/>
          <w:bCs/>
          <w:color w:val="1A1A18"/>
          <w:sz w:val="22"/>
          <w:szCs w:val="22"/>
        </w:rPr>
        <w:t xml:space="preserve">The mediation agent is working on the next step. Please wait a moment.</w:t>
      </w:r>
    </w:p>
    <w:p>
      <w:pPr>
        <w:pStyle w:val="Heading3"/>
        <w:spacing w:after="80" w:before="200"/>
      </w:pPr>
      <w:r>
        <w:rPr>
          <w:rFonts w:ascii="Calibri" w:cs="Calibri" w:eastAsia="Calibri" w:hAnsi="Calibri"/>
          <w:b/>
          <w:bCs/>
          <w:color w:val="1A1A18"/>
          <w:sz w:val="24"/>
          <w:szCs w:val="24"/>
        </w:rPr>
        <w:t xml:space="preserve">Moving to options early</w:t>
      </w:r>
    </w:p>
    <w:p>
      <w:pPr>
        <w:spacing w:after="160" w:line="276"/>
      </w:pPr>
      <w:r>
        <w:rPr>
          <w:rFonts w:ascii="Calibri" w:cs="Calibri" w:eastAsia="Calibri" w:hAnsi="Calibri"/>
          <w:color w:val="1A1A18"/>
          <w:sz w:val="22"/>
          <w:szCs w:val="22"/>
        </w:rPr>
        <w:t xml:space="preserve">During dialogue you can click </w:t>
      </w:r>
      <w:r>
        <w:rPr>
          <w:rFonts w:ascii="Calibri" w:cs="Calibri" w:eastAsia="Calibri" w:hAnsi="Calibri"/>
          <w:b/>
          <w:bCs/>
          <w:color w:val="1A1A18"/>
          <w:sz w:val="22"/>
          <w:szCs w:val="22"/>
        </w:rPr>
        <w:t xml:space="preserve">I am ready for solution options</w:t>
      </w:r>
      <w:r>
        <w:rPr>
          <w:rFonts w:ascii="Calibri" w:cs="Calibri" w:eastAsia="Calibri" w:hAnsi="Calibri"/>
          <w:color w:val="1A1A18"/>
          <w:sz w:val="22"/>
          <w:szCs w:val="22"/>
        </w:rPr>
        <w:t xml:space="preserve">. The move happens when </w:t>
      </w:r>
      <w:r>
        <w:rPr>
          <w:rFonts w:ascii="Calibri" w:cs="Calibri" w:eastAsia="Calibri" w:hAnsi="Calibri"/>
          <w:b/>
          <w:bCs/>
          <w:color w:val="1A1A18"/>
          <w:sz w:val="22"/>
          <w:szCs w:val="22"/>
        </w:rPr>
        <w:t xml:space="preserve">both</w:t>
      </w:r>
      <w:r>
        <w:rPr>
          <w:rFonts w:ascii="Calibri" w:cs="Calibri" w:eastAsia="Calibri" w:hAnsi="Calibri"/>
          <w:color w:val="1A1A18"/>
          <w:sz w:val="22"/>
          <w:szCs w:val="22"/>
        </w:rPr>
        <w:t xml:space="preserve"> parties click this button. Otherwise dialogue continues for up to three rounds or until the 60 minutes end.</w:t>
      </w:r>
    </w:p>
    <w:p>
      <w:pPr>
        <w:pBdr>
          <w:bottom w:val="single" w:color="D8D4CC" w:sz="6" w:space="1"/>
        </w:pBdr>
        <w:spacing w:after="120" w:before="120"/>
      </w:pPr>
      <w:r>
        <w:t xml:space="preserve"/>
      </w:r>
    </w:p>
    <w:p>
      <w:pPr>
        <w:pStyle w:val="Heading2"/>
        <w:pBdr>
          <w:bottom w:val="single" w:color="9A7B2F" w:sz="8" w:space="4"/>
        </w:pBdr>
        <w:spacing w:after="120" w:before="280"/>
      </w:pPr>
      <w:r>
        <w:rPr>
          <w:rFonts w:ascii="Georgia" w:cs="Georgia" w:eastAsia="Georgia" w:hAnsi="Georgia"/>
          <w:b/>
          <w:bCs/>
          <w:color w:val="1A1A18"/>
          <w:sz w:val="28"/>
          <w:szCs w:val="28"/>
        </w:rPr>
        <w:t xml:space="preserve">9. Mode B session (with a mediator)</w:t>
      </w:r>
    </w:p>
    <w:p>
      <w:pPr>
        <w:spacing w:after="160" w:line="276"/>
      </w:pPr>
      <w:r>
        <w:rPr>
          <w:rFonts w:ascii="Calibri" w:cs="Calibri" w:eastAsia="Calibri" w:hAnsi="Calibri"/>
          <w:color w:val="1A1A18"/>
          <w:sz w:val="22"/>
          <w:szCs w:val="22"/>
        </w:rPr>
        <w:t xml:space="preserve">The </w:t>
      </w:r>
      <w:r>
        <w:rPr>
          <w:rFonts w:ascii="Calibri" w:cs="Calibri" w:eastAsia="Calibri" w:hAnsi="Calibri"/>
          <w:b/>
          <w:bCs/>
          <w:color w:val="1A1A18"/>
          <w:sz w:val="22"/>
          <w:szCs w:val="22"/>
        </w:rPr>
        <w:t xml:space="preserve">mediator</w:t>
      </w:r>
      <w:r>
        <w:rPr>
          <w:rFonts w:ascii="Calibri" w:cs="Calibri" w:eastAsia="Calibri" w:hAnsi="Calibri"/>
          <w:color w:val="1A1A18"/>
          <w:sz w:val="22"/>
          <w:szCs w:val="22"/>
        </w:rPr>
        <w:t xml:space="preserve"> leads the session. AI suggests questions and options, but a person decides what to send to the parties.</w:t>
      </w:r>
    </w:p>
    <w:p>
      <w:pPr>
        <w:spacing w:after="160" w:line="276"/>
      </w:pPr>
      <w:r>
        <w:rPr>
          <w:rFonts w:ascii="Calibri" w:cs="Calibri" w:eastAsia="Calibri" w:hAnsi="Calibri"/>
          <w:color w:val="1A1A18"/>
          <w:sz w:val="22"/>
          <w:szCs w:val="22"/>
        </w:rPr>
        <w:t xml:space="preserve">Differences from Mode A:</w:t>
      </w:r>
    </w:p>
    <w:p>
      <w:pPr>
        <w:pStyle w:val="ListParagraph"/>
        <w:numPr>
          <w:ilvl w:val="0"/>
          <w:numId w:val="1"/>
        </w:numPr>
        <w:spacing w:after="80"/>
      </w:pPr>
      <w:r>
        <w:rPr>
          <w:rFonts w:ascii="Calibri" w:cs="Calibri" w:eastAsia="Calibri" w:hAnsi="Calibri"/>
          <w:color w:val="1A1A18"/>
          <w:sz w:val="22"/>
          <w:szCs w:val="22"/>
        </w:rPr>
        <w:t xml:space="preserve">the timer shows </w:t>
      </w:r>
      <w:r>
        <w:rPr>
          <w:rFonts w:ascii="Calibri" w:cs="Calibri" w:eastAsia="Calibri" w:hAnsi="Calibri"/>
          <w:b/>
          <w:bCs/>
          <w:color w:val="1A1A18"/>
          <w:sz w:val="22"/>
          <w:szCs w:val="22"/>
        </w:rPr>
        <w:t xml:space="preserve">elapsed</w:t>
      </w:r>
      <w:r>
        <w:rPr>
          <w:rFonts w:ascii="Calibri" w:cs="Calibri" w:eastAsia="Calibri" w:hAnsi="Calibri"/>
          <w:color w:val="1A1A18"/>
          <w:sz w:val="22"/>
          <w:szCs w:val="22"/>
        </w:rPr>
        <w:t xml:space="preserve"> session time (</w:t>
      </w:r>
      <w:r>
        <w:rPr>
          <w:rFonts w:ascii="Calibri" w:cs="Calibri" w:eastAsia="Calibri" w:hAnsi="Calibri"/>
          <w:b/>
          <w:bCs/>
          <w:color w:val="1A1A18"/>
          <w:sz w:val="22"/>
          <w:szCs w:val="22"/>
        </w:rPr>
        <w:t xml:space="preserve">Session time</w:t>
      </w:r>
      <w:r>
        <w:rPr>
          <w:rFonts w:ascii="Calibri" w:cs="Calibri" w:eastAsia="Calibri" w:hAnsi="Calibri"/>
          <w:color w:val="1A1A18"/>
          <w:sz w:val="22"/>
          <w:szCs w:val="22"/>
        </w:rPr>
        <w:t xml:space="preserve">), not a 60-minute countdown;</w:t>
      </w:r>
    </w:p>
    <w:p>
      <w:pPr>
        <w:pStyle w:val="ListParagraph"/>
        <w:numPr>
          <w:ilvl w:val="0"/>
          <w:numId w:val="1"/>
        </w:numPr>
        <w:spacing w:after="80"/>
      </w:pPr>
      <w:r>
        <w:rPr>
          <w:rFonts w:ascii="Calibri" w:cs="Calibri" w:eastAsia="Calibri" w:hAnsi="Calibri"/>
          <w:color w:val="1A1A18"/>
          <w:sz w:val="22"/>
          <w:szCs w:val="22"/>
        </w:rPr>
        <w:t xml:space="preserve">the mediator sends questions — to you or to the other party;</w:t>
      </w:r>
    </w:p>
    <w:p>
      <w:pPr>
        <w:pStyle w:val="ListParagraph"/>
        <w:numPr>
          <w:ilvl w:val="0"/>
          <w:numId w:val="1"/>
        </w:numPr>
        <w:spacing w:after="80"/>
      </w:pPr>
      <w:r>
        <w:rPr>
          <w:rFonts w:ascii="Calibri" w:cs="Calibri" w:eastAsia="Calibri" w:hAnsi="Calibri"/>
          <w:color w:val="1A1A18"/>
          <w:sz w:val="22"/>
          <w:szCs w:val="22"/>
        </w:rPr>
        <w:t xml:space="preserve">you reply when the reply field is available (not necessarily strictly in turn, as in Mode A);</w:t>
      </w:r>
    </w:p>
    <w:p>
      <w:pPr>
        <w:pStyle w:val="ListParagraph"/>
        <w:numPr>
          <w:ilvl w:val="0"/>
          <w:numId w:val="1"/>
        </w:numPr>
        <w:spacing w:after="80"/>
      </w:pPr>
      <w:r>
        <w:rPr>
          <w:rFonts w:ascii="Calibri" w:cs="Calibri" w:eastAsia="Calibri" w:hAnsi="Calibri"/>
          <w:color w:val="1A1A18"/>
          <w:sz w:val="22"/>
          <w:szCs w:val="22"/>
        </w:rPr>
        <w:t xml:space="preserve">there is no </w:t>
      </w:r>
      <w:r>
        <w:rPr>
          <w:rFonts w:ascii="Calibri" w:cs="Calibri" w:eastAsia="Calibri" w:hAnsi="Calibri"/>
          <w:b/>
          <w:bCs/>
          <w:color w:val="1A1A18"/>
          <w:sz w:val="22"/>
          <w:szCs w:val="22"/>
        </w:rPr>
        <w:t xml:space="preserve">I am ready for solution options</w:t>
      </w:r>
      <w:r>
        <w:rPr>
          <w:rFonts w:ascii="Calibri" w:cs="Calibri" w:eastAsia="Calibri" w:hAnsi="Calibri"/>
          <w:color w:val="1A1A18"/>
          <w:sz w:val="22"/>
          <w:szCs w:val="22"/>
        </w:rPr>
        <w:t xml:space="preserve"> button — the mediator publishes the options;</w:t>
      </w:r>
    </w:p>
    <w:p>
      <w:pPr>
        <w:pStyle w:val="ListParagraph"/>
        <w:numPr>
          <w:ilvl w:val="0"/>
          <w:numId w:val="1"/>
        </w:numPr>
        <w:spacing w:after="80"/>
      </w:pPr>
      <w:r>
        <w:rPr>
          <w:rFonts w:ascii="Calibri" w:cs="Calibri" w:eastAsia="Calibri" w:hAnsi="Calibri"/>
          <w:color w:val="1A1A18"/>
          <w:sz w:val="22"/>
          <w:szCs w:val="22"/>
        </w:rPr>
        <w:t xml:space="preserve">if the votes differ, a compromise appears only after the mediator publishes it (amber toast: waiting for the mediator to publish a compromise);</w:t>
      </w:r>
    </w:p>
    <w:p>
      <w:pPr>
        <w:pStyle w:val="ListParagraph"/>
        <w:numPr>
          <w:ilvl w:val="0"/>
          <w:numId w:val="1"/>
        </w:numPr>
        <w:spacing w:after="80"/>
      </w:pPr>
      <w:r>
        <w:rPr>
          <w:rFonts w:ascii="Calibri" w:cs="Calibri" w:eastAsia="Calibri" w:hAnsi="Calibri"/>
          <w:color w:val="1A1A18"/>
          <w:sz w:val="22"/>
          <w:szCs w:val="22"/>
        </w:rPr>
        <w:t xml:space="preserve">a draft agreement appears for you only after the mediator </w:t>
      </w:r>
      <w:r>
        <w:rPr>
          <w:rFonts w:ascii="Calibri" w:cs="Calibri" w:eastAsia="Calibri" w:hAnsi="Calibri"/>
          <w:b/>
          <w:bCs/>
          <w:color w:val="1A1A18"/>
          <w:sz w:val="22"/>
          <w:szCs w:val="22"/>
        </w:rPr>
        <w:t xml:space="preserve">publishes</w:t>
      </w:r>
      <w:r>
        <w:rPr>
          <w:rFonts w:ascii="Calibri" w:cs="Calibri" w:eastAsia="Calibri" w:hAnsi="Calibri"/>
          <w:color w:val="1A1A18"/>
          <w:sz w:val="22"/>
          <w:szCs w:val="22"/>
        </w:rPr>
        <w:t xml:space="preserve"> it (until then: waiting for the mediator to finalize the agreement).</w:t>
      </w:r>
    </w:p>
    <w:p>
      <w:pPr>
        <w:spacing w:after="160" w:line="276"/>
      </w:pPr>
      <w:r>
        <w:rPr>
          <w:rFonts w:ascii="Calibri" w:cs="Calibri" w:eastAsia="Calibri" w:hAnsi="Calibri"/>
          <w:color w:val="1A1A18"/>
          <w:sz w:val="22"/>
          <w:szCs w:val="22"/>
        </w:rPr>
        <w:t xml:space="preserve">Typical toasters during the session: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tcBorders>
              <w:top w:val="single" w:color="D8D4CC" w:sz="4"/>
              <w:left w:val="single" w:color="D8D4CC" w:sz="4"/>
              <w:bottom w:val="single" w:color="D8D4CC" w:sz="4"/>
              <w:right w:val="single" w:color="D8D4CC" w:sz="4"/>
            </w:tcBorders>
            <w:shd w:fill="F6F3EC" w:val="clear"/>
          </w:tcPr>
          <w:p>
            <w:r>
              <w:rPr>
                <w:rFonts w:ascii="Calibri" w:cs="Calibri" w:eastAsia="Calibri" w:hAnsi="Calibri"/>
                <w:b/>
                <w:bCs/>
                <w:color w:val="1A1A18"/>
                <w:sz w:val="18"/>
                <w:szCs w:val="18"/>
              </w:rPr>
              <w:t xml:space="preserve">Toast</w:t>
            </w:r>
          </w:p>
        </w:tc>
        <w:tc>
          <w:tcPr>
            <w:tcW w:type="dxa" w:w="4500"/>
            <w:tcBorders>
              <w:top w:val="single" w:color="D8D4CC" w:sz="4"/>
              <w:left w:val="single" w:color="D8D4CC" w:sz="4"/>
              <w:bottom w:val="single" w:color="D8D4CC" w:sz="4"/>
              <w:right w:val="single" w:color="D8D4CC" w:sz="4"/>
            </w:tcBorders>
            <w:shd w:fill="F6F3EC" w:val="clear"/>
          </w:tcPr>
          <w:p>
            <w:r>
              <w:rPr>
                <w:rFonts w:ascii="Calibri" w:cs="Calibri" w:eastAsia="Calibri" w:hAnsi="Calibri"/>
                <w:b/>
                <w:bCs/>
                <w:color w:val="1A1A18"/>
                <w:sz w:val="18"/>
                <w:szCs w:val="18"/>
              </w:rPr>
              <w:t xml:space="preserve">Action</w:t>
            </w:r>
          </w:p>
        </w:tc>
      </w:tr>
      <w:tr>
        <w:tc>
          <w:tcPr>
            <w:tcW w:type="dxa" w:w="4500"/>
            <w:tcBorders>
              <w:top w:val="single" w:color="D8D4CC" w:sz="4"/>
              <w:left w:val="single" w:color="D8D4CC" w:sz="4"/>
              <w:bottom w:val="single" w:color="D8D4CC" w:sz="4"/>
              <w:right w:val="single" w:color="D8D4CC" w:sz="4"/>
            </w:tcBorders>
          </w:tcPr>
          <w:p>
            <w:r>
              <w:rPr>
                <w:rFonts w:ascii="Calibri" w:cs="Calibri" w:eastAsia="Calibri" w:hAnsi="Calibri"/>
                <w:color w:val="1A1A18"/>
                <w:sz w:val="18"/>
                <w:szCs w:val="18"/>
              </w:rPr>
              <w:t xml:space="preserve">New question from the mediator</w:t>
            </w:r>
          </w:p>
        </w:tc>
        <w:tc>
          <w:tcPr>
            <w:tcW w:type="dxa" w:w="4500"/>
            <w:tcBorders>
              <w:top w:val="single" w:color="D8D4CC" w:sz="4"/>
              <w:left w:val="single" w:color="D8D4CC" w:sz="4"/>
              <w:bottom w:val="single" w:color="D8D4CC" w:sz="4"/>
              <w:right w:val="single" w:color="D8D4CC" w:sz="4"/>
            </w:tcBorders>
          </w:tcPr>
          <w:p>
            <w:r>
              <w:rPr>
                <w:rFonts w:ascii="Calibri" w:cs="Calibri" w:eastAsia="Calibri" w:hAnsi="Calibri"/>
                <w:color w:val="1A1A18"/>
                <w:sz w:val="18"/>
                <w:szCs w:val="18"/>
              </w:rPr>
              <w:t xml:space="preserve">Read it and send a reply</w:t>
            </w:r>
          </w:p>
        </w:tc>
      </w:tr>
      <w:tr>
        <w:tc>
          <w:tcPr>
            <w:tcW w:type="dxa" w:w="4500"/>
            <w:tcBorders>
              <w:top w:val="single" w:color="D8D4CC" w:sz="4"/>
              <w:left w:val="single" w:color="D8D4CC" w:sz="4"/>
              <w:bottom w:val="single" w:color="D8D4CC" w:sz="4"/>
              <w:right w:val="single" w:color="D8D4CC" w:sz="4"/>
            </w:tcBorders>
          </w:tcPr>
          <w:p>
            <w:r>
              <w:rPr>
                <w:rFonts w:ascii="Calibri" w:cs="Calibri" w:eastAsia="Calibri" w:hAnsi="Calibri"/>
                <w:color w:val="1A1A18"/>
                <w:sz w:val="18"/>
                <w:szCs w:val="18"/>
              </w:rPr>
              <w:t xml:space="preserve">Solution options are ready</w:t>
            </w:r>
          </w:p>
        </w:tc>
        <w:tc>
          <w:tcPr>
            <w:tcW w:type="dxa" w:w="4500"/>
            <w:tcBorders>
              <w:top w:val="single" w:color="D8D4CC" w:sz="4"/>
              <w:left w:val="single" w:color="D8D4CC" w:sz="4"/>
              <w:bottom w:val="single" w:color="D8D4CC" w:sz="4"/>
              <w:right w:val="single" w:color="D8D4CC" w:sz="4"/>
            </w:tcBorders>
          </w:tcPr>
          <w:p>
            <w:r>
              <w:rPr>
                <w:rFonts w:ascii="Calibri" w:cs="Calibri" w:eastAsia="Calibri" w:hAnsi="Calibri"/>
                <w:color w:val="1A1A18"/>
                <w:sz w:val="18"/>
                <w:szCs w:val="18"/>
              </w:rPr>
              <w:t xml:space="preserve">Choose an option</w:t>
            </w:r>
          </w:p>
        </w:tc>
      </w:tr>
      <w:tr>
        <w:tc>
          <w:tcPr>
            <w:tcW w:type="dxa" w:w="4500"/>
            <w:tcBorders>
              <w:top w:val="single" w:color="D8D4CC" w:sz="4"/>
              <w:left w:val="single" w:color="D8D4CC" w:sz="4"/>
              <w:bottom w:val="single" w:color="D8D4CC" w:sz="4"/>
              <w:right w:val="single" w:color="D8D4CC" w:sz="4"/>
            </w:tcBorders>
          </w:tcPr>
          <w:p>
            <w:r>
              <w:rPr>
                <w:rFonts w:ascii="Calibri" w:cs="Calibri" w:eastAsia="Calibri" w:hAnsi="Calibri"/>
                <w:color w:val="1A1A18"/>
                <w:sz w:val="18"/>
                <w:szCs w:val="18"/>
              </w:rPr>
              <w:t xml:space="preserve">Compromise is ready — please vote</w:t>
            </w:r>
          </w:p>
        </w:tc>
        <w:tc>
          <w:tcPr>
            <w:tcW w:type="dxa" w:w="4500"/>
            <w:tcBorders>
              <w:top w:val="single" w:color="D8D4CC" w:sz="4"/>
              <w:left w:val="single" w:color="D8D4CC" w:sz="4"/>
              <w:bottom w:val="single" w:color="D8D4CC" w:sz="4"/>
              <w:right w:val="single" w:color="D8D4CC" w:sz="4"/>
            </w:tcBorders>
          </w:tcPr>
          <w:p>
            <w:r>
              <w:rPr>
                <w:rFonts w:ascii="Calibri" w:cs="Calibri" w:eastAsia="Calibri" w:hAnsi="Calibri"/>
                <w:color w:val="1A1A18"/>
                <w:sz w:val="18"/>
                <w:szCs w:val="18"/>
              </w:rPr>
              <w:t xml:space="preserve">Accept or reject</w:t>
            </w:r>
          </w:p>
        </w:tc>
      </w:tr>
      <w:tr>
        <w:tc>
          <w:tcPr>
            <w:tcW w:type="dxa" w:w="4500"/>
            <w:tcBorders>
              <w:top w:val="single" w:color="D8D4CC" w:sz="4"/>
              <w:left w:val="single" w:color="D8D4CC" w:sz="4"/>
              <w:bottom w:val="single" w:color="D8D4CC" w:sz="4"/>
              <w:right w:val="single" w:color="D8D4CC" w:sz="4"/>
            </w:tcBorders>
          </w:tcPr>
          <w:p>
            <w:r>
              <w:rPr>
                <w:rFonts w:ascii="Calibri" w:cs="Calibri" w:eastAsia="Calibri" w:hAnsi="Calibri"/>
                <w:color w:val="1A1A18"/>
                <w:sz w:val="18"/>
                <w:szCs w:val="18"/>
              </w:rPr>
              <w:t xml:space="preserve">Waiting for the other party to vote on the compromise</w:t>
            </w:r>
          </w:p>
        </w:tc>
        <w:tc>
          <w:tcPr>
            <w:tcW w:type="dxa" w:w="4500"/>
            <w:tcBorders>
              <w:top w:val="single" w:color="D8D4CC" w:sz="4"/>
              <w:left w:val="single" w:color="D8D4CC" w:sz="4"/>
              <w:bottom w:val="single" w:color="D8D4CC" w:sz="4"/>
              <w:right w:val="single" w:color="D8D4CC" w:sz="4"/>
            </w:tcBorders>
          </w:tcPr>
          <w:p>
            <w:r>
              <w:rPr>
                <w:rFonts w:ascii="Calibri" w:cs="Calibri" w:eastAsia="Calibri" w:hAnsi="Calibri"/>
                <w:color w:val="1A1A18"/>
                <w:sz w:val="18"/>
                <w:szCs w:val="18"/>
              </w:rPr>
              <w:t xml:space="preserve">You already voted; wait for the other side</w:t>
            </w:r>
          </w:p>
        </w:tc>
      </w:tr>
      <w:tr>
        <w:tc>
          <w:tcPr>
            <w:tcW w:type="dxa" w:w="4500"/>
            <w:tcBorders>
              <w:top w:val="single" w:color="D8D4CC" w:sz="4"/>
              <w:left w:val="single" w:color="D8D4CC" w:sz="4"/>
              <w:bottom w:val="single" w:color="D8D4CC" w:sz="4"/>
              <w:right w:val="single" w:color="D8D4CC" w:sz="4"/>
            </w:tcBorders>
          </w:tcPr>
          <w:p>
            <w:r>
              <w:rPr>
                <w:rFonts w:ascii="Calibri" w:cs="Calibri" w:eastAsia="Calibri" w:hAnsi="Calibri"/>
                <w:color w:val="1A1A18"/>
                <w:sz w:val="18"/>
                <w:szCs w:val="18"/>
              </w:rPr>
              <w:t xml:space="preserve">Draft agreement ready / waiting for mediator to finalize</w:t>
            </w:r>
          </w:p>
        </w:tc>
        <w:tc>
          <w:tcPr>
            <w:tcW w:type="dxa" w:w="4500"/>
            <w:tcBorders>
              <w:top w:val="single" w:color="D8D4CC" w:sz="4"/>
              <w:left w:val="single" w:color="D8D4CC" w:sz="4"/>
              <w:bottom w:val="single" w:color="D8D4CC" w:sz="4"/>
              <w:right w:val="single" w:color="D8D4CC" w:sz="4"/>
            </w:tcBorders>
          </w:tcPr>
          <w:p>
            <w:r>
              <w:rPr>
                <w:rFonts w:ascii="Calibri" w:cs="Calibri" w:eastAsia="Calibri" w:hAnsi="Calibri"/>
                <w:color w:val="1A1A18"/>
                <w:sz w:val="18"/>
                <w:szCs w:val="18"/>
              </w:rPr>
              <w:t xml:space="preserve">Review and </w:t>
            </w:r>
            <w:r>
              <w:rPr>
                <w:rFonts w:ascii="Calibri" w:cs="Calibri" w:eastAsia="Calibri" w:hAnsi="Calibri"/>
                <w:b/>
                <w:bCs/>
                <w:color w:val="1A1A18"/>
                <w:sz w:val="18"/>
                <w:szCs w:val="18"/>
              </w:rPr>
              <w:t xml:space="preserve">I accept</w:t>
            </w:r>
            <w:r>
              <w:rPr>
                <w:rFonts w:ascii="Calibri" w:cs="Calibri" w:eastAsia="Calibri" w:hAnsi="Calibri"/>
                <w:color w:val="1A1A18"/>
                <w:sz w:val="18"/>
                <w:szCs w:val="18"/>
              </w:rPr>
              <w:t xml:space="preserve">, or wait until publish</w:t>
            </w:r>
          </w:p>
        </w:tc>
      </w:tr>
      <w:tr>
        <w:tc>
          <w:tcPr>
            <w:tcW w:type="dxa" w:w="4500"/>
            <w:tcBorders>
              <w:top w:val="single" w:color="D8D4CC" w:sz="4"/>
              <w:left w:val="single" w:color="D8D4CC" w:sz="4"/>
              <w:bottom w:val="single" w:color="D8D4CC" w:sz="4"/>
              <w:right w:val="single" w:color="D8D4CC" w:sz="4"/>
            </w:tcBorders>
          </w:tcPr>
          <w:p>
            <w:r>
              <w:rPr>
                <w:rFonts w:ascii="Calibri" w:cs="Calibri" w:eastAsia="Calibri" w:hAnsi="Calibri"/>
                <w:color w:val="1A1A18"/>
                <w:sz w:val="18"/>
                <w:szCs w:val="18"/>
              </w:rPr>
              <w:t xml:space="preserve">Session completed</w:t>
            </w:r>
          </w:p>
        </w:tc>
        <w:tc>
          <w:tcPr>
            <w:tcW w:type="dxa" w:w="4500"/>
            <w:tcBorders>
              <w:top w:val="single" w:color="D8D4CC" w:sz="4"/>
              <w:left w:val="single" w:color="D8D4CC" w:sz="4"/>
              <w:bottom w:val="single" w:color="D8D4CC" w:sz="4"/>
              <w:right w:val="single" w:color="D8D4CC" w:sz="4"/>
            </w:tcBorders>
          </w:tcPr>
          <w:p>
            <w:r>
              <w:rPr>
                <w:rFonts w:ascii="Calibri" w:cs="Calibri" w:eastAsia="Calibri" w:hAnsi="Calibri"/>
                <w:color w:val="1A1A18"/>
                <w:sz w:val="18"/>
                <w:szCs w:val="18"/>
              </w:rPr>
              <w:t xml:space="preserve">Review the results</w:t>
            </w:r>
          </w:p>
        </w:tc>
      </w:tr>
    </w:tbl>
    <w:p>
      <w:pPr>
        <w:spacing w:after="160"/>
      </w:pPr>
      <w:r>
        <w:t xml:space="preserve"/>
      </w:r>
    </w:p>
    <w:p>
      <w:pPr>
        <w:spacing w:after="160" w:line="276"/>
      </w:pPr>
      <w:r>
        <w:rPr>
          <w:rFonts w:ascii="Calibri" w:cs="Calibri" w:eastAsia="Calibri" w:hAnsi="Calibri"/>
          <w:color w:val="1A1A18"/>
          <w:sz w:val="22"/>
          <w:szCs w:val="22"/>
        </w:rPr>
        <w:t xml:space="preserve">Message at the start: </w:t>
      </w:r>
      <w:r>
        <w:rPr>
          <w:rFonts w:ascii="Calibri" w:cs="Calibri" w:eastAsia="Calibri" w:hAnsi="Calibri"/>
          <w:b/>
          <w:bCs/>
          <w:color w:val="1A1A18"/>
          <w:sz w:val="22"/>
          <w:szCs w:val="22"/>
        </w:rPr>
        <w:t xml:space="preserve">Mediator-facilitated session started. The mediator will guide the dialogue.</w:t>
      </w:r>
    </w:p>
    <w:p>
      <w:pPr>
        <w:pBdr>
          <w:bottom w:val="single" w:color="D8D4CC" w:sz="6" w:space="1"/>
        </w:pBdr>
        <w:spacing w:after="120" w:before="120"/>
      </w:pPr>
      <w:r>
        <w:t xml:space="preserve"/>
      </w:r>
    </w:p>
    <w:p>
      <w:pPr>
        <w:pStyle w:val="Heading2"/>
        <w:pBdr>
          <w:bottom w:val="single" w:color="9A7B2F" w:sz="8" w:space="4"/>
        </w:pBdr>
        <w:spacing w:after="120" w:before="280"/>
      </w:pPr>
      <w:r>
        <w:rPr>
          <w:rFonts w:ascii="Georgia" w:cs="Georgia" w:eastAsia="Georgia" w:hAnsi="Georgia"/>
          <w:b/>
          <w:bCs/>
          <w:color w:val="1A1A18"/>
          <w:sz w:val="28"/>
          <w:szCs w:val="28"/>
        </w:rPr>
        <w:t xml:space="preserve">10. Voting, compromise, and agreement</w:t>
      </w:r>
    </w:p>
    <w:p>
      <w:pPr>
        <w:spacing w:after="160" w:line="276"/>
      </w:pPr>
      <w:r>
        <w:rPr>
          <w:rFonts w:ascii="Calibri" w:cs="Calibri" w:eastAsia="Calibri" w:hAnsi="Calibri"/>
          <w:color w:val="1A1A18"/>
          <w:sz w:val="22"/>
          <w:szCs w:val="22"/>
        </w:rPr>
        <w:t xml:space="preserve">This stage is shared by both modes (with publication nuances in Mode B).</w:t>
      </w:r>
    </w:p>
    <w:p>
      <w:pPr>
        <w:pStyle w:val="Heading3"/>
        <w:spacing w:after="80" w:before="200"/>
      </w:pPr>
      <w:r>
        <w:rPr>
          <w:rFonts w:ascii="Calibri" w:cs="Calibri" w:eastAsia="Calibri" w:hAnsi="Calibri"/>
          <w:b/>
          <w:bCs/>
          <w:color w:val="1A1A18"/>
          <w:sz w:val="24"/>
          <w:szCs w:val="24"/>
        </w:rPr>
        <w:t xml:space="preserve">Solution options</w:t>
      </w:r>
    </w:p>
    <w:p>
      <w:pPr>
        <w:spacing w:after="160" w:line="276"/>
      </w:pPr>
      <w:r>
        <w:rPr>
          <w:rFonts w:ascii="Calibri" w:cs="Calibri" w:eastAsia="Calibri" w:hAnsi="Calibri"/>
          <w:color w:val="1A1A18"/>
          <w:sz w:val="22"/>
          <w:szCs w:val="22"/>
        </w:rPr>
        <w:t xml:space="preserve">The </w:t>
      </w:r>
      <w:r>
        <w:rPr>
          <w:rFonts w:ascii="Calibri" w:cs="Calibri" w:eastAsia="Calibri" w:hAnsi="Calibri"/>
          <w:b/>
          <w:bCs/>
          <w:color w:val="1A1A18"/>
          <w:sz w:val="22"/>
          <w:szCs w:val="22"/>
        </w:rPr>
        <w:t xml:space="preserve">Solution options</w:t>
      </w:r>
      <w:r>
        <w:rPr>
          <w:rFonts w:ascii="Calibri" w:cs="Calibri" w:eastAsia="Calibri" w:hAnsi="Calibri"/>
          <w:color w:val="1A1A18"/>
          <w:sz w:val="22"/>
          <w:szCs w:val="22"/>
        </w:rPr>
        <w:t xml:space="preserve"> block appears. Each option may include:</w:t>
      </w:r>
    </w:p>
    <w:p>
      <w:pPr>
        <w:pStyle w:val="ListParagraph"/>
        <w:numPr>
          <w:ilvl w:val="0"/>
          <w:numId w:val="1"/>
        </w:numPr>
        <w:spacing w:after="80"/>
      </w:pPr>
      <w:r>
        <w:rPr>
          <w:rFonts w:ascii="Calibri" w:cs="Calibri" w:eastAsia="Calibri" w:hAnsi="Calibri"/>
          <w:color w:val="1A1A18"/>
          <w:sz w:val="22"/>
          <w:szCs w:val="22"/>
        </w:rPr>
        <w:t xml:space="preserve">a description adapted for you;</w:t>
      </w:r>
    </w:p>
    <w:p>
      <w:pPr>
        <w:pStyle w:val="ListParagraph"/>
        <w:numPr>
          <w:ilvl w:val="0"/>
          <w:numId w:val="1"/>
        </w:numPr>
        <w:spacing w:after="80"/>
      </w:pPr>
      <w:r>
        <w:rPr>
          <w:rFonts w:ascii="Calibri" w:cs="Calibri" w:eastAsia="Calibri" w:hAnsi="Calibri"/>
          <w:b/>
          <w:bCs/>
          <w:color w:val="1A1A18"/>
          <w:sz w:val="22"/>
          <w:szCs w:val="22"/>
        </w:rPr>
        <w:t xml:space="preserve">Legal information (not advice)</w:t>
      </w:r>
      <w:r>
        <w:rPr>
          <w:rFonts w:ascii="Calibri" w:cs="Calibri" w:eastAsia="Calibri" w:hAnsi="Calibri"/>
          <w:color w:val="1A1A18"/>
          <w:sz w:val="22"/>
          <w:szCs w:val="22"/>
        </w:rPr>
        <w:t xml:space="preserve">;</w:t>
      </w:r>
    </w:p>
    <w:p>
      <w:pPr>
        <w:pStyle w:val="ListParagraph"/>
        <w:numPr>
          <w:ilvl w:val="0"/>
          <w:numId w:val="1"/>
        </w:numPr>
        <w:spacing w:after="80"/>
      </w:pPr>
      <w:r>
        <w:rPr>
          <w:rFonts w:ascii="Calibri" w:cs="Calibri" w:eastAsia="Calibri" w:hAnsi="Calibri"/>
          <w:b/>
          <w:bCs/>
          <w:color w:val="1A1A18"/>
          <w:sz w:val="22"/>
          <w:szCs w:val="22"/>
        </w:rPr>
        <w:t xml:space="preserve">Fulfillment likelihood</w:t>
      </w:r>
      <w:r>
        <w:rPr>
          <w:rFonts w:ascii="Calibri" w:cs="Calibri" w:eastAsia="Calibri" w:hAnsi="Calibri"/>
          <w:color w:val="1A1A18"/>
          <w:sz w:val="22"/>
          <w:szCs w:val="22"/>
        </w:rPr>
        <w:t xml:space="preserve">;</w:t>
      </w:r>
    </w:p>
    <w:p>
      <w:pPr>
        <w:pStyle w:val="ListParagraph"/>
        <w:numPr>
          <w:ilvl w:val="0"/>
          <w:numId w:val="1"/>
        </w:numPr>
        <w:spacing w:after="80"/>
      </w:pPr>
      <w:r>
        <w:rPr>
          <w:rFonts w:ascii="Calibri" w:cs="Calibri" w:eastAsia="Calibri" w:hAnsi="Calibri"/>
          <w:b/>
          <w:bCs/>
          <w:color w:val="1A1A18"/>
          <w:sz w:val="22"/>
          <w:szCs w:val="22"/>
        </w:rPr>
        <w:t xml:space="preserve">Risks if refused</w:t>
      </w:r>
      <w:r>
        <w:rPr>
          <w:rFonts w:ascii="Calibri" w:cs="Calibri" w:eastAsia="Calibri" w:hAnsi="Calibri"/>
          <w:color w:val="1A1A18"/>
          <w:sz w:val="22"/>
          <w:szCs w:val="22"/>
        </w:rPr>
        <w:t xml:space="preserve">.</w:t>
      </w:r>
    </w:p>
    <w:p>
      <w:pPr>
        <w:spacing w:after="160" w:line="276"/>
      </w:pPr>
      <w:r>
        <w:rPr>
          <w:rFonts w:ascii="Calibri" w:cs="Calibri" w:eastAsia="Calibri" w:hAnsi="Calibri"/>
          <w:color w:val="1A1A18"/>
          <w:sz w:val="22"/>
          <w:szCs w:val="22"/>
        </w:rPr>
        <w:t xml:space="preserve">Voting is </w:t>
      </w:r>
      <w:r>
        <w:rPr>
          <w:rFonts w:ascii="Calibri" w:cs="Calibri" w:eastAsia="Calibri" w:hAnsi="Calibri"/>
          <w:b/>
          <w:bCs/>
          <w:color w:val="1A1A18"/>
          <w:sz w:val="22"/>
          <w:szCs w:val="22"/>
        </w:rPr>
        <w:t xml:space="preserve">secret</w:t>
      </w:r>
      <w:r>
        <w:rPr>
          <w:rFonts w:ascii="Calibri" w:cs="Calibri" w:eastAsia="Calibri" w:hAnsi="Calibri"/>
          <w:color w:val="1A1A18"/>
          <w:sz w:val="22"/>
          <w:szCs w:val="22"/>
        </w:rPr>
        <w:t xml:space="preserve"> until both parties have voted. Click </w:t>
      </w:r>
      <w:r>
        <w:rPr>
          <w:rFonts w:ascii="Calibri" w:cs="Calibri" w:eastAsia="Calibri" w:hAnsi="Calibri"/>
          <w:b/>
          <w:bCs/>
          <w:color w:val="1A1A18"/>
          <w:sz w:val="22"/>
          <w:szCs w:val="22"/>
        </w:rPr>
        <w:t xml:space="preserve">Select this option</w:t>
      </w:r>
      <w:r>
        <w:rPr>
          <w:rFonts w:ascii="Calibri" w:cs="Calibri" w:eastAsia="Calibri" w:hAnsi="Calibri"/>
          <w:color w:val="1A1A18"/>
          <w:sz w:val="22"/>
          <w:szCs w:val="22"/>
        </w:rPr>
        <w:t xml:space="preserve">. After that: </w:t>
      </w:r>
      <w:r>
        <w:rPr>
          <w:rFonts w:ascii="Calibri" w:cs="Calibri" w:eastAsia="Calibri" w:hAnsi="Calibri"/>
          <w:b/>
          <w:bCs/>
          <w:color w:val="1A1A18"/>
          <w:sz w:val="22"/>
          <w:szCs w:val="22"/>
        </w:rPr>
        <w:t xml:space="preserve">Your vote has been recorded. Waiting for the other party.</w:t>
      </w:r>
    </w:p>
    <w:p>
      <w:pPr>
        <w:pStyle w:val="ListParagraph"/>
        <w:numPr>
          <w:ilvl w:val="0"/>
          <w:numId w:val="1"/>
        </w:numPr>
        <w:spacing w:after="80"/>
      </w:pPr>
      <w:r>
        <w:rPr>
          <w:rFonts w:ascii="Calibri" w:cs="Calibri" w:eastAsia="Calibri" w:hAnsi="Calibri"/>
          <w:color w:val="1A1A18"/>
          <w:sz w:val="22"/>
          <w:szCs w:val="22"/>
        </w:rPr>
        <w:t xml:space="preserve">If both parties chose the </w:t>
      </w:r>
      <w:r>
        <w:rPr>
          <w:rFonts w:ascii="Calibri" w:cs="Calibri" w:eastAsia="Calibri" w:hAnsi="Calibri"/>
          <w:b/>
          <w:bCs/>
          <w:color w:val="1A1A18"/>
          <w:sz w:val="22"/>
          <w:szCs w:val="22"/>
        </w:rPr>
        <w:t xml:space="preserve">same</w:t>
      </w:r>
      <w:r>
        <w:rPr>
          <w:rFonts w:ascii="Calibri" w:cs="Calibri" w:eastAsia="Calibri" w:hAnsi="Calibri"/>
          <w:color w:val="1A1A18"/>
          <w:sz w:val="22"/>
          <w:szCs w:val="22"/>
        </w:rPr>
        <w:t xml:space="preserve"> option → move to </w:t>
      </w:r>
      <w:r>
        <w:rPr>
          <w:rFonts w:ascii="Calibri" w:cs="Calibri" w:eastAsia="Calibri" w:hAnsi="Calibri"/>
          <w:b/>
          <w:bCs/>
          <w:color w:val="1A1A18"/>
          <w:sz w:val="22"/>
          <w:szCs w:val="22"/>
        </w:rPr>
        <w:t xml:space="preserve">Agreement</w:t>
      </w:r>
      <w:r>
        <w:rPr>
          <w:rFonts w:ascii="Calibri" w:cs="Calibri" w:eastAsia="Calibri" w:hAnsi="Calibri"/>
          <w:color w:val="1A1A18"/>
          <w:sz w:val="22"/>
          <w:szCs w:val="22"/>
        </w:rPr>
        <w:t xml:space="preserve">.</w:t>
      </w:r>
    </w:p>
    <w:p>
      <w:pPr>
        <w:pStyle w:val="ListParagraph"/>
        <w:numPr>
          <w:ilvl w:val="0"/>
          <w:numId w:val="1"/>
        </w:numPr>
        <w:spacing w:after="80"/>
      </w:pPr>
      <w:r>
        <w:rPr>
          <w:rFonts w:ascii="Calibri" w:cs="Calibri" w:eastAsia="Calibri" w:hAnsi="Calibri"/>
          <w:color w:val="1A1A18"/>
          <w:sz w:val="22"/>
          <w:szCs w:val="22"/>
        </w:rPr>
        <w:t xml:space="preserve">If the choices </w:t>
      </w:r>
      <w:r>
        <w:rPr>
          <w:rFonts w:ascii="Calibri" w:cs="Calibri" w:eastAsia="Calibri" w:hAnsi="Calibri"/>
          <w:b/>
          <w:bCs/>
          <w:color w:val="1A1A18"/>
          <w:sz w:val="22"/>
          <w:szCs w:val="22"/>
        </w:rPr>
        <w:t xml:space="preserve">differ</w:t>
      </w:r>
      <w:r>
        <w:rPr>
          <w:rFonts w:ascii="Calibri" w:cs="Calibri" w:eastAsia="Calibri" w:hAnsi="Calibri"/>
          <w:color w:val="1A1A18"/>
          <w:sz w:val="22"/>
          <w:szCs w:val="22"/>
        </w:rPr>
        <w:t xml:space="preserve"> → </w:t>
      </w:r>
      <w:r>
        <w:rPr>
          <w:rFonts w:ascii="Calibri" w:cs="Calibri" w:eastAsia="Calibri" w:hAnsi="Calibri"/>
          <w:b/>
          <w:bCs/>
          <w:color w:val="1A1A18"/>
          <w:sz w:val="22"/>
          <w:szCs w:val="22"/>
        </w:rPr>
        <w:t xml:space="preserve">Second vote</w:t>
      </w:r>
      <w:r>
        <w:rPr>
          <w:rFonts w:ascii="Calibri" w:cs="Calibri" w:eastAsia="Calibri" w:hAnsi="Calibri"/>
          <w:color w:val="1A1A18"/>
          <w:sz w:val="22"/>
          <w:szCs w:val="22"/>
        </w:rPr>
        <w:t xml:space="preserve"> phase (compromise).</w:t>
      </w:r>
    </w:p>
    <w:p>
      <w:pPr>
        <w:pStyle w:val="Heading3"/>
        <w:spacing w:after="80" w:before="200"/>
      </w:pPr>
      <w:r>
        <w:rPr>
          <w:rFonts w:ascii="Calibri" w:cs="Calibri" w:eastAsia="Calibri" w:hAnsi="Calibri"/>
          <w:b/>
          <w:bCs/>
          <w:color w:val="1A1A18"/>
          <w:sz w:val="24"/>
          <w:szCs w:val="24"/>
        </w:rPr>
        <w:t xml:space="preserve">Compromise</w:t>
      </w:r>
    </w:p>
    <w:p>
      <w:pPr>
        <w:spacing w:after="160" w:line="276"/>
      </w:pPr>
      <w:r>
        <w:rPr>
          <w:rFonts w:ascii="Calibri" w:cs="Calibri" w:eastAsia="Calibri" w:hAnsi="Calibri"/>
          <w:color w:val="1A1A18"/>
          <w:sz w:val="22"/>
          <w:szCs w:val="22"/>
        </w:rPr>
        <w:t xml:space="preserve">You will see which option the other party chose, and a new compromise proposal (in Mode B — only after the mediator publishes it).</w:t>
      </w:r>
    </w:p>
    <w:p>
      <w:pPr>
        <w:pStyle w:val="ListParagraph"/>
        <w:numPr>
          <w:ilvl w:val="0"/>
          <w:numId w:val="1"/>
        </w:numPr>
        <w:spacing w:after="80"/>
      </w:pPr>
      <w:r>
        <w:rPr>
          <w:rFonts w:ascii="Calibri" w:cs="Calibri" w:eastAsia="Calibri" w:hAnsi="Calibri"/>
          <w:b/>
          <w:bCs/>
          <w:color w:val="1A1A18"/>
          <w:sz w:val="22"/>
          <w:szCs w:val="22"/>
        </w:rPr>
        <w:t xml:space="preserve">Accept compromise</w:t>
      </w:r>
    </w:p>
    <w:p>
      <w:pPr>
        <w:pStyle w:val="ListParagraph"/>
        <w:numPr>
          <w:ilvl w:val="0"/>
          <w:numId w:val="1"/>
        </w:numPr>
        <w:spacing w:after="80"/>
      </w:pPr>
      <w:r>
        <w:rPr>
          <w:rFonts w:ascii="Calibri" w:cs="Calibri" w:eastAsia="Calibri" w:hAnsi="Calibri"/>
          <w:b/>
          <w:bCs/>
          <w:color w:val="1A1A18"/>
          <w:sz w:val="22"/>
          <w:szCs w:val="22"/>
        </w:rPr>
        <w:t xml:space="preserve">Reject compromise</w:t>
      </w:r>
    </w:p>
    <w:p>
      <w:pPr>
        <w:spacing w:after="160" w:line="276"/>
      </w:pPr>
      <w:r>
        <w:rPr>
          <w:rFonts w:ascii="Calibri" w:cs="Calibri" w:eastAsia="Calibri" w:hAnsi="Calibri"/>
          <w:color w:val="1A1A18"/>
          <w:sz w:val="22"/>
          <w:szCs w:val="22"/>
        </w:rPr>
        <w:t xml:space="preserve">After you vote, a toast asks you to wait for the other party. If </w:t>
      </w:r>
      <w:r>
        <w:rPr>
          <w:rFonts w:ascii="Calibri" w:cs="Calibri" w:eastAsia="Calibri" w:hAnsi="Calibri"/>
          <w:b/>
          <w:bCs/>
          <w:color w:val="1A1A18"/>
          <w:sz w:val="22"/>
          <w:szCs w:val="22"/>
        </w:rPr>
        <w:t xml:space="preserve">both</w:t>
      </w:r>
      <w:r>
        <w:rPr>
          <w:rFonts w:ascii="Calibri" w:cs="Calibri" w:eastAsia="Calibri" w:hAnsi="Calibri"/>
          <w:color w:val="1A1A18"/>
          <w:sz w:val="22"/>
          <w:szCs w:val="22"/>
        </w:rPr>
        <w:t xml:space="preserve"> parties accept — both move to waiting for the agreement draft (Mode B: until the mediator publishes). If at least one rejects — the session may end without mutual agreement (Mode A) or stay with the mediator to continue (Mode B).</w:t>
      </w:r>
    </w:p>
    <w:p>
      <w:pPr>
        <w:pStyle w:val="Heading3"/>
        <w:spacing w:after="80" w:before="200"/>
      </w:pPr>
      <w:r>
        <w:rPr>
          <w:rFonts w:ascii="Calibri" w:cs="Calibri" w:eastAsia="Calibri" w:hAnsi="Calibri"/>
          <w:b/>
          <w:bCs/>
          <w:color w:val="1A1A18"/>
          <w:sz w:val="24"/>
          <w:szCs w:val="24"/>
        </w:rPr>
        <w:t xml:space="preserve">Draft agreement</w:t>
      </w:r>
    </w:p>
    <w:p>
      <w:pPr>
        <w:spacing w:after="160" w:line="276"/>
      </w:pPr>
      <w:r>
        <w:rPr>
          <w:rFonts w:ascii="Calibri" w:cs="Calibri" w:eastAsia="Calibri" w:hAnsi="Calibri"/>
          <w:color w:val="1A1A18"/>
          <w:sz w:val="22"/>
          <w:szCs w:val="22"/>
        </w:rPr>
        <w:t xml:space="preserve">Screen: </w:t>
      </w:r>
      <w:r>
        <w:rPr>
          <w:rFonts w:ascii="Calibri" w:cs="Calibri" w:eastAsia="Calibri" w:hAnsi="Calibri"/>
          <w:b/>
          <w:bCs/>
          <w:color w:val="1A1A18"/>
          <w:sz w:val="22"/>
          <w:szCs w:val="22"/>
        </w:rPr>
        <w:t xml:space="preserve">Draft agreement</w:t>
      </w:r>
      <w:r>
        <w:rPr>
          <w:rFonts w:ascii="Calibri" w:cs="Calibri" w:eastAsia="Calibri" w:hAnsi="Calibri"/>
          <w:color w:val="1A1A18"/>
          <w:sz w:val="22"/>
          <w:szCs w:val="22"/>
        </w:rPr>
        <w:t xml:space="preserve">: text, terms, and a legal disclaimer.</w:t>
      </w:r>
    </w:p>
    <w:p>
      <w:pPr>
        <w:spacing w:after="160" w:line="276"/>
      </w:pPr>
      <w:r>
        <w:rPr>
          <w:rFonts w:ascii="Calibri" w:cs="Calibri" w:eastAsia="Calibri" w:hAnsi="Calibri"/>
          <w:color w:val="1A1A18"/>
          <w:sz w:val="22"/>
          <w:szCs w:val="22"/>
        </w:rPr>
        <w:t xml:space="preserve">In Mode B the draft appears only after the mediator publishes it. If you agree, click </w:t>
      </w:r>
      <w:r>
        <w:rPr>
          <w:rFonts w:ascii="Calibri" w:cs="Calibri" w:eastAsia="Calibri" w:hAnsi="Calibri"/>
          <w:b/>
          <w:bCs/>
          <w:color w:val="1A1A18"/>
          <w:sz w:val="22"/>
          <w:szCs w:val="22"/>
        </w:rPr>
        <w:t xml:space="preserve">I accept</w:t>
      </w:r>
      <w:r>
        <w:rPr>
          <w:rFonts w:ascii="Calibri" w:cs="Calibri" w:eastAsia="Calibri" w:hAnsi="Calibri"/>
          <w:color w:val="1A1A18"/>
          <w:sz w:val="22"/>
          <w:szCs w:val="22"/>
        </w:rPr>
        <w:t xml:space="preserve">. Then: </w:t>
      </w:r>
      <w:r>
        <w:rPr>
          <w:rFonts w:ascii="Calibri" w:cs="Calibri" w:eastAsia="Calibri" w:hAnsi="Calibri"/>
          <w:b/>
          <w:bCs/>
          <w:color w:val="1A1A18"/>
          <w:sz w:val="22"/>
          <w:szCs w:val="22"/>
        </w:rPr>
        <w:t xml:space="preserve">Waiting for the other party to accept.</w:t>
      </w:r>
      <w:r>
        <w:rPr>
          <w:rFonts w:ascii="Calibri" w:cs="Calibri" w:eastAsia="Calibri" w:hAnsi="Calibri"/>
          <w:color w:val="1A1A18"/>
          <w:sz w:val="22"/>
          <w:szCs w:val="22"/>
        </w:rPr>
        <w:t xml:space="preserve"> When both parties have accepted: </w:t>
      </w:r>
      <w:r>
        <w:rPr>
          <w:rFonts w:ascii="Calibri" w:cs="Calibri" w:eastAsia="Calibri" w:hAnsi="Calibri"/>
          <w:b/>
          <w:bCs/>
          <w:color w:val="1A1A18"/>
          <w:sz w:val="22"/>
          <w:szCs w:val="22"/>
        </w:rPr>
        <w:t xml:space="preserve">Session completed</w:t>
      </w:r>
      <w:r>
        <w:rPr>
          <w:rFonts w:ascii="Calibri" w:cs="Calibri" w:eastAsia="Calibri" w:hAnsi="Calibri"/>
          <w:color w:val="1A1A18"/>
          <w:sz w:val="22"/>
          <w:szCs w:val="22"/>
        </w:rPr>
        <w:t xml:space="preserve"> (Mode B may still wait for the mediator to complete the session).</w:t>
      </w:r>
    </w:p>
    <w:p>
      <w:pPr>
        <w:spacing w:after="160" w:line="276"/>
      </w:pPr>
      <w:r>
        <w:rPr>
          <w:rFonts w:ascii="Calibri" w:cs="Calibri" w:eastAsia="Calibri" w:hAnsi="Calibri"/>
          <w:color w:val="1A1A18"/>
          <w:sz w:val="22"/>
          <w:szCs w:val="22"/>
        </w:rPr>
        <w:t xml:space="preserve">Acceptance on the platform records the parties’ voluntary choice. To give the document legal force, consult a licensed attorney — this is stated in the disclaimer on the agreement screen.</w:t>
      </w:r>
    </w:p>
    <w:p>
      <w:pPr>
        <w:pBdr>
          <w:bottom w:val="single" w:color="D8D4CC" w:sz="6" w:space="1"/>
        </w:pBdr>
        <w:spacing w:after="120" w:before="120"/>
      </w:pPr>
      <w:r>
        <w:t xml:space="preserve"/>
      </w:r>
    </w:p>
    <w:p>
      <w:pPr>
        <w:pStyle w:val="Heading2"/>
        <w:pBdr>
          <w:bottom w:val="single" w:color="9A7B2F" w:sz="8" w:space="4"/>
        </w:pBdr>
        <w:spacing w:after="120" w:before="280"/>
      </w:pPr>
      <w:r>
        <w:rPr>
          <w:rFonts w:ascii="Georgia" w:cs="Georgia" w:eastAsia="Georgia" w:hAnsi="Georgia"/>
          <w:b/>
          <w:bCs/>
          <w:color w:val="1A1A18"/>
          <w:sz w:val="28"/>
          <w:szCs w:val="28"/>
        </w:rPr>
        <w:t xml:space="preserve">11. Downloading results</w:t>
      </w:r>
    </w:p>
    <w:p>
      <w:pPr>
        <w:spacing w:after="160" w:line="276"/>
      </w:pPr>
      <w:r>
        <w:rPr>
          <w:rFonts w:ascii="Calibri" w:cs="Calibri" w:eastAsia="Calibri" w:hAnsi="Calibri"/>
          <w:color w:val="1A1A18"/>
          <w:sz w:val="22"/>
          <w:szCs w:val="22"/>
        </w:rPr>
        <w:t xml:space="preserve">After completion, the </w:t>
      </w:r>
      <w:r>
        <w:rPr>
          <w:rFonts w:ascii="Calibri" w:cs="Calibri" w:eastAsia="Calibri" w:hAnsi="Calibri"/>
          <w:b/>
          <w:bCs/>
          <w:color w:val="1A1A18"/>
          <w:sz w:val="22"/>
          <w:szCs w:val="22"/>
        </w:rPr>
        <w:t xml:space="preserve">Download results</w:t>
      </w:r>
      <w:r>
        <w:rPr>
          <w:rFonts w:ascii="Calibri" w:cs="Calibri" w:eastAsia="Calibri" w:hAnsi="Calibri"/>
          <w:color w:val="1A1A18"/>
          <w:sz w:val="22"/>
          <w:szCs w:val="22"/>
        </w:rPr>
        <w:t xml:space="preserve"> button is available. The </w:t>
      </w:r>
      <w:r>
        <w:rPr>
          <w:rFonts w:ascii="Calibri" w:cs="Calibri" w:eastAsia="Calibri" w:hAnsi="Calibri"/>
          <w:b/>
          <w:bCs/>
          <w:color w:val="1A1A18"/>
          <w:sz w:val="22"/>
          <w:szCs w:val="22"/>
        </w:rPr>
        <w:t xml:space="preserve">Mediation results</w:t>
      </w:r>
      <w:r>
        <w:rPr>
          <w:rFonts w:ascii="Calibri" w:cs="Calibri" w:eastAsia="Calibri" w:hAnsi="Calibri"/>
          <w:color w:val="1A1A18"/>
          <w:sz w:val="22"/>
          <w:szCs w:val="22"/>
        </w:rPr>
        <w:t xml:space="preserve"> PDF includes numbered chapters such as:</w:t>
      </w:r>
    </w:p>
    <w:p>
      <w:pPr>
        <w:pStyle w:val="ListParagraph"/>
        <w:numPr>
          <w:ilvl w:val="0"/>
          <w:numId w:val="1"/>
        </w:numPr>
        <w:spacing w:after="80"/>
      </w:pPr>
      <w:r>
        <w:rPr>
          <w:rFonts w:ascii="Calibri" w:cs="Calibri" w:eastAsia="Calibri" w:hAnsi="Calibri"/>
          <w:color w:val="1A1A18"/>
          <w:sz w:val="22"/>
          <w:szCs w:val="22"/>
        </w:rPr>
        <w:t xml:space="preserve">legislation / legal information and sources (the room’s jurisdiction);</w:t>
      </w:r>
    </w:p>
    <w:p>
      <w:pPr>
        <w:pStyle w:val="ListParagraph"/>
        <w:numPr>
          <w:ilvl w:val="0"/>
          <w:numId w:val="1"/>
        </w:numPr>
        <w:spacing w:after="80"/>
      </w:pPr>
      <w:r>
        <w:rPr>
          <w:rFonts w:ascii="Calibri" w:cs="Calibri" w:eastAsia="Calibri" w:hAnsi="Calibri"/>
          <w:color w:val="1A1A18"/>
          <w:sz w:val="22"/>
          <w:szCs w:val="22"/>
        </w:rPr>
        <w:t xml:space="preserve">the agreed solution (or a note that no agreement was reached);</w:t>
      </w:r>
    </w:p>
    <w:p>
      <w:pPr>
        <w:pStyle w:val="ListParagraph"/>
        <w:numPr>
          <w:ilvl w:val="0"/>
          <w:numId w:val="1"/>
        </w:numPr>
        <w:spacing w:after="80"/>
      </w:pPr>
      <w:r>
        <w:rPr>
          <w:rFonts w:ascii="Calibri" w:cs="Calibri" w:eastAsia="Calibri" w:hAnsi="Calibri"/>
          <w:color w:val="1A1A18"/>
          <w:sz w:val="22"/>
          <w:szCs w:val="22"/>
        </w:rPr>
        <w:t xml:space="preserve">the draft agreement text and terms.</w:t>
      </w:r>
    </w:p>
    <w:p>
      <w:pPr>
        <w:spacing w:after="160" w:line="276"/>
      </w:pPr>
      <w:r>
        <w:rPr>
          <w:rFonts w:ascii="Calibri" w:cs="Calibri" w:eastAsia="Calibri" w:hAnsi="Calibri"/>
          <w:color w:val="1A1A18"/>
          <w:sz w:val="22"/>
          <w:szCs w:val="22"/>
        </w:rPr>
        <w:t xml:space="preserve">It does </w:t>
      </w:r>
      <w:r>
        <w:rPr>
          <w:rFonts w:ascii="Calibri" w:cs="Calibri" w:eastAsia="Calibri" w:hAnsi="Calibri"/>
          <w:b/>
          <w:bCs/>
          <w:color w:val="1A1A18"/>
          <w:sz w:val="22"/>
          <w:szCs w:val="22"/>
        </w:rPr>
        <w:t xml:space="preserve">not</w:t>
      </w:r>
      <w:r>
        <w:rPr>
          <w:rFonts w:ascii="Calibri" w:cs="Calibri" w:eastAsia="Calibri" w:hAnsi="Calibri"/>
          <w:color w:val="1A1A18"/>
          <w:sz w:val="22"/>
          <w:szCs w:val="22"/>
        </w:rPr>
        <w:t xml:space="preserve"> include a psychodynamic profile chapter. The email field on this page is a stub for now: </w:t>
      </w:r>
      <w:r>
        <w:rPr>
          <w:rFonts w:ascii="Calibri" w:cs="Calibri" w:eastAsia="Calibri" w:hAnsi="Calibri"/>
          <w:b/>
          <w:bCs/>
          <w:color w:val="1A1A18"/>
          <w:sz w:val="22"/>
          <w:szCs w:val="22"/>
        </w:rPr>
        <w:t xml:space="preserve">Email delivery is coming soon. Use download for now.</w:t>
      </w:r>
      <w:r>
        <w:rPr>
          <w:rFonts w:ascii="Calibri" w:cs="Calibri" w:eastAsia="Calibri" w:hAnsi="Calibri"/>
          <w:color w:val="1A1A18"/>
          <w:sz w:val="22"/>
          <w:szCs w:val="22"/>
        </w:rPr>
        <w:t xml:space="preserve"> Save the PDF yourself.</w:t>
      </w:r>
    </w:p>
    <w:p>
      <w:pPr>
        <w:pBdr>
          <w:bottom w:val="single" w:color="D8D4CC" w:sz="6" w:space="1"/>
        </w:pBdr>
        <w:spacing w:after="120" w:before="120"/>
      </w:pPr>
      <w:r>
        <w:t xml:space="preserve"/>
      </w:r>
    </w:p>
    <w:p>
      <w:pPr>
        <w:pStyle w:val="Heading2"/>
        <w:pBdr>
          <w:bottom w:val="single" w:color="9A7B2F" w:sz="8" w:space="4"/>
        </w:pBdr>
        <w:spacing w:after="120" w:before="280"/>
      </w:pPr>
      <w:r>
        <w:rPr>
          <w:rFonts w:ascii="Georgia" w:cs="Georgia" w:eastAsia="Georgia" w:hAnsi="Georgia"/>
          <w:b/>
          <w:bCs/>
          <w:color w:val="1A1A18"/>
          <w:sz w:val="28"/>
          <w:szCs w:val="28"/>
        </w:rPr>
        <w:t xml:space="preserve">12. Language, logout, and reviewing earlier steps</w:t>
      </w:r>
    </w:p>
    <w:p>
      <w:pPr>
        <w:pStyle w:val="ListParagraph"/>
        <w:numPr>
          <w:ilvl w:val="0"/>
          <w:numId w:val="1"/>
        </w:numPr>
        <w:spacing w:after="80"/>
      </w:pPr>
      <w:r>
        <w:rPr>
          <w:rFonts w:ascii="Calibri" w:cs="Calibri" w:eastAsia="Calibri" w:hAnsi="Calibri"/>
          <w:b/>
          <w:bCs/>
          <w:color w:val="1A1A18"/>
          <w:sz w:val="22"/>
          <w:szCs w:val="22"/>
        </w:rPr>
        <w:t xml:space="preserve">EN | UA</w:t>
      </w:r>
      <w:r>
        <w:rPr>
          <w:rFonts w:ascii="Calibri" w:cs="Calibri" w:eastAsia="Calibri" w:hAnsi="Calibri"/>
          <w:color w:val="1A1A18"/>
          <w:sz w:val="22"/>
          <w:szCs w:val="22"/>
        </w:rPr>
        <w:t xml:space="preserve"> in the header changes the interface language. Your answers are stored as you wrote them and are not translated automatically.</w:t>
      </w:r>
    </w:p>
    <w:p>
      <w:pPr>
        <w:pStyle w:val="ListParagraph"/>
        <w:numPr>
          <w:ilvl w:val="0"/>
          <w:numId w:val="1"/>
        </w:numPr>
        <w:spacing w:after="80"/>
      </w:pPr>
      <w:r>
        <w:rPr>
          <w:rFonts w:ascii="Calibri" w:cs="Calibri" w:eastAsia="Calibri" w:hAnsi="Calibri"/>
          <w:b/>
          <w:bCs/>
          <w:color w:val="1A1A18"/>
          <w:sz w:val="22"/>
          <w:szCs w:val="22"/>
        </w:rPr>
        <w:t xml:space="preserve">Logout</w:t>
      </w:r>
      <w:r>
        <w:rPr>
          <w:rFonts w:ascii="Calibri" w:cs="Calibri" w:eastAsia="Calibri" w:hAnsi="Calibri"/>
          <w:color w:val="1A1A18"/>
          <w:sz w:val="22"/>
          <w:szCs w:val="22"/>
        </w:rPr>
        <w:t xml:space="preserve"> ends the session. The next time you sign in, you return to the unfinished step.</w:t>
      </w:r>
    </w:p>
    <w:p>
      <w:pPr>
        <w:pStyle w:val="ListParagraph"/>
        <w:numPr>
          <w:ilvl w:val="0"/>
          <w:numId w:val="1"/>
        </w:numPr>
        <w:spacing w:after="80"/>
      </w:pPr>
      <w:r>
        <w:rPr>
          <w:rFonts w:ascii="Calibri" w:cs="Calibri" w:eastAsia="Calibri" w:hAnsi="Calibri"/>
          <w:color w:val="1A1A18"/>
          <w:sz w:val="22"/>
          <w:szCs w:val="22"/>
        </w:rPr>
        <w:t xml:space="preserve">Completed stages can be opened from the step navigation in review mode. Buttons: </w:t>
      </w:r>
      <w:r>
        <w:rPr>
          <w:rFonts w:ascii="Calibri" w:cs="Calibri" w:eastAsia="Calibri" w:hAnsi="Calibri"/>
          <w:b/>
          <w:bCs/>
          <w:color w:val="1A1A18"/>
          <w:sz w:val="22"/>
          <w:szCs w:val="22"/>
        </w:rPr>
        <w:t xml:space="preserve">Next</w:t>
      </w:r>
      <w:r>
        <w:rPr>
          <w:rFonts w:ascii="Calibri" w:cs="Calibri" w:eastAsia="Calibri" w:hAnsi="Calibri"/>
          <w:color w:val="1A1A18"/>
          <w:sz w:val="22"/>
          <w:szCs w:val="22"/>
        </w:rPr>
        <w:t xml:space="preserve"> and </w:t>
      </w:r>
      <w:r>
        <w:rPr>
          <w:rFonts w:ascii="Calibri" w:cs="Calibri" w:eastAsia="Calibri" w:hAnsi="Calibri"/>
          <w:b/>
          <w:bCs/>
          <w:color w:val="1A1A18"/>
          <w:sz w:val="22"/>
          <w:szCs w:val="22"/>
        </w:rPr>
        <w:t xml:space="preserve">Back to current step</w:t>
      </w:r>
      <w:r>
        <w:rPr>
          <w:rFonts w:ascii="Calibri" w:cs="Calibri" w:eastAsia="Calibri" w:hAnsi="Calibri"/>
          <w:color w:val="1A1A18"/>
          <w:sz w:val="22"/>
          <w:szCs w:val="22"/>
        </w:rPr>
        <w:t xml:space="preserve">. Data cannot be edited in review.</w:t>
      </w:r>
    </w:p>
    <w:p>
      <w:pPr>
        <w:pBdr>
          <w:bottom w:val="single" w:color="D8D4CC" w:sz="6" w:space="1"/>
        </w:pBdr>
        <w:spacing w:after="120" w:before="120"/>
      </w:pPr>
      <w:r>
        <w:t xml:space="preserve"/>
      </w:r>
    </w:p>
    <w:p>
      <w:pPr>
        <w:pStyle w:val="Heading2"/>
        <w:pBdr>
          <w:bottom w:val="single" w:color="9A7B2F" w:sz="8" w:space="4"/>
        </w:pBdr>
        <w:spacing w:after="120" w:before="280"/>
      </w:pPr>
      <w:r>
        <w:rPr>
          <w:rFonts w:ascii="Georgia" w:cs="Georgia" w:eastAsia="Georgia" w:hAnsi="Georgia"/>
          <w:b/>
          <w:bCs/>
          <w:color w:val="1A1A18"/>
          <w:sz w:val="28"/>
          <w:szCs w:val="28"/>
        </w:rPr>
        <w:t xml:space="preserve">13. Tips and typical situations</w:t>
      </w:r>
    </w:p>
    <w:p>
      <w:pPr>
        <w:spacing w:after="160" w:line="276"/>
      </w:pPr>
      <w:r>
        <w:rPr>
          <w:rFonts w:ascii="Calibri" w:cs="Calibri" w:eastAsia="Calibri" w:hAnsi="Calibri"/>
          <w:b/>
          <w:bCs/>
          <w:color w:val="1A1A18"/>
          <w:sz w:val="22"/>
          <w:szCs w:val="22"/>
        </w:rPr>
        <w:t xml:space="preserve">I cannot sign in.</w:t>
      </w:r>
      <w:r>
        <w:rPr>
          <w:rFonts w:ascii="Calibri" w:cs="Calibri" w:eastAsia="Calibri" w:hAnsi="Calibri"/>
          <w:color w:val="1A1A18"/>
          <w:sz w:val="22"/>
          <w:szCs w:val="22"/>
        </w:rPr>
        <w:t xml:space="preserve"> Check that the login starts with psylex_. If the Magic Link does not work, it may already have been used or 72 hours may have passed. Ask the organizer for new credentials.</w:t>
      </w:r>
    </w:p>
    <w:p>
      <w:pPr>
        <w:spacing w:after="160" w:line="276"/>
      </w:pPr>
      <w:r>
        <w:rPr>
          <w:rFonts w:ascii="Calibri" w:cs="Calibri" w:eastAsia="Calibri" w:hAnsi="Calibri"/>
          <w:b/>
          <w:bCs/>
          <w:color w:val="1A1A18"/>
          <w:sz w:val="22"/>
          <w:szCs w:val="22"/>
        </w:rPr>
        <w:t xml:space="preserve">I completed the test, but the status is “Not passed”.</w:t>
      </w:r>
      <w:r>
        <w:rPr>
          <w:rFonts w:ascii="Calibri" w:cs="Calibri" w:eastAsia="Calibri" w:hAnsi="Calibri"/>
          <w:color w:val="1A1A18"/>
          <w:sz w:val="22"/>
          <w:szCs w:val="22"/>
        </w:rPr>
        <w:t xml:space="preserve"> Click </w:t>
      </w:r>
      <w:r>
        <w:rPr>
          <w:rFonts w:ascii="Calibri" w:cs="Calibri" w:eastAsia="Calibri" w:hAnsi="Calibri"/>
          <w:b/>
          <w:bCs/>
          <w:color w:val="1A1A18"/>
          <w:sz w:val="22"/>
          <w:szCs w:val="22"/>
        </w:rPr>
        <w:t xml:space="preserve">Update test status</w:t>
      </w:r>
      <w:r>
        <w:rPr>
          <w:rFonts w:ascii="Calibri" w:cs="Calibri" w:eastAsia="Calibri" w:hAnsi="Calibri"/>
          <w:color w:val="1A1A18"/>
          <w:sz w:val="22"/>
          <w:szCs w:val="22"/>
        </w:rPr>
        <w:t xml:space="preserve">. Wait: processing can take up to 30 minutes.</w:t>
      </w:r>
    </w:p>
    <w:p>
      <w:pPr>
        <w:spacing w:after="160" w:line="276"/>
      </w:pPr>
      <w:r>
        <w:rPr>
          <w:rFonts w:ascii="Calibri" w:cs="Calibri" w:eastAsia="Calibri" w:hAnsi="Calibri"/>
          <w:b/>
          <w:bCs/>
          <w:color w:val="1A1A18"/>
          <w:sz w:val="22"/>
          <w:szCs w:val="22"/>
        </w:rPr>
        <w:t xml:space="preserve">The “Start Mediation” button is inactive (Mode A).</w:t>
      </w:r>
      <w:r>
        <w:rPr>
          <w:rFonts w:ascii="Calibri" w:cs="Calibri" w:eastAsia="Calibri" w:hAnsi="Calibri"/>
          <w:color w:val="1A1A18"/>
          <w:sz w:val="22"/>
          <w:szCs w:val="22"/>
        </w:rPr>
        <w:t xml:space="preserve"> The other party is not ready yet, or AI is still analyzing the dispute / preparing the room. You do not need to refresh the page — the status updates on its own.</w:t>
      </w:r>
    </w:p>
    <w:p>
      <w:pPr>
        <w:spacing w:after="160" w:line="276"/>
      </w:pPr>
      <w:r>
        <w:rPr>
          <w:rFonts w:ascii="Calibri" w:cs="Calibri" w:eastAsia="Calibri" w:hAnsi="Calibri"/>
          <w:b/>
          <w:bCs/>
          <w:color w:val="1A1A18"/>
          <w:sz w:val="22"/>
          <w:szCs w:val="22"/>
        </w:rPr>
        <w:t xml:space="preserve">The button is inactive (Mode B).</w:t>
      </w:r>
      <w:r>
        <w:rPr>
          <w:rFonts w:ascii="Calibri" w:cs="Calibri" w:eastAsia="Calibri" w:hAnsi="Calibri"/>
          <w:color w:val="1A1A18"/>
          <w:sz w:val="22"/>
          <w:szCs w:val="22"/>
        </w:rPr>
        <w:t xml:space="preserve"> The mediator has not scheduled a time yet, or there are more than 10 minutes until start, or one of the three participants has not clicked start.</w:t>
      </w:r>
    </w:p>
    <w:p>
      <w:pPr>
        <w:spacing w:after="160" w:line="276"/>
      </w:pPr>
      <w:r>
        <w:rPr>
          <w:rFonts w:ascii="Calibri" w:cs="Calibri" w:eastAsia="Calibri" w:hAnsi="Calibri"/>
          <w:b/>
          <w:bCs/>
          <w:color w:val="1A1A18"/>
          <w:sz w:val="22"/>
          <w:szCs w:val="22"/>
        </w:rPr>
        <w:t xml:space="preserve">The other party is slow to reply in Mode A.</w:t>
      </w:r>
      <w:r>
        <w:rPr>
          <w:rFonts w:ascii="Calibri" w:cs="Calibri" w:eastAsia="Calibri" w:hAnsi="Calibri"/>
          <w:color w:val="1A1A18"/>
          <w:sz w:val="22"/>
          <w:szCs w:val="22"/>
        </w:rPr>
        <w:t xml:space="preserve"> Wait for their turn or the reply timer. Do not close the tab during your turn.</w:t>
      </w:r>
    </w:p>
    <w:p>
      <w:pPr>
        <w:spacing w:after="160" w:line="276"/>
      </w:pPr>
      <w:r>
        <w:rPr>
          <w:rFonts w:ascii="Calibri" w:cs="Calibri" w:eastAsia="Calibri" w:hAnsi="Calibri"/>
          <w:b/>
          <w:bCs/>
          <w:color w:val="1A1A18"/>
          <w:sz w:val="22"/>
          <w:szCs w:val="22"/>
        </w:rPr>
        <w:t xml:space="preserve">The session ended without an agreement.</w:t>
      </w:r>
      <w:r>
        <w:rPr>
          <w:rFonts w:ascii="Calibri" w:cs="Calibri" w:eastAsia="Calibri" w:hAnsi="Calibri"/>
          <w:color w:val="1A1A18"/>
          <w:sz w:val="22"/>
          <w:szCs w:val="22"/>
        </w:rPr>
        <w:t xml:space="preserve"> This is a normal outcome if the compromise was rejected or time ran out without mutual agreement. You can still download the PDF.</w:t>
      </w:r>
    </w:p>
    <w:p>
      <w:pPr>
        <w:spacing w:after="160" w:line="276"/>
      </w:pPr>
      <w:r>
        <w:rPr>
          <w:rFonts w:ascii="Calibri" w:cs="Calibri" w:eastAsia="Calibri" w:hAnsi="Calibri"/>
          <w:b/>
          <w:bCs/>
          <w:color w:val="1A1A18"/>
          <w:sz w:val="22"/>
          <w:szCs w:val="22"/>
        </w:rPr>
        <w:t xml:space="preserve">Can the other party see my tests and dispute description?</w:t>
      </w:r>
      <w:r>
        <w:rPr>
          <w:rFonts w:ascii="Calibri" w:cs="Calibri" w:eastAsia="Calibri" w:hAnsi="Calibri"/>
          <w:color w:val="1A1A18"/>
          <w:sz w:val="22"/>
          <w:szCs w:val="22"/>
        </w:rPr>
        <w:t xml:space="preserve"> No. The other party sees only what appears in the mediation room (questions, dialogue replies, options, the agreement). Psychological results are used by AI (and by the mediator in Mode B) to prepare the session.</w:t>
      </w:r>
    </w:p>
    <w:p>
      <w:pPr>
        <w:spacing w:after="160" w:line="276"/>
      </w:pPr>
      <w:r>
        <w:rPr>
          <w:rFonts w:ascii="Calibri" w:cs="Calibri" w:eastAsia="Calibri" w:hAnsi="Calibri"/>
          <w:b/>
          <w:bCs/>
          <w:color w:val="1A1A18"/>
          <w:sz w:val="22"/>
          <w:szCs w:val="22"/>
        </w:rPr>
        <w:t xml:space="preserve">What should I do after the agreement?</w:t>
      </w:r>
      <w:r>
        <w:rPr>
          <w:rFonts w:ascii="Calibri" w:cs="Calibri" w:eastAsia="Calibri" w:hAnsi="Calibri"/>
          <w:color w:val="1A1A18"/>
          <w:sz w:val="22"/>
          <w:szCs w:val="22"/>
        </w:rPr>
        <w:t xml:space="preserve"> Download the PDF and, if needed, consult an attorney so the arrangement can be given legal force.</w:t>
      </w:r>
    </w:p>
    <w:sectPr>
      <w:headerReference w:type="default" r:id="rId7"/>
      <w:footerReference w:type="default" r:id="rId8"/>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4CC" w:sz="6" w:space="8"/>
      </w:pBdr>
      <w:tabs>
        <w:tab w:val="right" w:pos="9360"/>
      </w:tabs>
    </w:pPr>
    <w:r>
      <w:rPr>
        <w:rFonts w:ascii="Calibri" w:cs="Calibri" w:eastAsia="Calibri" w:hAnsi="Calibri"/>
        <w:color w:val="5C5C58"/>
        <w:sz w:val="16"/>
        <w:szCs w:val="16"/>
      </w:rPr>
      <w:t xml:space="preserve">PsyLex</w:t>
    </w:r>
    <w:r>
      <w:rPr>
        <w:sz w:val="16"/>
        <w:szCs w:val="16"/>
      </w:rPr>
      <w:t xml:space="preserve">	</w:t>
    </w:r>
    <w:r>
      <w:rPr>
        <w:color w:val="5C5C5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A7B2F" w:sz="12" w:space="6"/>
      </w:pBdr>
    </w:pPr>
    <w:r>
      <w:drawing>
        <wp:inline distT="0" distB="0" distL="0" distR="0">
          <wp:extent cx="342900"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42900" cy="342900"/>
                  </a:xfrm>
                  <a:prstGeom prst="rect">
                    <a:avLst/>
                  </a:prstGeom>
                </pic:spPr>
              </pic:pic>
            </a:graphicData>
          </a:graphic>
        </wp:inline>
      </w:drawing>
    </w:r>
    <w:r>
      <w:rPr>
        <w:rFonts w:ascii="Georgia" w:cs="Georgia" w:eastAsia="Georgia" w:hAnsi="Georgia"/>
        <w:b/>
        <w:bCs/>
        <w:color w:val="1A1A18"/>
        <w:sz w:val="22"/>
        <w:szCs w:val="22"/>
      </w:rPr>
      <w:t xml:space="preserve">  PsyLex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182e1ab72eb9dd7db09dcdb5aeeb5ad633e32837.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2026-10-27T10:22:04.704Z</dcterms:created>
  <dcterms:modified xsi:type="dcterms:W3CDTF">2026-10-27T10:22:04.704Z</dcterms:modified>
</cp:coreProperties>
</file>

<file path=docProps/custom.xml><?xml version="1.0" encoding="utf-8"?>
<Properties xmlns="http://schemas.openxmlformats.org/officeDocument/2006/custom-properties" xmlns:vt="http://schemas.openxmlformats.org/officeDocument/2006/docPropsVTypes"/>
</file>