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EE" w:rsidRDefault="003913EE" w:rsidP="003913EE">
      <w:pPr>
        <w:jc w:val="center"/>
      </w:pPr>
      <w:r>
        <w:t>Белорусский государственный университет информатики и радиоэлектроники</w:t>
      </w:r>
    </w:p>
    <w:p w:rsidR="003913EE" w:rsidRDefault="003913EE" w:rsidP="003913EE">
      <w:pPr>
        <w:jc w:val="center"/>
      </w:pPr>
      <w:r>
        <w:t>Кафедра информатики</w:t>
      </w:r>
    </w:p>
    <w:p w:rsidR="003913EE" w:rsidRDefault="003913EE" w:rsidP="003913EE"/>
    <w:p w:rsidR="003913EE" w:rsidRDefault="003913EE" w:rsidP="003913EE"/>
    <w:p w:rsidR="003913EE" w:rsidRDefault="003913EE" w:rsidP="003913EE"/>
    <w:p w:rsidR="003913EE" w:rsidRDefault="003913EE" w:rsidP="003913EE"/>
    <w:p w:rsidR="003913EE" w:rsidRDefault="003913EE" w:rsidP="003913EE"/>
    <w:p w:rsidR="003913EE" w:rsidRDefault="003913EE" w:rsidP="003913EE">
      <w:pPr>
        <w:jc w:val="center"/>
      </w:pPr>
    </w:p>
    <w:p w:rsidR="003913EE" w:rsidRDefault="003913EE" w:rsidP="003913EE">
      <w:pPr>
        <w:jc w:val="center"/>
      </w:pPr>
    </w:p>
    <w:p w:rsidR="003913EE" w:rsidRDefault="003913EE" w:rsidP="003913EE">
      <w:pPr>
        <w:jc w:val="center"/>
      </w:pPr>
    </w:p>
    <w:p w:rsidR="003913EE" w:rsidRDefault="003913EE" w:rsidP="003913EE">
      <w:pPr>
        <w:jc w:val="center"/>
      </w:pPr>
    </w:p>
    <w:p w:rsidR="003913EE" w:rsidRDefault="00BF2082" w:rsidP="00575AD6">
      <w:pPr>
        <w:jc w:val="center"/>
      </w:pPr>
      <w:r>
        <w:t>Лабораторн</w:t>
      </w:r>
      <w:r w:rsidR="00575AD6">
        <w:t>ая</w:t>
      </w:r>
      <w:r>
        <w:t xml:space="preserve"> работ</w:t>
      </w:r>
      <w:r w:rsidR="00575AD6">
        <w:t>а</w:t>
      </w:r>
      <w:r w:rsidR="0035433A">
        <w:t xml:space="preserve"> №</w:t>
      </w:r>
      <w:r w:rsidR="00E132E7">
        <w:t xml:space="preserve"> 1</w:t>
      </w:r>
    </w:p>
    <w:p w:rsidR="003913EE" w:rsidRPr="00575AD6" w:rsidRDefault="00575AD6" w:rsidP="00C152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AD6">
        <w:rPr>
          <w:rFonts w:ascii="Times New Roman" w:hAnsi="Times New Roman" w:cs="Times New Roman"/>
          <w:b/>
          <w:sz w:val="28"/>
          <w:szCs w:val="28"/>
        </w:rPr>
        <w:t>Лексический анализатор</w:t>
      </w:r>
    </w:p>
    <w:p w:rsidR="00C15256" w:rsidRDefault="00C15256" w:rsidP="00C15256">
      <w:pPr>
        <w:jc w:val="center"/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jc w:val="right"/>
        <w:rPr>
          <w:rFonts w:cstheme="minorHAnsi"/>
        </w:rPr>
      </w:pPr>
      <w:r>
        <w:rPr>
          <w:rFonts w:cstheme="minorHAnsi"/>
        </w:rPr>
        <w:t>Выполнил:</w:t>
      </w:r>
    </w:p>
    <w:p w:rsidR="003913EE" w:rsidRDefault="00575AD6" w:rsidP="003913EE">
      <w:pPr>
        <w:jc w:val="right"/>
        <w:rPr>
          <w:rFonts w:cstheme="minorHAnsi"/>
        </w:rPr>
      </w:pPr>
      <w:r>
        <w:rPr>
          <w:rFonts w:cstheme="minorHAnsi"/>
        </w:rPr>
        <w:t xml:space="preserve"> </w:t>
      </w:r>
    </w:p>
    <w:p w:rsidR="003913EE" w:rsidRDefault="003913EE" w:rsidP="003913EE">
      <w:pPr>
        <w:jc w:val="right"/>
        <w:rPr>
          <w:rFonts w:cstheme="minorHAnsi"/>
        </w:rPr>
      </w:pPr>
      <w:r>
        <w:rPr>
          <w:rFonts w:cstheme="minorHAnsi"/>
        </w:rPr>
        <w:t>Проверил:</w:t>
      </w:r>
    </w:p>
    <w:p w:rsidR="003913EE" w:rsidRDefault="00C15256" w:rsidP="003913EE">
      <w:pPr>
        <w:jc w:val="right"/>
        <w:rPr>
          <w:rFonts w:cstheme="minorHAnsi"/>
        </w:rPr>
      </w:pPr>
      <w:r>
        <w:rPr>
          <w:rFonts w:cstheme="minorHAnsi"/>
        </w:rPr>
        <w:t>Шиманский В.В.</w:t>
      </w:r>
    </w:p>
    <w:p w:rsidR="003913EE" w:rsidRDefault="003913EE" w:rsidP="003913EE">
      <w:pPr>
        <w:jc w:val="right"/>
        <w:rPr>
          <w:rFonts w:cstheme="minorHAnsi"/>
        </w:rPr>
      </w:pPr>
    </w:p>
    <w:p w:rsidR="003913EE" w:rsidRDefault="003913EE" w:rsidP="003913EE">
      <w:pPr>
        <w:rPr>
          <w:rFonts w:cstheme="minorHAnsi"/>
        </w:rPr>
      </w:pPr>
    </w:p>
    <w:p w:rsidR="003913EE" w:rsidRDefault="003913EE" w:rsidP="003913EE">
      <w:pPr>
        <w:jc w:val="center"/>
        <w:rPr>
          <w:rFonts w:cstheme="minorHAnsi"/>
        </w:rPr>
      </w:pPr>
      <w:r>
        <w:rPr>
          <w:rFonts w:cstheme="minorHAnsi"/>
        </w:rPr>
        <w:t>Минск, 201</w:t>
      </w:r>
      <w:r w:rsidR="00575AD6">
        <w:rPr>
          <w:rFonts w:cstheme="minorHAnsi"/>
        </w:rPr>
        <w:t>3</w:t>
      </w:r>
    </w:p>
    <w:p w:rsidR="00336D1E" w:rsidRDefault="00336D1E" w:rsidP="00E20D2F">
      <w:pPr>
        <w:pStyle w:val="a3"/>
        <w:numPr>
          <w:ilvl w:val="0"/>
          <w:numId w:val="1"/>
        </w:numPr>
        <w:rPr>
          <w:rFonts w:cstheme="minorHAnsi"/>
          <w:b/>
          <w:i/>
          <w:sz w:val="28"/>
          <w:szCs w:val="28"/>
          <w:u w:val="single"/>
        </w:rPr>
      </w:pPr>
      <w:r w:rsidRPr="00AC30BE">
        <w:rPr>
          <w:rFonts w:cstheme="minorHAnsi"/>
          <w:b/>
          <w:i/>
          <w:sz w:val="28"/>
          <w:szCs w:val="28"/>
          <w:u w:val="single"/>
        </w:rPr>
        <w:lastRenderedPageBreak/>
        <w:t>Постановка задачи:</w:t>
      </w:r>
    </w:p>
    <w:p w:rsidR="008E168D" w:rsidRPr="00BF2082" w:rsidRDefault="008E168D" w:rsidP="00BF2082">
      <w:pPr>
        <w:rPr>
          <w:rFonts w:cstheme="minorHAnsi"/>
          <w:sz w:val="24"/>
          <w:szCs w:val="24"/>
        </w:rPr>
      </w:pPr>
      <w:r w:rsidRPr="00BF2082">
        <w:rPr>
          <w:rFonts w:cstheme="minorHAnsi"/>
          <w:sz w:val="24"/>
          <w:szCs w:val="24"/>
        </w:rPr>
        <w:t>Освоение работы с существующими лексическими анализаторами. Разработать собственный лексический анализатор языка/подмножества языка программирования для чего определить лексические правила и выполнить перевод потока символов в поток лексем (токенов).</w:t>
      </w:r>
    </w:p>
    <w:p w:rsidR="008E168D" w:rsidRPr="008E168D" w:rsidRDefault="008E168D" w:rsidP="008E168D">
      <w:pPr>
        <w:pStyle w:val="a3"/>
        <w:rPr>
          <w:rFonts w:cstheme="minorHAnsi"/>
          <w:sz w:val="24"/>
          <w:szCs w:val="24"/>
        </w:rPr>
      </w:pPr>
    </w:p>
    <w:p w:rsidR="00E64059" w:rsidRDefault="00336D1E" w:rsidP="00C15256">
      <w:pPr>
        <w:pStyle w:val="a3"/>
        <w:numPr>
          <w:ilvl w:val="0"/>
          <w:numId w:val="1"/>
        </w:numPr>
        <w:rPr>
          <w:rFonts w:cstheme="minorHAnsi"/>
          <w:b/>
          <w:i/>
          <w:sz w:val="28"/>
          <w:szCs w:val="28"/>
          <w:u w:val="single"/>
        </w:rPr>
      </w:pPr>
      <w:r w:rsidRPr="00E20D2F">
        <w:rPr>
          <w:rFonts w:cstheme="minorHAnsi"/>
          <w:b/>
          <w:i/>
          <w:sz w:val="28"/>
          <w:szCs w:val="28"/>
          <w:u w:val="single"/>
        </w:rPr>
        <w:t xml:space="preserve">Теория: </w:t>
      </w:r>
    </w:p>
    <w:p w:rsidR="0079712E" w:rsidRDefault="00EE4821" w:rsidP="00797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Лексический анализатор представляет собой первую фазу компиляции,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 Поток токенов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анализатор встречается с лексемой, составляющей идентификатор, эту лексему требуется внести в таблицу символов. В некоторых случаях лексический анализатор может получать из таблицы символов некоторую информацию об идентификаторах, которая может помочь ему верно определить передаваемый синтаксическому анализатору токен.</w:t>
      </w:r>
    </w:p>
    <w:p w:rsidR="00EE4821" w:rsidRDefault="00EE4821" w:rsidP="0079712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27725" cy="251714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21" w:rsidRPr="0079712E" w:rsidRDefault="00EE4821" w:rsidP="00797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Поскольку лексический анализатор является частью компилятора, которая читает исходный текст, он может заодно выполнять и некоторые другие действия, помимо идентификации лексем. Одной из таких задачявляется отбрасывание комментариев и пробельных символов. </w:t>
      </w:r>
    </w:p>
    <w:p w:rsidR="00486E7E" w:rsidRDefault="008E168D" w:rsidP="008E168D">
      <w:pPr>
        <w:pStyle w:val="a3"/>
        <w:numPr>
          <w:ilvl w:val="0"/>
          <w:numId w:val="1"/>
        </w:num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t>П</w:t>
      </w:r>
      <w:r w:rsidR="00E20D2F" w:rsidRPr="00A27039">
        <w:rPr>
          <w:rFonts w:cstheme="minorHAnsi"/>
          <w:b/>
          <w:i/>
          <w:sz w:val="28"/>
          <w:szCs w:val="28"/>
          <w:u w:val="single"/>
        </w:rPr>
        <w:t>рограмма</w:t>
      </w:r>
      <w:r>
        <w:rPr>
          <w:rFonts w:cstheme="minorHAnsi"/>
          <w:b/>
          <w:i/>
          <w:sz w:val="28"/>
          <w:szCs w:val="28"/>
          <w:u w:val="single"/>
        </w:rPr>
        <w:t xml:space="preserve"> и комментарии</w:t>
      </w:r>
      <w:r w:rsidR="00E20D2F" w:rsidRPr="00A27039">
        <w:rPr>
          <w:rFonts w:cstheme="minorHAnsi"/>
          <w:b/>
          <w:i/>
          <w:sz w:val="28"/>
          <w:szCs w:val="28"/>
          <w:u w:val="single"/>
        </w:rPr>
        <w:t>:</w:t>
      </w:r>
    </w:p>
    <w:p w:rsidR="00A0219B" w:rsidRPr="00A0219B" w:rsidRDefault="00A0219B" w:rsidP="00A0219B">
      <w:pPr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color w:val="365F91" w:themeColor="accent1" w:themeShade="BF"/>
          <w:sz w:val="24"/>
          <w:szCs w:val="24"/>
        </w:rPr>
        <w:t>Первая вещь, которую мы делаем – это определяем набор названий для наших токенов.</w:t>
      </w:r>
      <w:r>
        <w:rPr>
          <w:rFonts w:cstheme="minorHAnsi"/>
          <w:color w:val="365F91" w:themeColor="accent1" w:themeShade="BF"/>
          <w:sz w:val="24"/>
          <w:szCs w:val="24"/>
        </w:rPr>
        <w:br/>
      </w:r>
      <w:r>
        <w:rPr>
          <w:rFonts w:cstheme="minorHAnsi"/>
          <w:color w:val="365F91" w:themeColor="accent1" w:themeShade="BF"/>
          <w:sz w:val="24"/>
          <w:szCs w:val="24"/>
          <w:lang w:val="en-US"/>
        </w:rPr>
        <w:t>RESERVED</w:t>
      </w:r>
      <w:r w:rsidRPr="00A0219B">
        <w:rPr>
          <w:rFonts w:cstheme="minorHAnsi"/>
          <w:color w:val="365F91" w:themeColor="accent1" w:themeShade="BF"/>
          <w:sz w:val="24"/>
          <w:szCs w:val="24"/>
        </w:rPr>
        <w:t xml:space="preserve"> – </w:t>
      </w:r>
      <w:r>
        <w:rPr>
          <w:rFonts w:cstheme="minorHAnsi"/>
          <w:color w:val="365F91" w:themeColor="accent1" w:themeShade="BF"/>
          <w:sz w:val="24"/>
          <w:szCs w:val="24"/>
        </w:rPr>
        <w:t>определяет зарезервированное слово или оператор</w:t>
      </w:r>
      <w:r>
        <w:rPr>
          <w:rFonts w:cstheme="minorHAnsi"/>
          <w:color w:val="365F91" w:themeColor="accent1" w:themeShade="BF"/>
          <w:sz w:val="24"/>
          <w:szCs w:val="24"/>
        </w:rPr>
        <w:br/>
      </w:r>
      <w:r>
        <w:rPr>
          <w:rFonts w:cstheme="minorHAnsi"/>
          <w:color w:val="365F91" w:themeColor="accent1" w:themeShade="BF"/>
          <w:sz w:val="24"/>
          <w:szCs w:val="24"/>
          <w:lang w:val="en-US"/>
        </w:rPr>
        <w:t>NUMBER</w:t>
      </w:r>
      <w:r w:rsidRPr="00A0219B">
        <w:rPr>
          <w:rFonts w:cstheme="minorHAnsi"/>
          <w:color w:val="365F91" w:themeColor="accent1" w:themeShade="BF"/>
          <w:sz w:val="24"/>
          <w:szCs w:val="24"/>
        </w:rPr>
        <w:t xml:space="preserve"> – </w:t>
      </w:r>
      <w:r>
        <w:rPr>
          <w:rFonts w:cstheme="minorHAnsi"/>
          <w:color w:val="365F91" w:themeColor="accent1" w:themeShade="BF"/>
          <w:sz w:val="24"/>
          <w:szCs w:val="24"/>
        </w:rPr>
        <w:t>определяет число</w:t>
      </w:r>
      <w:r>
        <w:rPr>
          <w:rFonts w:cstheme="minorHAnsi"/>
          <w:color w:val="365F91" w:themeColor="accent1" w:themeShade="BF"/>
          <w:sz w:val="24"/>
          <w:szCs w:val="24"/>
        </w:rPr>
        <w:br/>
      </w:r>
      <w:r>
        <w:rPr>
          <w:rFonts w:cstheme="minorHAnsi"/>
          <w:color w:val="365F91" w:themeColor="accent1" w:themeShade="BF"/>
          <w:sz w:val="24"/>
          <w:szCs w:val="24"/>
          <w:lang w:val="en-US"/>
        </w:rPr>
        <w:lastRenderedPageBreak/>
        <w:t>STRING</w:t>
      </w:r>
      <w:r w:rsidRPr="00A0219B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>
        <w:rPr>
          <w:rFonts w:cstheme="minorHAnsi"/>
          <w:color w:val="365F91" w:themeColor="accent1" w:themeShade="BF"/>
          <w:sz w:val="24"/>
          <w:szCs w:val="24"/>
        </w:rPr>
        <w:t>–</w:t>
      </w:r>
      <w:r w:rsidRPr="00A0219B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>
        <w:rPr>
          <w:rFonts w:cstheme="minorHAnsi"/>
          <w:color w:val="365F91" w:themeColor="accent1" w:themeShade="BF"/>
          <w:sz w:val="24"/>
          <w:szCs w:val="24"/>
        </w:rPr>
        <w:t>определяет строку</w:t>
      </w:r>
      <w:r>
        <w:rPr>
          <w:rFonts w:cstheme="minorHAnsi"/>
          <w:color w:val="365F91" w:themeColor="accent1" w:themeShade="BF"/>
          <w:sz w:val="24"/>
          <w:szCs w:val="24"/>
        </w:rPr>
        <w:br/>
      </w:r>
      <w:r>
        <w:rPr>
          <w:rFonts w:cstheme="minorHAnsi"/>
          <w:color w:val="365F91" w:themeColor="accent1" w:themeShade="BF"/>
          <w:sz w:val="24"/>
          <w:szCs w:val="24"/>
          <w:lang w:val="en-US"/>
        </w:rPr>
        <w:t>ID</w:t>
      </w:r>
      <w:r w:rsidRPr="00A0219B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>
        <w:rPr>
          <w:rFonts w:cstheme="minorHAnsi"/>
          <w:color w:val="365F91" w:themeColor="accent1" w:themeShade="BF"/>
          <w:sz w:val="24"/>
          <w:szCs w:val="24"/>
        </w:rPr>
        <w:t>–</w:t>
      </w:r>
      <w:r w:rsidRPr="00A0219B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>
        <w:rPr>
          <w:rFonts w:cstheme="minorHAnsi"/>
          <w:color w:val="365F91" w:themeColor="accent1" w:themeShade="BF"/>
          <w:sz w:val="24"/>
          <w:szCs w:val="24"/>
        </w:rPr>
        <w:t>для идентификаторов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RESERVED = 'RESERVED'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 = 'NUMBER'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= 'STRING'</w:t>
      </w:r>
    </w:p>
    <w:p w:rsid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ID</w:t>
      </w:r>
      <w:r w:rsidRPr="00FC6929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ID</w:t>
      </w:r>
      <w:r w:rsidRPr="00FC6929">
        <w:rPr>
          <w:rFonts w:ascii="Consolas" w:hAnsi="Consolas" w:cs="Consolas"/>
          <w:color w:val="000000" w:themeColor="text1"/>
          <w:sz w:val="19"/>
          <w:szCs w:val="19"/>
        </w:rPr>
        <w:t>'</w:t>
      </w:r>
    </w:p>
    <w:p w:rsid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24"/>
          <w:szCs w:val="24"/>
        </w:rPr>
      </w:pPr>
      <w:r>
        <w:rPr>
          <w:rFonts w:ascii="Consolas" w:hAnsi="Consolas" w:cs="Consolas"/>
          <w:color w:val="365F91" w:themeColor="accent1" w:themeShade="BF"/>
          <w:sz w:val="24"/>
          <w:szCs w:val="24"/>
        </w:rPr>
        <w:t xml:space="preserve">Далее определяются выражения, которые будут использоваться в лексере. Первые 2 выражения определяют </w:t>
      </w:r>
      <w:r w:rsidR="0079712E">
        <w:rPr>
          <w:rFonts w:ascii="Consolas" w:hAnsi="Consolas" w:cs="Consolas"/>
          <w:color w:val="365F91" w:themeColor="accent1" w:themeShade="BF"/>
          <w:sz w:val="24"/>
          <w:szCs w:val="24"/>
        </w:rPr>
        <w:t>пробелы и комментарии. Далее, у нас определены все зарезервированные слова и операторы. В конце у нас выражения для строковых и числовых данных, а также идентификаторов.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token_exprs = [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[ \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n\t]+',                  None),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#[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^\n]*',                   None),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(r'\=', 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="0016443D" w:rsidRPr="0016443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(r'\,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',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'\(',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(r'\)',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(r';', 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(r'\+',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(r'\-',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(r'\*',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'\\',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(r'%', 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(r'&lt;=',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(r'&lt;', 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(r'&gt;=',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(r'&gt;', 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!=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(r'and',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(r'or',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(r'not',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(r'if',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(r'else',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="0016443D" w:rsidRPr="00575AD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(r'print',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(r'while',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(r'for',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(r'in',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(r'\: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',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'\[',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(r'\]',                      RESERVED),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(r'\"([^\"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]+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)\"',                STRING),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="0016443D" w:rsidRPr="00575AD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'\'([^\"]+)\'',                STRING),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(r'[0-9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]+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',                    NUMBER),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(r'[A-Za-z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][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A-Za-z0-9_]*',         ID),</w:t>
      </w:r>
    </w:p>
    <w:p w:rsidR="00A0219B" w:rsidRPr="00FC6929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C6929">
        <w:rPr>
          <w:rFonts w:ascii="Consolas" w:hAnsi="Consolas" w:cs="Consolas"/>
          <w:color w:val="000000" w:themeColor="text1"/>
          <w:sz w:val="19"/>
          <w:szCs w:val="19"/>
        </w:rPr>
        <w:t>]</w:t>
      </w:r>
    </w:p>
    <w:p w:rsidR="00A0219B" w:rsidRPr="00FC6929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0219B" w:rsidRPr="0079712E" w:rsidRDefault="0079712E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</w:rPr>
      </w:pPr>
      <w:r>
        <w:rPr>
          <w:rFonts w:ascii="Consolas" w:hAnsi="Consolas" w:cs="Consolas"/>
          <w:color w:val="365F91" w:themeColor="accent1" w:themeShade="BF"/>
          <w:sz w:val="19"/>
          <w:szCs w:val="19"/>
        </w:rPr>
        <w:t>Определяем функцию лексера: перевод потока символов в поток лексем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def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lex(characters, token_exprs):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tokens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[]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pos &lt; len(characters):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match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None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token_expr in token_exprs: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pattern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, tag = token_expr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re.compile(pattern)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match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regex.match(characters, pos)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match: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match.group(0)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tag: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(text, tag)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tokens.append(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not match: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sys.stderr.write(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'Illegal character: %s\n' % characters[pos])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pos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match.end(0)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tokens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0219B" w:rsidRPr="0079712E" w:rsidRDefault="0079712E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</w:rPr>
      </w:pPr>
      <w:r>
        <w:rPr>
          <w:rFonts w:ascii="Consolas" w:hAnsi="Consolas" w:cs="Consolas"/>
          <w:color w:val="365F91" w:themeColor="accent1" w:themeShade="BF"/>
          <w:sz w:val="19"/>
          <w:szCs w:val="19"/>
        </w:rPr>
        <w:t>Вызов функции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def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lex_an(characters):</w:t>
      </w:r>
    </w:p>
    <w:p w:rsidR="00A0219B" w:rsidRPr="00FC6929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lex(characters,token_exprs)</w:t>
      </w:r>
    </w:p>
    <w:p w:rsidR="0079712E" w:rsidRPr="00FC6929" w:rsidRDefault="0079712E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712E" w:rsidRPr="00FC6929" w:rsidRDefault="0079712E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0219B" w:rsidRPr="0079712E" w:rsidRDefault="0079712E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</w:rPr>
      </w:pPr>
      <w:r>
        <w:rPr>
          <w:rFonts w:ascii="Consolas" w:hAnsi="Consolas" w:cs="Consolas"/>
          <w:color w:val="365F91" w:themeColor="accent1" w:themeShade="BF"/>
          <w:sz w:val="19"/>
          <w:szCs w:val="19"/>
        </w:rPr>
        <w:t>Открываем файл с кодом и переводим.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="E:/input.txt"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open(filename)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characters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file.read()</w:t>
      </w:r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file.close()</w:t>
      </w:r>
      <w:proofErr w:type="gramEnd"/>
    </w:p>
    <w:p w:rsidR="00A0219B" w:rsidRPr="00A0219B" w:rsidRDefault="00A0219B" w:rsidP="00A0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tokens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lex_an(characters)</w:t>
      </w:r>
    </w:p>
    <w:p w:rsidR="008E168D" w:rsidRPr="00FC6929" w:rsidRDefault="00A0219B" w:rsidP="00A0219B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A0219B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tokens)</w:t>
      </w:r>
      <w:r w:rsidR="00D074AD" w:rsidRPr="00FC6929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</w:p>
    <w:p w:rsidR="00D43BA7" w:rsidRPr="00D074AD" w:rsidRDefault="00D43BA7" w:rsidP="00A0219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Исходный текст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программы:</w:t>
      </w:r>
      <w:r>
        <w:rPr>
          <w:rFonts w:ascii="Consolas" w:hAnsi="Consolas" w:cs="Consolas"/>
          <w:color w:val="000000" w:themeColor="text1"/>
          <w:sz w:val="19"/>
          <w:szCs w:val="19"/>
        </w:rPr>
        <w:br/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drawing>
          <wp:inline distT="0" distB="0" distL="0" distR="0">
            <wp:extent cx="1172845" cy="1097280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 w:themeColor="text1"/>
          <w:sz w:val="19"/>
          <w:szCs w:val="19"/>
        </w:rPr>
        <w:br/>
        <w:t>Результат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:</w:t>
      </w:r>
      <w:r>
        <w:rPr>
          <w:rFonts w:ascii="Consolas" w:hAnsi="Consolas" w:cs="Consolas"/>
          <w:color w:val="000000" w:themeColor="text1"/>
          <w:sz w:val="19"/>
          <w:szCs w:val="19"/>
        </w:rPr>
        <w:br/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drawing>
          <wp:inline distT="0" distB="0" distL="0" distR="0">
            <wp:extent cx="1807210" cy="2882900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82" w:rsidRDefault="00BF2082" w:rsidP="00A0219B">
      <w:pPr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sectPr w:rsidR="00BF2082" w:rsidSect="0047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0E8"/>
    <w:multiLevelType w:val="multilevel"/>
    <w:tmpl w:val="17D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A0BED"/>
    <w:multiLevelType w:val="hybridMultilevel"/>
    <w:tmpl w:val="A49C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181A"/>
    <w:multiLevelType w:val="hybridMultilevel"/>
    <w:tmpl w:val="6B3A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A4D17"/>
    <w:multiLevelType w:val="hybridMultilevel"/>
    <w:tmpl w:val="A49C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852E0"/>
    <w:multiLevelType w:val="hybridMultilevel"/>
    <w:tmpl w:val="A49C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408AF"/>
    <w:multiLevelType w:val="hybridMultilevel"/>
    <w:tmpl w:val="A49C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C021F"/>
    <w:multiLevelType w:val="hybridMultilevel"/>
    <w:tmpl w:val="BB44D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42A2E"/>
    <w:multiLevelType w:val="hybridMultilevel"/>
    <w:tmpl w:val="A49C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A025B"/>
    <w:multiLevelType w:val="multilevel"/>
    <w:tmpl w:val="1F1A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52C25"/>
    <w:multiLevelType w:val="hybridMultilevel"/>
    <w:tmpl w:val="6F7C7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EE"/>
    <w:rsid w:val="00057247"/>
    <w:rsid w:val="00137AA1"/>
    <w:rsid w:val="0016443D"/>
    <w:rsid w:val="00166AEE"/>
    <w:rsid w:val="002A3D51"/>
    <w:rsid w:val="002A5DEA"/>
    <w:rsid w:val="003254AC"/>
    <w:rsid w:val="00336D1E"/>
    <w:rsid w:val="0035433A"/>
    <w:rsid w:val="003913EE"/>
    <w:rsid w:val="003C1D9C"/>
    <w:rsid w:val="003C484C"/>
    <w:rsid w:val="0045086C"/>
    <w:rsid w:val="0047680C"/>
    <w:rsid w:val="00486E7E"/>
    <w:rsid w:val="00575AD6"/>
    <w:rsid w:val="0058048B"/>
    <w:rsid w:val="005C4BC2"/>
    <w:rsid w:val="005E1838"/>
    <w:rsid w:val="005E355A"/>
    <w:rsid w:val="00622E0A"/>
    <w:rsid w:val="007022D4"/>
    <w:rsid w:val="00775738"/>
    <w:rsid w:val="007876F1"/>
    <w:rsid w:val="0079712E"/>
    <w:rsid w:val="008E168D"/>
    <w:rsid w:val="009B661D"/>
    <w:rsid w:val="009C66CF"/>
    <w:rsid w:val="009E666C"/>
    <w:rsid w:val="009F1C77"/>
    <w:rsid w:val="00A0219B"/>
    <w:rsid w:val="00A26197"/>
    <w:rsid w:val="00A27039"/>
    <w:rsid w:val="00A35161"/>
    <w:rsid w:val="00A5511C"/>
    <w:rsid w:val="00A86EA9"/>
    <w:rsid w:val="00BF2082"/>
    <w:rsid w:val="00C15256"/>
    <w:rsid w:val="00C53177"/>
    <w:rsid w:val="00C606F5"/>
    <w:rsid w:val="00CB6627"/>
    <w:rsid w:val="00D01E7A"/>
    <w:rsid w:val="00D074AD"/>
    <w:rsid w:val="00D43BA7"/>
    <w:rsid w:val="00E132E7"/>
    <w:rsid w:val="00E20D2F"/>
    <w:rsid w:val="00E43B04"/>
    <w:rsid w:val="00E56C2C"/>
    <w:rsid w:val="00E64059"/>
    <w:rsid w:val="00E83CA7"/>
    <w:rsid w:val="00EB25C8"/>
    <w:rsid w:val="00EE4821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51595-A3D1-4A23-A31D-9C95D759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D1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20D2F"/>
    <w:rPr>
      <w:color w:val="808080"/>
    </w:rPr>
  </w:style>
  <w:style w:type="paragraph" w:customStyle="1" w:styleId="Standard">
    <w:name w:val="Standard"/>
    <w:rsid w:val="00BF20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5E1838"/>
  </w:style>
  <w:style w:type="paragraph" w:styleId="a7">
    <w:name w:val="Normal (Web)"/>
    <w:basedOn w:val="a"/>
    <w:uiPriority w:val="99"/>
    <w:semiHidden/>
    <w:unhideWhenUsed/>
    <w:rsid w:val="00C6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606F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5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48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4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4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0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94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1420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Учетная запись Майкрософт</cp:lastModifiedBy>
  <cp:revision>2</cp:revision>
  <dcterms:created xsi:type="dcterms:W3CDTF">2016-02-03T10:09:00Z</dcterms:created>
  <dcterms:modified xsi:type="dcterms:W3CDTF">2016-02-03T10:09:00Z</dcterms:modified>
</cp:coreProperties>
</file>