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5B54" w:rsidRDefault="00015B54" w:rsidP="00015B54">
      <w:pPr>
        <w:spacing w:after="0" w:line="240" w:lineRule="auto"/>
        <w:ind w:firstLine="709"/>
        <w:rPr>
          <w:rFonts w:ascii="Times New Roman" w:hAnsi="Times New Roman" w:cs="Times New Roman"/>
          <w:sz w:val="28"/>
          <w:szCs w:val="28"/>
          <w:lang w:val="ru-RU"/>
        </w:rPr>
      </w:pPr>
      <w:bookmarkStart w:id="0" w:name="_GoBack"/>
      <w:r w:rsidRPr="00015B54">
        <w:rPr>
          <w:rFonts w:ascii="Times New Roman" w:hAnsi="Times New Roman" w:cs="Times New Roman"/>
          <w:b/>
          <w:sz w:val="28"/>
          <w:szCs w:val="28"/>
          <w:lang w:val="ru-RU"/>
        </w:rPr>
        <w:t>5</w:t>
      </w:r>
      <w:r>
        <w:rPr>
          <w:rFonts w:ascii="Times New Roman" w:hAnsi="Times New Roman" w:cs="Times New Roman"/>
          <w:sz w:val="28"/>
          <w:szCs w:val="28"/>
          <w:lang w:val="ru-RU"/>
        </w:rPr>
        <w:t xml:space="preserve"> ПРОГРАММА И МЕТОДИКА ИСПЫТАНИЙ</w:t>
      </w:r>
    </w:p>
    <w:p w:rsidR="00015B54" w:rsidRDefault="00015B54" w:rsidP="00015B54">
      <w:pPr>
        <w:spacing w:after="0" w:line="240" w:lineRule="auto"/>
        <w:ind w:firstLine="709"/>
        <w:rPr>
          <w:rFonts w:ascii="Times New Roman" w:hAnsi="Times New Roman" w:cs="Times New Roman"/>
          <w:sz w:val="28"/>
          <w:szCs w:val="28"/>
          <w:lang w:val="ru-RU"/>
        </w:rPr>
      </w:pPr>
    </w:p>
    <w:p w:rsidR="00015B54" w:rsidRDefault="00015B54" w:rsidP="00015B5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Тестирование приложения</w:t>
      </w:r>
      <w:r w:rsidRPr="00015B54">
        <w:rPr>
          <w:rFonts w:ascii="Times New Roman" w:hAnsi="Times New Roman" w:cs="Times New Roman"/>
          <w:sz w:val="28"/>
          <w:szCs w:val="28"/>
          <w:lang w:val="ru-RU"/>
        </w:rPr>
        <w:t xml:space="preserve"> является неотъемлемой частью разработки, а также одним из важнейших шагов на пути реализации того или иного функционала в программе.</w:t>
      </w:r>
      <w:r>
        <w:rPr>
          <w:rFonts w:ascii="Times New Roman" w:hAnsi="Times New Roman" w:cs="Times New Roman"/>
          <w:sz w:val="28"/>
          <w:szCs w:val="28"/>
          <w:lang w:val="ru-RU"/>
        </w:rPr>
        <w:t xml:space="preserve"> </w:t>
      </w:r>
      <w:r w:rsidRPr="00015B54">
        <w:rPr>
          <w:rFonts w:ascii="Times New Roman" w:hAnsi="Times New Roman" w:cs="Times New Roman"/>
          <w:sz w:val="28"/>
          <w:szCs w:val="28"/>
          <w:lang w:val="ru-RU"/>
        </w:rPr>
        <w:t>Тестирование программного обеспечения позволяет установить соответствие между реальным поведением программы,</w:t>
      </w:r>
      <w:r>
        <w:rPr>
          <w:rFonts w:ascii="Times New Roman" w:hAnsi="Times New Roman" w:cs="Times New Roman"/>
          <w:sz w:val="28"/>
          <w:szCs w:val="28"/>
          <w:lang w:val="ru-RU"/>
        </w:rPr>
        <w:t xml:space="preserve"> и ожидаемым.</w:t>
      </w:r>
    </w:p>
    <w:p w:rsidR="00015B54" w:rsidRDefault="00015B54" w:rsidP="00015B54">
      <w:pPr>
        <w:spacing w:after="0" w:line="240" w:lineRule="auto"/>
        <w:ind w:firstLine="709"/>
        <w:jc w:val="both"/>
        <w:rPr>
          <w:rFonts w:ascii="Times New Roman" w:hAnsi="Times New Roman" w:cs="Times New Roman"/>
          <w:sz w:val="28"/>
          <w:szCs w:val="28"/>
          <w:lang w:val="ru-RU"/>
        </w:rPr>
      </w:pPr>
    </w:p>
    <w:p w:rsidR="00015B54" w:rsidRDefault="00015B54" w:rsidP="00015B54">
      <w:pPr>
        <w:spacing w:after="0" w:line="240" w:lineRule="auto"/>
        <w:ind w:firstLine="709"/>
        <w:jc w:val="both"/>
        <w:rPr>
          <w:rFonts w:ascii="Times New Roman" w:hAnsi="Times New Roman" w:cs="Times New Roman"/>
          <w:sz w:val="28"/>
          <w:szCs w:val="28"/>
          <w:lang w:val="ru-RU"/>
        </w:rPr>
      </w:pPr>
      <w:r w:rsidRPr="00015B54">
        <w:rPr>
          <w:rFonts w:ascii="Times New Roman" w:hAnsi="Times New Roman" w:cs="Times New Roman"/>
          <w:b/>
          <w:sz w:val="28"/>
          <w:szCs w:val="28"/>
          <w:lang w:val="ru-RU"/>
        </w:rPr>
        <w:t>5.1</w:t>
      </w:r>
      <w:r>
        <w:rPr>
          <w:rFonts w:ascii="Times New Roman" w:hAnsi="Times New Roman" w:cs="Times New Roman"/>
          <w:sz w:val="28"/>
          <w:szCs w:val="28"/>
          <w:lang w:val="ru-RU"/>
        </w:rPr>
        <w:t xml:space="preserve"> Верификация нейронной сети</w:t>
      </w:r>
    </w:p>
    <w:p w:rsidR="00015B54" w:rsidRDefault="00015B54" w:rsidP="00015B54">
      <w:pPr>
        <w:spacing w:after="0" w:line="240" w:lineRule="auto"/>
        <w:ind w:firstLine="709"/>
        <w:jc w:val="both"/>
        <w:rPr>
          <w:rFonts w:ascii="Times New Roman" w:hAnsi="Times New Roman" w:cs="Times New Roman"/>
          <w:sz w:val="28"/>
          <w:szCs w:val="28"/>
          <w:lang w:val="ru-RU"/>
        </w:rPr>
      </w:pPr>
    </w:p>
    <w:p w:rsidR="00015B54" w:rsidRDefault="00015B54" w:rsidP="00015B5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верификации нейронной сети необходимо определить критерии оценки результата колоризации. </w:t>
      </w:r>
      <w:r w:rsidR="004974E9">
        <w:rPr>
          <w:rFonts w:ascii="Times New Roman" w:hAnsi="Times New Roman" w:cs="Times New Roman"/>
          <w:sz w:val="28"/>
          <w:szCs w:val="28"/>
          <w:lang w:val="ru-RU"/>
        </w:rPr>
        <w:t>Среди различных критериев оценки можно выделить следующие:</w:t>
      </w:r>
    </w:p>
    <w:p w:rsidR="004974E9" w:rsidRDefault="004974E9" w:rsidP="004974E9">
      <w:pPr>
        <w:pStyle w:val="a3"/>
        <w:numPr>
          <w:ilvl w:val="0"/>
          <w:numId w:val="1"/>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соответствие результата колоризации оригинальному изображению, до его преобразования в полутоновое (при наличии такового)</w:t>
      </w:r>
      <w:r w:rsidRPr="004974E9">
        <w:rPr>
          <w:rFonts w:ascii="Times New Roman" w:hAnsi="Times New Roman" w:cs="Times New Roman"/>
          <w:sz w:val="28"/>
          <w:szCs w:val="28"/>
          <w:lang w:val="ru-RU"/>
        </w:rPr>
        <w:t>;</w:t>
      </w:r>
    </w:p>
    <w:p w:rsidR="004974E9" w:rsidRDefault="004974E9" w:rsidP="004974E9">
      <w:pPr>
        <w:pStyle w:val="a3"/>
        <w:numPr>
          <w:ilvl w:val="0"/>
          <w:numId w:val="1"/>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субъективное м</w:t>
      </w:r>
      <w:r w:rsidR="006F2A58">
        <w:rPr>
          <w:rFonts w:ascii="Times New Roman" w:hAnsi="Times New Roman" w:cs="Times New Roman"/>
          <w:sz w:val="28"/>
          <w:szCs w:val="28"/>
          <w:lang w:val="ru-RU"/>
        </w:rPr>
        <w:t>нение пользователей</w:t>
      </w:r>
      <w:r w:rsidRPr="004974E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результат колоризации может не соответствовать действительности, но при этом </w:t>
      </w:r>
      <w:r w:rsidR="006F2A58">
        <w:rPr>
          <w:rFonts w:ascii="Times New Roman" w:hAnsi="Times New Roman" w:cs="Times New Roman"/>
          <w:sz w:val="28"/>
          <w:szCs w:val="28"/>
          <w:lang w:val="ru-RU"/>
        </w:rPr>
        <w:t>быть приемлемым для пользователя</w:t>
      </w:r>
      <w:r w:rsidR="00A1323D">
        <w:rPr>
          <w:rFonts w:ascii="Times New Roman" w:hAnsi="Times New Roman" w:cs="Times New Roman"/>
          <w:sz w:val="28"/>
          <w:szCs w:val="28"/>
          <w:lang w:val="ru-RU"/>
        </w:rPr>
        <w:t xml:space="preserve"> (пример на рисунке 5.1)</w:t>
      </w:r>
      <w:r w:rsidR="006F2A58">
        <w:rPr>
          <w:rFonts w:ascii="Times New Roman" w:hAnsi="Times New Roman" w:cs="Times New Roman"/>
          <w:sz w:val="28"/>
          <w:szCs w:val="28"/>
          <w:lang w:val="ru-RU"/>
        </w:rPr>
        <w:t>.</w:t>
      </w:r>
    </w:p>
    <w:p w:rsidR="006F2A58" w:rsidRDefault="006F2A58" w:rsidP="006F2A58">
      <w:pPr>
        <w:pStyle w:val="a3"/>
        <w:tabs>
          <w:tab w:val="left" w:pos="1134"/>
        </w:tabs>
        <w:spacing w:after="0" w:line="240" w:lineRule="auto"/>
        <w:ind w:left="709"/>
        <w:jc w:val="both"/>
        <w:rPr>
          <w:rFonts w:ascii="Times New Roman" w:hAnsi="Times New Roman" w:cs="Times New Roman"/>
          <w:sz w:val="28"/>
          <w:szCs w:val="28"/>
          <w:lang w:val="ru-RU"/>
        </w:rPr>
      </w:pPr>
    </w:p>
    <w:p w:rsidR="00A1323D" w:rsidRDefault="00A1323D" w:rsidP="00A1323D">
      <w:pPr>
        <w:pStyle w:val="a3"/>
        <w:tabs>
          <w:tab w:val="left" w:pos="1134"/>
        </w:tabs>
        <w:spacing w:after="0" w:line="240" w:lineRule="auto"/>
        <w:ind w:left="709"/>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5473349" cy="39052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04682" cy="3927606"/>
                    </a:xfrm>
                    <a:prstGeom prst="rect">
                      <a:avLst/>
                    </a:prstGeom>
                    <a:noFill/>
                    <a:ln>
                      <a:noFill/>
                    </a:ln>
                  </pic:spPr>
                </pic:pic>
              </a:graphicData>
            </a:graphic>
          </wp:inline>
        </w:drawing>
      </w:r>
    </w:p>
    <w:p w:rsidR="00A1323D" w:rsidRDefault="00A1323D" w:rsidP="00A1323D">
      <w:pPr>
        <w:pStyle w:val="a3"/>
        <w:tabs>
          <w:tab w:val="left" w:pos="1134"/>
        </w:tabs>
        <w:spacing w:after="0" w:line="240" w:lineRule="auto"/>
        <w:ind w:left="709"/>
        <w:jc w:val="center"/>
        <w:rPr>
          <w:rFonts w:ascii="Times New Roman" w:hAnsi="Times New Roman" w:cs="Times New Roman"/>
          <w:sz w:val="28"/>
          <w:szCs w:val="28"/>
          <w:lang w:val="ru-RU"/>
        </w:rPr>
      </w:pPr>
    </w:p>
    <w:p w:rsidR="00A1323D" w:rsidRDefault="00A1323D" w:rsidP="00A1323D">
      <w:pPr>
        <w:pStyle w:val="a3"/>
        <w:tabs>
          <w:tab w:val="left" w:pos="1134"/>
        </w:tabs>
        <w:spacing w:after="0" w:line="240" w:lineRule="auto"/>
        <w:ind w:left="0"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w:t>
      </w:r>
      <w:r w:rsidRPr="00A1323D">
        <w:rPr>
          <w:rFonts w:ascii="Times New Roman" w:hAnsi="Times New Roman" w:cs="Times New Roman"/>
          <w:sz w:val="28"/>
          <w:szCs w:val="28"/>
          <w:lang w:val="ru-RU"/>
        </w:rPr>
        <w:t>1</w:t>
      </w:r>
      <w:r>
        <w:rPr>
          <w:rFonts w:ascii="Times New Roman" w:hAnsi="Times New Roman" w:cs="Times New Roman"/>
          <w:sz w:val="28"/>
          <w:szCs w:val="28"/>
          <w:lang w:val="ru-RU"/>
        </w:rPr>
        <w:t xml:space="preserve"> – Пример ошибочной, но приемлемой колоризации</w:t>
      </w:r>
    </w:p>
    <w:p w:rsidR="00D30F01" w:rsidRDefault="00D30F01" w:rsidP="00D30F01">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Несмотря на то, что субъективное мнение пользователей, является неплохой оценкой для работы нейронной сети, этот критерий не подходит для данного дипломного проекта. Главным недостатком является тот факт, что для того, чтобы получить адекватную оценку, необходимо набрать достаточное количество уникальных пользователей клиентского приложения, что невозможно без его выпуска, на стадии тестирования. Также стоит заметить, что для использования данного критерия оценки необходимо дополнительно реализовать пользовательский интерфейс, для назначения оценки, что не было запланировано на этапе функционального проектирования.</w:t>
      </w:r>
    </w:p>
    <w:p w:rsidR="00D30F01" w:rsidRDefault="00D30F01" w:rsidP="00D30F01">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Соответствие результата колоризации исходному изображению до преобразования в полутоновое больше подходит для этапа тестирования продукта.</w:t>
      </w:r>
      <w:r w:rsidR="00BE796E">
        <w:rPr>
          <w:rFonts w:ascii="Times New Roman" w:hAnsi="Times New Roman" w:cs="Times New Roman"/>
          <w:sz w:val="28"/>
          <w:szCs w:val="28"/>
          <w:lang w:val="ru-RU"/>
        </w:rPr>
        <w:t xml:space="preserve"> Для того, чтобы оценка приемлемой, вместо относительно большого количества уникальных пользователей приложения необходимо достаточное количество запросов на колоризацию изображений. Несмотря на тот факт, что для реализации верификации данным способом не требуется построение дополнительного интерфейса для пользователя,</w:t>
      </w:r>
      <w:r w:rsidR="00B51AA3">
        <w:rPr>
          <w:rFonts w:ascii="Times New Roman" w:hAnsi="Times New Roman" w:cs="Times New Roman"/>
          <w:sz w:val="28"/>
          <w:szCs w:val="28"/>
          <w:lang w:val="ru-RU"/>
        </w:rPr>
        <w:t xml:space="preserve"> необходим дополнительный модуль для оценки колоризации на клиентском приложении. Дополнительный модуль должен реализовывать алгоритм, принимающий исходное изображение, не подверженное никакой обработке, результат колоризации. В качестве результата алгоритм должен возвращать оценку результату колоризации.</w:t>
      </w:r>
    </w:p>
    <w:p w:rsidR="00B51AA3" w:rsidRDefault="00B51AA3" w:rsidP="00D30F01">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данной цели был создан размещённый в одноимённом файле класс </w:t>
      </w:r>
      <w:r w:rsidRPr="00B51AA3">
        <w:rPr>
          <w:rFonts w:ascii="Courier New" w:hAnsi="Courier New" w:cs="Courier New"/>
          <w:sz w:val="28"/>
          <w:szCs w:val="28"/>
        </w:rPr>
        <w:t>ColorizationEvaluator</w:t>
      </w:r>
      <w:r>
        <w:rPr>
          <w:rFonts w:ascii="Times New Roman" w:hAnsi="Times New Roman" w:cs="Times New Roman"/>
          <w:sz w:val="28"/>
          <w:szCs w:val="28"/>
          <w:lang w:val="ru-RU"/>
        </w:rPr>
        <w:t xml:space="preserve">, который является частью </w:t>
      </w:r>
      <w:r>
        <w:rPr>
          <w:rFonts w:ascii="Times New Roman" w:hAnsi="Times New Roman" w:cs="Times New Roman"/>
          <w:sz w:val="28"/>
          <w:szCs w:val="28"/>
        </w:rPr>
        <w:t>java</w:t>
      </w:r>
      <w:r w:rsidRPr="00B51AA3">
        <w:rPr>
          <w:rFonts w:ascii="Times New Roman" w:hAnsi="Times New Roman" w:cs="Times New Roman"/>
          <w:sz w:val="28"/>
          <w:szCs w:val="28"/>
          <w:lang w:val="ru-RU"/>
        </w:rPr>
        <w:t>-</w:t>
      </w:r>
      <w:r>
        <w:rPr>
          <w:rFonts w:ascii="Times New Roman" w:hAnsi="Times New Roman" w:cs="Times New Roman"/>
          <w:sz w:val="28"/>
          <w:szCs w:val="28"/>
          <w:lang w:val="ru-RU"/>
        </w:rPr>
        <w:t xml:space="preserve">пакета </w:t>
      </w:r>
      <w:r w:rsidRPr="00B51AA3">
        <w:rPr>
          <w:rFonts w:ascii="Courier New" w:hAnsi="Courier New" w:cs="Courier New"/>
          <w:sz w:val="28"/>
          <w:szCs w:val="28"/>
        </w:rPr>
        <w:t>utils</w:t>
      </w:r>
      <w:r>
        <w:rPr>
          <w:rFonts w:ascii="Times New Roman" w:hAnsi="Times New Roman" w:cs="Times New Roman"/>
          <w:sz w:val="28"/>
          <w:szCs w:val="28"/>
          <w:lang w:val="ru-RU"/>
        </w:rPr>
        <w:t xml:space="preserve"> клиентского приложения</w:t>
      </w:r>
      <w:r w:rsidRPr="00B51AA3">
        <w:rPr>
          <w:rFonts w:ascii="Times New Roman" w:hAnsi="Times New Roman" w:cs="Times New Roman"/>
          <w:sz w:val="28"/>
          <w:szCs w:val="28"/>
          <w:lang w:val="ru-RU"/>
        </w:rPr>
        <w:t xml:space="preserve">. </w:t>
      </w:r>
      <w:r>
        <w:rPr>
          <w:rFonts w:ascii="Times New Roman" w:hAnsi="Times New Roman" w:cs="Times New Roman"/>
          <w:sz w:val="28"/>
          <w:szCs w:val="28"/>
          <w:lang w:val="ru-RU"/>
        </w:rPr>
        <w:t>Данный класс имеет только статические методы и поля, что упрощает его интеграцию в разные части приложения:</w:t>
      </w:r>
    </w:p>
    <w:p w:rsidR="00B51AA3" w:rsidRDefault="00B51AA3" w:rsidP="00D30F01">
      <w:pPr>
        <w:pStyle w:val="a3"/>
        <w:tabs>
          <w:tab w:val="left" w:pos="1134"/>
        </w:tabs>
        <w:spacing w:after="0" w:line="240" w:lineRule="auto"/>
        <w:ind w:left="0" w:firstLine="709"/>
        <w:jc w:val="both"/>
        <w:rPr>
          <w:rFonts w:ascii="Times New Roman" w:hAnsi="Times New Roman" w:cs="Times New Roman"/>
          <w:sz w:val="28"/>
          <w:szCs w:val="28"/>
          <w:lang w:val="ru-RU"/>
        </w:rPr>
      </w:pPr>
    </w:p>
    <w:p w:rsidR="00B51AA3" w:rsidRPr="00B51AA3" w:rsidRDefault="00B51AA3" w:rsidP="00B51A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000000"/>
          <w:sz w:val="20"/>
          <w:szCs w:val="20"/>
        </w:rPr>
      </w:pPr>
      <w:r w:rsidRPr="00B51AA3">
        <w:rPr>
          <w:rFonts w:ascii="Courier New" w:hAnsi="Courier New" w:cs="Courier New"/>
          <w:sz w:val="24"/>
          <w:szCs w:val="24"/>
        </w:rPr>
        <w:t>public class ColorizationEvaluator {</w:t>
      </w:r>
      <w:r w:rsidRPr="00B51AA3">
        <w:rPr>
          <w:rFonts w:ascii="Courier New" w:hAnsi="Courier New" w:cs="Courier New"/>
          <w:sz w:val="24"/>
          <w:szCs w:val="24"/>
        </w:rPr>
        <w:br/>
      </w:r>
      <w:r w:rsidRPr="00B51AA3">
        <w:rPr>
          <w:rFonts w:ascii="Courier New" w:hAnsi="Courier New" w:cs="Courier New"/>
          <w:sz w:val="24"/>
          <w:szCs w:val="24"/>
        </w:rPr>
        <w:br/>
        <w:t xml:space="preserve">    private static Bitmap original;</w:t>
      </w:r>
      <w:r w:rsidRPr="00B51AA3">
        <w:rPr>
          <w:rFonts w:ascii="Courier New" w:hAnsi="Courier New" w:cs="Courier New"/>
          <w:sz w:val="24"/>
          <w:szCs w:val="24"/>
        </w:rPr>
        <w:br/>
        <w:t xml:space="preserve">    private static Bitmap result;</w:t>
      </w:r>
      <w:r w:rsidRPr="00B51AA3">
        <w:rPr>
          <w:rFonts w:ascii="Courier New" w:hAnsi="Courier New" w:cs="Courier New"/>
          <w:sz w:val="24"/>
          <w:szCs w:val="24"/>
        </w:rPr>
        <w:br/>
      </w:r>
      <w:r w:rsidRPr="00B51AA3">
        <w:rPr>
          <w:rFonts w:ascii="Courier New" w:hAnsi="Courier New" w:cs="Courier New"/>
          <w:sz w:val="24"/>
          <w:szCs w:val="24"/>
        </w:rPr>
        <w:br/>
        <w:t xml:space="preserve">    public static void setOriginal(Bitmap original) {</w:t>
      </w:r>
      <w:r w:rsidRPr="00B51AA3">
        <w:rPr>
          <w:rFonts w:ascii="Courier New" w:hAnsi="Courier New" w:cs="Courier New"/>
          <w:sz w:val="24"/>
          <w:szCs w:val="24"/>
        </w:rPr>
        <w:br/>
        <w:t xml:space="preserve">        ColorizationEvaluator.original = original;</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public static void setResult(Bitmap result) {</w:t>
      </w:r>
      <w:r w:rsidRPr="00B51AA3">
        <w:rPr>
          <w:rFonts w:ascii="Courier New" w:hAnsi="Courier New" w:cs="Courier New"/>
          <w:sz w:val="24"/>
          <w:szCs w:val="24"/>
        </w:rPr>
        <w:br/>
        <w:t xml:space="preserve">        ColorizationEvaluator.result = result;</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public static Float getEvaluation() {</w:t>
      </w:r>
      <w:r w:rsidRPr="00B51AA3">
        <w:rPr>
          <w:rFonts w:ascii="Courier New" w:hAnsi="Courier New" w:cs="Courier New"/>
          <w:sz w:val="24"/>
          <w:szCs w:val="24"/>
        </w:rPr>
        <w:br/>
        <w:t xml:space="preserve">        if (original == null || result == null</w:t>
      </w:r>
      <w:r w:rsidRPr="00B51AA3">
        <w:rPr>
          <w:rFonts w:ascii="Courier New" w:hAnsi="Courier New" w:cs="Courier New"/>
          <w:sz w:val="24"/>
          <w:szCs w:val="24"/>
        </w:rPr>
        <w:br/>
        <w:t xml:space="preserve">                || original.getHeight() != result.getHeight()</w:t>
      </w:r>
      <w:r w:rsidRPr="00B51AA3">
        <w:rPr>
          <w:rFonts w:ascii="Courier New" w:hAnsi="Courier New" w:cs="Courier New"/>
          <w:sz w:val="24"/>
          <w:szCs w:val="24"/>
        </w:rPr>
        <w:br/>
        <w:t xml:space="preserve">                || original.getWidth() != result.getWidth())</w:t>
      </w:r>
      <w:r w:rsidRPr="00B51AA3">
        <w:rPr>
          <w:rFonts w:ascii="Courier New" w:hAnsi="Courier New" w:cs="Courier New"/>
          <w:sz w:val="24"/>
          <w:szCs w:val="24"/>
        </w:rPr>
        <w:br/>
        <w:t xml:space="preserve">            return null;</w:t>
      </w:r>
      <w:r w:rsidRPr="00B51AA3">
        <w:rPr>
          <w:rFonts w:ascii="Courier New" w:hAnsi="Courier New" w:cs="Courier New"/>
          <w:sz w:val="24"/>
          <w:szCs w:val="24"/>
        </w:rPr>
        <w:br/>
      </w:r>
      <w:r w:rsidRPr="00B51AA3">
        <w:rPr>
          <w:rFonts w:ascii="Courier New" w:hAnsi="Courier New" w:cs="Courier New"/>
          <w:sz w:val="24"/>
          <w:szCs w:val="24"/>
        </w:rPr>
        <w:lastRenderedPageBreak/>
        <w:t xml:space="preserve">        int height = original.getHeight();</w:t>
      </w:r>
      <w:r w:rsidRPr="00B51AA3">
        <w:rPr>
          <w:rFonts w:ascii="Courier New" w:hAnsi="Courier New" w:cs="Courier New"/>
          <w:sz w:val="24"/>
          <w:szCs w:val="24"/>
        </w:rPr>
        <w:br/>
        <w:t xml:space="preserve">        int width = original.getWidth();</w:t>
      </w:r>
      <w:r w:rsidRPr="00B51AA3">
        <w:rPr>
          <w:rFonts w:ascii="Courier New" w:hAnsi="Courier New" w:cs="Courier New"/>
          <w:sz w:val="24"/>
          <w:szCs w:val="24"/>
        </w:rPr>
        <w:br/>
        <w:t xml:space="preserve">        float evaluationSum = 0;</w:t>
      </w:r>
      <w:r w:rsidRPr="00B51AA3">
        <w:rPr>
          <w:rFonts w:ascii="Courier New" w:hAnsi="Courier New" w:cs="Courier New"/>
          <w:sz w:val="24"/>
          <w:szCs w:val="24"/>
        </w:rPr>
        <w:br/>
        <w:t xml:space="preserve">        for (int i = 0; i &lt; width; i++)</w:t>
      </w:r>
      <w:r w:rsidRPr="00B51AA3">
        <w:rPr>
          <w:rFonts w:ascii="Courier New" w:hAnsi="Courier New" w:cs="Courier New"/>
          <w:sz w:val="24"/>
          <w:szCs w:val="24"/>
        </w:rPr>
        <w:br/>
        <w:t xml:space="preserve">            for (int j = 0; j &lt; height; j++) {</w:t>
      </w:r>
      <w:r w:rsidRPr="00B51AA3">
        <w:rPr>
          <w:rFonts w:ascii="Courier New" w:hAnsi="Courier New" w:cs="Courier New"/>
          <w:sz w:val="24"/>
          <w:szCs w:val="24"/>
        </w:rPr>
        <w:br/>
        <w:t xml:space="preserve">                int originalPixel = original.getPixel(i, j);</w:t>
      </w:r>
      <w:r w:rsidRPr="00B51AA3">
        <w:rPr>
          <w:rFonts w:ascii="Courier New" w:hAnsi="Courier New" w:cs="Courier New"/>
          <w:sz w:val="24"/>
          <w:szCs w:val="24"/>
        </w:rPr>
        <w:br/>
        <w:t xml:space="preserve">                int resultPixel = result.getPixel(i, j);</w:t>
      </w:r>
      <w:r w:rsidRPr="00B51AA3">
        <w:rPr>
          <w:rFonts w:ascii="Courier New" w:hAnsi="Courier New" w:cs="Courier New"/>
          <w:sz w:val="24"/>
          <w:szCs w:val="24"/>
        </w:rPr>
        <w:br/>
        <w:t xml:space="preserve">                int originalR = getRChannel(originalPixel);</w:t>
      </w:r>
      <w:r w:rsidRPr="00B51AA3">
        <w:rPr>
          <w:rFonts w:ascii="Courier New" w:hAnsi="Courier New" w:cs="Courier New"/>
          <w:sz w:val="24"/>
          <w:szCs w:val="24"/>
        </w:rPr>
        <w:br/>
        <w:t xml:space="preserve">                int resultR = getRChannel(resultPixel);</w:t>
      </w:r>
      <w:r w:rsidRPr="00B51AA3">
        <w:rPr>
          <w:rFonts w:ascii="Courier New" w:hAnsi="Courier New" w:cs="Courier New"/>
          <w:sz w:val="24"/>
          <w:szCs w:val="24"/>
        </w:rPr>
        <w:br/>
        <w:t xml:space="preserve">                int originalG = getGChannel(originalPixel);</w:t>
      </w:r>
      <w:r w:rsidRPr="00B51AA3">
        <w:rPr>
          <w:rFonts w:ascii="Courier New" w:hAnsi="Courier New" w:cs="Courier New"/>
          <w:sz w:val="24"/>
          <w:szCs w:val="24"/>
        </w:rPr>
        <w:br/>
        <w:t xml:space="preserve">                int resultG = getGChannel(resultPixel);</w:t>
      </w:r>
      <w:r w:rsidRPr="00B51AA3">
        <w:rPr>
          <w:rFonts w:ascii="Courier New" w:hAnsi="Courier New" w:cs="Courier New"/>
          <w:sz w:val="24"/>
          <w:szCs w:val="24"/>
        </w:rPr>
        <w:br/>
        <w:t xml:space="preserve">                int originalB = getBChannel(originalPixel);</w:t>
      </w:r>
      <w:r w:rsidRPr="00B51AA3">
        <w:rPr>
          <w:rFonts w:ascii="Courier New" w:hAnsi="Courier New" w:cs="Courier New"/>
          <w:sz w:val="24"/>
          <w:szCs w:val="24"/>
        </w:rPr>
        <w:br/>
        <w:t xml:space="preserve">                int resultB = getBChannel(resultPixel);</w:t>
      </w:r>
      <w:r w:rsidRPr="00B51AA3">
        <w:rPr>
          <w:rFonts w:ascii="Courier New" w:hAnsi="Courier New" w:cs="Courier New"/>
          <w:sz w:val="24"/>
          <w:szCs w:val="24"/>
        </w:rPr>
        <w:br/>
        <w:t xml:space="preserve">                evaluationSum += getEvaluationForChannel(originalR, resultR);</w:t>
      </w:r>
      <w:r w:rsidRPr="00B51AA3">
        <w:rPr>
          <w:rFonts w:ascii="Courier New" w:hAnsi="Courier New" w:cs="Courier New"/>
          <w:sz w:val="24"/>
          <w:szCs w:val="24"/>
        </w:rPr>
        <w:br/>
        <w:t xml:space="preserve">                evaluationSum += getEvaluationForChannel(originalG, resultG);</w:t>
      </w:r>
      <w:r w:rsidRPr="00B51AA3">
        <w:rPr>
          <w:rFonts w:ascii="Courier New" w:hAnsi="Courier New" w:cs="Courier New"/>
          <w:sz w:val="24"/>
          <w:szCs w:val="24"/>
        </w:rPr>
        <w:br/>
        <w:t xml:space="preserve">                evaluationSum += getEvaluationForChannel(originalB, resultB);</w:t>
      </w:r>
      <w:r w:rsidRPr="00B51AA3">
        <w:rPr>
          <w:rFonts w:ascii="Courier New" w:hAnsi="Courier New" w:cs="Courier New"/>
          <w:sz w:val="24"/>
          <w:szCs w:val="24"/>
        </w:rPr>
        <w:br/>
        <w:t xml:space="preserve">            }</w:t>
      </w:r>
      <w:r w:rsidRPr="00B51AA3">
        <w:rPr>
          <w:rFonts w:ascii="Courier New" w:hAnsi="Courier New" w:cs="Courier New"/>
          <w:sz w:val="24"/>
          <w:szCs w:val="24"/>
        </w:rPr>
        <w:br/>
        <w:t xml:space="preserve">        return evaluationSum / (height * width * 3);</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private static float getEvaluationForChannel(int original, int result) {</w:t>
      </w:r>
      <w:r w:rsidRPr="00B51AA3">
        <w:rPr>
          <w:rFonts w:ascii="Courier New" w:hAnsi="Courier New" w:cs="Courier New"/>
          <w:sz w:val="24"/>
          <w:szCs w:val="24"/>
        </w:rPr>
        <w:br/>
        <w:t xml:space="preserve">        float maxDelta = original &gt; 127 ? original : 255 - original;</w:t>
      </w:r>
      <w:r w:rsidRPr="00B51AA3">
        <w:rPr>
          <w:rFonts w:ascii="Courier New" w:hAnsi="Courier New" w:cs="Courier New"/>
          <w:sz w:val="24"/>
          <w:szCs w:val="24"/>
        </w:rPr>
        <w:br/>
        <w:t xml:space="preserve">        float error = Math.abs(result - original);</w:t>
      </w:r>
      <w:r w:rsidRPr="00B51AA3">
        <w:rPr>
          <w:rFonts w:ascii="Courier New" w:hAnsi="Courier New" w:cs="Courier New"/>
          <w:sz w:val="24"/>
          <w:szCs w:val="24"/>
        </w:rPr>
        <w:br/>
        <w:t xml:space="preserve">        return (maxDelta - error) / maxDelta;</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private static int getRChannel(int pixel) {</w:t>
      </w:r>
      <w:r w:rsidRPr="00B51AA3">
        <w:rPr>
          <w:rFonts w:ascii="Courier New" w:hAnsi="Courier New" w:cs="Courier New"/>
          <w:sz w:val="24"/>
          <w:szCs w:val="24"/>
        </w:rPr>
        <w:br/>
        <w:t xml:space="preserve">        return (pixel &amp; 0x00FF0000) &gt;&gt; 16;</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private static int getGChannel(int pixel) {</w:t>
      </w:r>
      <w:r w:rsidRPr="00B51AA3">
        <w:rPr>
          <w:rFonts w:ascii="Courier New" w:hAnsi="Courier New" w:cs="Courier New"/>
          <w:sz w:val="24"/>
          <w:szCs w:val="24"/>
        </w:rPr>
        <w:br/>
        <w:t xml:space="preserve">        return (pixel &amp; 0x0000FF00) &gt;&gt; 8;</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private static int getBChannel(int pixel) {</w:t>
      </w:r>
      <w:r w:rsidRPr="00B51AA3">
        <w:rPr>
          <w:rFonts w:ascii="Courier New" w:hAnsi="Courier New" w:cs="Courier New"/>
          <w:sz w:val="24"/>
          <w:szCs w:val="24"/>
        </w:rPr>
        <w:br/>
        <w:t xml:space="preserve">        return (pixel &amp; 0x000000FF);</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public static void clearBitmaps() {</w:t>
      </w:r>
      <w:r w:rsidRPr="00B51AA3">
        <w:rPr>
          <w:rFonts w:ascii="Courier New" w:hAnsi="Courier New" w:cs="Courier New"/>
          <w:sz w:val="24"/>
          <w:szCs w:val="24"/>
        </w:rPr>
        <w:br/>
        <w:t xml:space="preserve">        original = null;</w:t>
      </w:r>
      <w:r w:rsidRPr="00B51AA3">
        <w:rPr>
          <w:rFonts w:ascii="Courier New" w:hAnsi="Courier New" w:cs="Courier New"/>
          <w:sz w:val="24"/>
          <w:szCs w:val="24"/>
        </w:rPr>
        <w:br/>
        <w:t xml:space="preserve">        result = null;</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eastAsia="Times New Roman" w:hAnsi="Courier New" w:cs="Courier New"/>
          <w:color w:val="000000"/>
          <w:sz w:val="20"/>
          <w:szCs w:val="20"/>
        </w:rPr>
        <w:t>}</w:t>
      </w:r>
    </w:p>
    <w:p w:rsidR="00B51AA3" w:rsidRDefault="00FC2F6A" w:rsidP="00D30F01">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Данный класс содержит следующие методы:</w:t>
      </w:r>
    </w:p>
    <w:p w:rsidR="00FC2F6A" w:rsidRDefault="00FC2F6A" w:rsidP="00FC2F6A">
      <w:pPr>
        <w:pStyle w:val="a3"/>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r w:rsidRPr="00B270C6">
        <w:rPr>
          <w:rFonts w:ascii="Courier New" w:hAnsi="Courier New" w:cs="Courier New"/>
          <w:sz w:val="28"/>
          <w:szCs w:val="28"/>
        </w:rPr>
        <w:t>setOriginal</w:t>
      </w:r>
      <w:r w:rsidRPr="00FC2F6A">
        <w:rPr>
          <w:rFonts w:ascii="Times New Roman" w:hAnsi="Times New Roman" w:cs="Times New Roman"/>
          <w:sz w:val="28"/>
          <w:szCs w:val="28"/>
          <w:lang w:val="ru-RU"/>
        </w:rPr>
        <w:t xml:space="preserve"> – </w:t>
      </w:r>
      <w:r>
        <w:rPr>
          <w:rFonts w:ascii="Times New Roman" w:hAnsi="Times New Roman" w:cs="Times New Roman"/>
          <w:sz w:val="28"/>
          <w:szCs w:val="28"/>
          <w:lang w:val="ru-RU"/>
        </w:rPr>
        <w:t>метод для сохранения исходного изображения до его преобразования в полутон</w:t>
      </w:r>
      <w:r w:rsidRPr="00FC2F6A">
        <w:rPr>
          <w:rFonts w:ascii="Times New Roman" w:hAnsi="Times New Roman" w:cs="Times New Roman"/>
          <w:sz w:val="28"/>
          <w:szCs w:val="28"/>
          <w:lang w:val="ru-RU"/>
        </w:rPr>
        <w:t>;</w:t>
      </w:r>
      <w:r>
        <w:rPr>
          <w:rFonts w:ascii="Times New Roman" w:hAnsi="Times New Roman" w:cs="Times New Roman"/>
          <w:sz w:val="28"/>
          <w:szCs w:val="28"/>
          <w:lang w:val="ru-RU"/>
        </w:rPr>
        <w:t xml:space="preserve"> вызывается классом </w:t>
      </w:r>
      <w:r w:rsidRPr="00B270C6">
        <w:rPr>
          <w:rFonts w:ascii="Courier New" w:hAnsi="Courier New" w:cs="Courier New"/>
          <w:sz w:val="28"/>
          <w:szCs w:val="28"/>
        </w:rPr>
        <w:t>GetBitmapTask</w:t>
      </w:r>
      <w:r w:rsidRPr="00FC2F6A">
        <w:rPr>
          <w:rFonts w:ascii="Times New Roman" w:hAnsi="Times New Roman" w:cs="Times New Roman"/>
          <w:sz w:val="28"/>
          <w:szCs w:val="28"/>
          <w:lang w:val="ru-RU"/>
        </w:rPr>
        <w:t xml:space="preserve"> </w:t>
      </w:r>
      <w:r>
        <w:rPr>
          <w:rFonts w:ascii="Times New Roman" w:hAnsi="Times New Roman" w:cs="Times New Roman"/>
          <w:sz w:val="28"/>
          <w:szCs w:val="28"/>
          <w:lang w:val="ru-RU"/>
        </w:rPr>
        <w:t>после изменения разрешения изображения</w:t>
      </w:r>
      <w:r w:rsidRPr="00FC2F6A">
        <w:rPr>
          <w:rFonts w:ascii="Times New Roman" w:hAnsi="Times New Roman" w:cs="Times New Roman"/>
          <w:sz w:val="28"/>
          <w:szCs w:val="28"/>
          <w:lang w:val="ru-RU"/>
        </w:rPr>
        <w:t>;</w:t>
      </w:r>
    </w:p>
    <w:p w:rsidR="00FC2F6A" w:rsidRPr="00FC2F6A" w:rsidRDefault="00FC2F6A" w:rsidP="00FC2F6A">
      <w:pPr>
        <w:pStyle w:val="a3"/>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r w:rsidRPr="00B270C6">
        <w:rPr>
          <w:rFonts w:ascii="Courier New" w:hAnsi="Courier New" w:cs="Courier New"/>
          <w:sz w:val="28"/>
          <w:szCs w:val="28"/>
        </w:rPr>
        <w:t>setResult</w:t>
      </w:r>
      <w:r w:rsidRPr="00FC2F6A">
        <w:rPr>
          <w:rFonts w:ascii="Times New Roman" w:hAnsi="Times New Roman" w:cs="Times New Roman"/>
          <w:sz w:val="28"/>
          <w:szCs w:val="28"/>
          <w:lang w:val="ru-RU"/>
        </w:rPr>
        <w:t xml:space="preserve"> – </w:t>
      </w:r>
      <w:r>
        <w:rPr>
          <w:rFonts w:ascii="Times New Roman" w:hAnsi="Times New Roman" w:cs="Times New Roman"/>
          <w:sz w:val="28"/>
          <w:szCs w:val="28"/>
          <w:lang w:val="ru-RU"/>
        </w:rPr>
        <w:t>метод для сохранения результата колоризации</w:t>
      </w:r>
      <w:r w:rsidRPr="00FC2F6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вызывается классом </w:t>
      </w:r>
      <w:r w:rsidRPr="00B270C6">
        <w:rPr>
          <w:rFonts w:ascii="Courier New" w:hAnsi="Courier New" w:cs="Courier New"/>
          <w:sz w:val="28"/>
          <w:szCs w:val="28"/>
        </w:rPr>
        <w:t>DownloadingTask</w:t>
      </w:r>
      <w:r w:rsidRPr="00FC2F6A">
        <w:rPr>
          <w:rFonts w:ascii="Times New Roman" w:hAnsi="Times New Roman" w:cs="Times New Roman"/>
          <w:sz w:val="28"/>
          <w:szCs w:val="28"/>
          <w:lang w:val="ru-RU"/>
        </w:rPr>
        <w:t xml:space="preserve"> </w:t>
      </w:r>
      <w:r>
        <w:rPr>
          <w:rFonts w:ascii="Times New Roman" w:hAnsi="Times New Roman" w:cs="Times New Roman"/>
          <w:sz w:val="28"/>
          <w:szCs w:val="28"/>
          <w:lang w:val="ru-RU"/>
        </w:rPr>
        <w:t>после декодирования</w:t>
      </w:r>
      <w:r w:rsidR="00B270C6" w:rsidRPr="00B270C6">
        <w:rPr>
          <w:rFonts w:ascii="Times New Roman" w:hAnsi="Times New Roman" w:cs="Times New Roman"/>
          <w:sz w:val="28"/>
          <w:szCs w:val="28"/>
          <w:lang w:val="ru-RU"/>
        </w:rPr>
        <w:t xml:space="preserve"> </w:t>
      </w:r>
      <w:r w:rsidR="00B270C6">
        <w:rPr>
          <w:rFonts w:ascii="Times New Roman" w:hAnsi="Times New Roman" w:cs="Times New Roman"/>
          <w:sz w:val="28"/>
          <w:szCs w:val="28"/>
          <w:lang w:val="ru-RU"/>
        </w:rPr>
        <w:t>изображения</w:t>
      </w:r>
      <w:r>
        <w:rPr>
          <w:rFonts w:ascii="Times New Roman" w:hAnsi="Times New Roman" w:cs="Times New Roman"/>
          <w:sz w:val="28"/>
          <w:szCs w:val="28"/>
          <w:lang w:val="ru-RU"/>
        </w:rPr>
        <w:t xml:space="preserve"> из строки формата </w:t>
      </w:r>
      <w:r>
        <w:rPr>
          <w:rFonts w:ascii="Times New Roman" w:hAnsi="Times New Roman" w:cs="Times New Roman"/>
          <w:sz w:val="28"/>
          <w:szCs w:val="28"/>
        </w:rPr>
        <w:t>Base</w:t>
      </w:r>
      <w:r>
        <w:rPr>
          <w:rFonts w:ascii="Times New Roman" w:hAnsi="Times New Roman" w:cs="Times New Roman"/>
          <w:sz w:val="28"/>
          <w:szCs w:val="28"/>
          <w:lang w:val="ru-RU"/>
        </w:rPr>
        <w:t>64</w:t>
      </w:r>
      <w:r w:rsidRPr="00FC2F6A">
        <w:rPr>
          <w:rFonts w:ascii="Times New Roman" w:hAnsi="Times New Roman" w:cs="Times New Roman"/>
          <w:sz w:val="28"/>
          <w:szCs w:val="28"/>
          <w:lang w:val="ru-RU"/>
        </w:rPr>
        <w:t>;</w:t>
      </w:r>
    </w:p>
    <w:p w:rsidR="00FC2F6A" w:rsidRPr="00FC2F6A" w:rsidRDefault="00FC2F6A" w:rsidP="00FC2F6A">
      <w:pPr>
        <w:pStyle w:val="a3"/>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r w:rsidRPr="00B270C6">
        <w:rPr>
          <w:rFonts w:ascii="Courier New" w:hAnsi="Courier New" w:cs="Courier New"/>
          <w:sz w:val="28"/>
          <w:szCs w:val="28"/>
        </w:rPr>
        <w:t>getEvaluation</w:t>
      </w:r>
      <w:r w:rsidRPr="00FC2F6A">
        <w:rPr>
          <w:rFonts w:ascii="Times New Roman" w:hAnsi="Times New Roman" w:cs="Times New Roman"/>
          <w:sz w:val="28"/>
          <w:szCs w:val="28"/>
          <w:lang w:val="ru-RU"/>
        </w:rPr>
        <w:t xml:space="preserve"> – </w:t>
      </w:r>
      <w:r>
        <w:rPr>
          <w:rFonts w:ascii="Times New Roman" w:hAnsi="Times New Roman" w:cs="Times New Roman"/>
          <w:sz w:val="28"/>
          <w:szCs w:val="28"/>
          <w:lang w:val="ru-RU"/>
        </w:rPr>
        <w:t>метод, возвращающий среднюю оценку точности колоризации пикселя по всему изображению</w:t>
      </w:r>
      <w:r w:rsidR="00CA4DF7" w:rsidRPr="00CA4DF7">
        <w:rPr>
          <w:rFonts w:ascii="Times New Roman" w:hAnsi="Times New Roman" w:cs="Times New Roman"/>
          <w:sz w:val="28"/>
          <w:szCs w:val="28"/>
          <w:lang w:val="ru-RU"/>
        </w:rPr>
        <w:t xml:space="preserve">. </w:t>
      </w:r>
      <w:r w:rsidR="00CA4DF7">
        <w:rPr>
          <w:rFonts w:ascii="Times New Roman" w:hAnsi="Times New Roman" w:cs="Times New Roman"/>
          <w:sz w:val="28"/>
          <w:szCs w:val="28"/>
          <w:lang w:val="ru-RU"/>
        </w:rPr>
        <w:t>Именно данная величина используется в качестве оценки для колоризации</w:t>
      </w:r>
      <w:r w:rsidRPr="00FC2F6A">
        <w:rPr>
          <w:rFonts w:ascii="Times New Roman" w:hAnsi="Times New Roman" w:cs="Times New Roman"/>
          <w:sz w:val="28"/>
          <w:szCs w:val="28"/>
          <w:lang w:val="ru-RU"/>
        </w:rPr>
        <w:t>;</w:t>
      </w:r>
    </w:p>
    <w:p w:rsidR="00FC2F6A" w:rsidRPr="00CF055C" w:rsidRDefault="00FC2F6A" w:rsidP="00FC2F6A">
      <w:pPr>
        <w:pStyle w:val="a3"/>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r w:rsidRPr="00B270C6">
        <w:rPr>
          <w:rFonts w:ascii="Courier New" w:hAnsi="Courier New" w:cs="Courier New"/>
          <w:sz w:val="28"/>
          <w:szCs w:val="28"/>
        </w:rPr>
        <w:t>get</w:t>
      </w:r>
      <w:r w:rsidR="00CF055C" w:rsidRPr="00B270C6">
        <w:rPr>
          <w:rFonts w:ascii="Courier New" w:hAnsi="Courier New" w:cs="Courier New"/>
          <w:sz w:val="28"/>
          <w:szCs w:val="28"/>
        </w:rPr>
        <w:t>EvaluationForChannel</w:t>
      </w:r>
      <w:r w:rsidR="00CF055C" w:rsidRPr="00CF055C">
        <w:rPr>
          <w:rFonts w:ascii="Times New Roman" w:hAnsi="Times New Roman" w:cs="Times New Roman"/>
          <w:sz w:val="28"/>
          <w:szCs w:val="28"/>
          <w:lang w:val="ru-RU"/>
        </w:rPr>
        <w:t xml:space="preserve"> – инкапсулированный </w:t>
      </w:r>
      <w:r w:rsidR="00CF055C">
        <w:rPr>
          <w:rFonts w:ascii="Times New Roman" w:hAnsi="Times New Roman" w:cs="Times New Roman"/>
          <w:sz w:val="28"/>
          <w:szCs w:val="28"/>
          <w:lang w:val="ru-RU"/>
        </w:rPr>
        <w:t>метод, возвращающий оценку точности колоризации для отдельного канала определённого пикселя</w:t>
      </w:r>
      <w:r w:rsidR="00CF055C" w:rsidRPr="00CF055C">
        <w:rPr>
          <w:rFonts w:ascii="Times New Roman" w:hAnsi="Times New Roman" w:cs="Times New Roman"/>
          <w:sz w:val="28"/>
          <w:szCs w:val="28"/>
          <w:lang w:val="ru-RU"/>
        </w:rPr>
        <w:t>;</w:t>
      </w:r>
    </w:p>
    <w:p w:rsidR="00CF055C" w:rsidRDefault="00CF055C" w:rsidP="00FC2F6A">
      <w:pPr>
        <w:pStyle w:val="a3"/>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r w:rsidRPr="00B270C6">
        <w:rPr>
          <w:rFonts w:ascii="Courier New" w:hAnsi="Courier New" w:cs="Courier New"/>
          <w:sz w:val="28"/>
          <w:szCs w:val="28"/>
        </w:rPr>
        <w:t>getRChannel</w:t>
      </w:r>
      <w:r w:rsidRPr="00CF055C">
        <w:rPr>
          <w:rFonts w:ascii="Times New Roman" w:hAnsi="Times New Roman" w:cs="Times New Roman"/>
          <w:sz w:val="28"/>
          <w:szCs w:val="28"/>
          <w:lang w:val="ru-RU"/>
        </w:rPr>
        <w:t xml:space="preserve"> – </w:t>
      </w:r>
      <w:r>
        <w:rPr>
          <w:rFonts w:ascii="Times New Roman" w:hAnsi="Times New Roman" w:cs="Times New Roman"/>
          <w:sz w:val="28"/>
          <w:szCs w:val="28"/>
          <w:lang w:val="ru-RU"/>
        </w:rPr>
        <w:t>инкапсулированный метод, возвращающий значение канала, ответственного за наличие красного цвета</w:t>
      </w:r>
      <w:r w:rsidRPr="00CF055C">
        <w:rPr>
          <w:rFonts w:ascii="Times New Roman" w:hAnsi="Times New Roman" w:cs="Times New Roman"/>
          <w:sz w:val="28"/>
          <w:szCs w:val="28"/>
          <w:lang w:val="ru-RU"/>
        </w:rPr>
        <w:t xml:space="preserve">; </w:t>
      </w:r>
      <w:r>
        <w:rPr>
          <w:rFonts w:ascii="Times New Roman" w:hAnsi="Times New Roman" w:cs="Times New Roman"/>
          <w:sz w:val="28"/>
          <w:szCs w:val="28"/>
          <w:lang w:val="ru-RU"/>
        </w:rPr>
        <w:t>использует бинарные операторы</w:t>
      </w:r>
      <w:r w:rsidRPr="00CF055C">
        <w:rPr>
          <w:rFonts w:ascii="Times New Roman" w:hAnsi="Times New Roman" w:cs="Times New Roman"/>
          <w:sz w:val="28"/>
          <w:szCs w:val="28"/>
          <w:lang w:val="ru-RU"/>
        </w:rPr>
        <w:t>;</w:t>
      </w:r>
    </w:p>
    <w:p w:rsidR="00CF055C" w:rsidRDefault="00CF055C" w:rsidP="00CF055C">
      <w:pPr>
        <w:pStyle w:val="a3"/>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r w:rsidRPr="00B270C6">
        <w:rPr>
          <w:rFonts w:ascii="Courier New" w:hAnsi="Courier New" w:cs="Courier New"/>
          <w:sz w:val="28"/>
          <w:szCs w:val="28"/>
        </w:rPr>
        <w:t>getGChannel</w:t>
      </w:r>
      <w:r>
        <w:rPr>
          <w:rFonts w:ascii="Times New Roman" w:hAnsi="Times New Roman" w:cs="Times New Roman"/>
          <w:sz w:val="28"/>
          <w:szCs w:val="28"/>
          <w:lang w:val="ru-RU"/>
        </w:rPr>
        <w:t xml:space="preserve"> –</w:t>
      </w:r>
      <w:r w:rsidRPr="00CF055C">
        <w:rPr>
          <w:rFonts w:ascii="Times New Roman" w:hAnsi="Times New Roman" w:cs="Times New Roman"/>
          <w:sz w:val="28"/>
          <w:szCs w:val="28"/>
          <w:lang w:val="ru-RU"/>
        </w:rPr>
        <w:t xml:space="preserve"> </w:t>
      </w:r>
      <w:r>
        <w:rPr>
          <w:rFonts w:ascii="Times New Roman" w:hAnsi="Times New Roman" w:cs="Times New Roman"/>
          <w:sz w:val="28"/>
          <w:szCs w:val="28"/>
          <w:lang w:val="ru-RU"/>
        </w:rPr>
        <w:t>инкапсулированный метод, возвращающий значение канала, ответственного за наличие зелёного цвета</w:t>
      </w:r>
      <w:r w:rsidRPr="00CF055C">
        <w:rPr>
          <w:rFonts w:ascii="Times New Roman" w:hAnsi="Times New Roman" w:cs="Times New Roman"/>
          <w:sz w:val="28"/>
          <w:szCs w:val="28"/>
          <w:lang w:val="ru-RU"/>
        </w:rPr>
        <w:t xml:space="preserve">; </w:t>
      </w:r>
      <w:r>
        <w:rPr>
          <w:rFonts w:ascii="Times New Roman" w:hAnsi="Times New Roman" w:cs="Times New Roman"/>
          <w:sz w:val="28"/>
          <w:szCs w:val="28"/>
          <w:lang w:val="ru-RU"/>
        </w:rPr>
        <w:t>использует бинарные операторы</w:t>
      </w:r>
      <w:r w:rsidRPr="00CF055C">
        <w:rPr>
          <w:rFonts w:ascii="Times New Roman" w:hAnsi="Times New Roman" w:cs="Times New Roman"/>
          <w:sz w:val="28"/>
          <w:szCs w:val="28"/>
          <w:lang w:val="ru-RU"/>
        </w:rPr>
        <w:t>;</w:t>
      </w:r>
    </w:p>
    <w:p w:rsidR="00CF055C" w:rsidRDefault="00CF055C" w:rsidP="00CF055C">
      <w:pPr>
        <w:pStyle w:val="a3"/>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r w:rsidRPr="00B270C6">
        <w:rPr>
          <w:rFonts w:ascii="Courier New" w:hAnsi="Courier New" w:cs="Courier New"/>
          <w:sz w:val="28"/>
          <w:szCs w:val="28"/>
        </w:rPr>
        <w:t>getBChannel</w:t>
      </w:r>
      <w:r w:rsidRPr="00CF055C">
        <w:rPr>
          <w:rFonts w:ascii="Times New Roman" w:hAnsi="Times New Roman" w:cs="Times New Roman"/>
          <w:sz w:val="28"/>
          <w:szCs w:val="28"/>
          <w:lang w:val="ru-RU"/>
        </w:rPr>
        <w:t xml:space="preserve"> – </w:t>
      </w:r>
      <w:r>
        <w:rPr>
          <w:rFonts w:ascii="Times New Roman" w:hAnsi="Times New Roman" w:cs="Times New Roman"/>
          <w:sz w:val="28"/>
          <w:szCs w:val="28"/>
          <w:lang w:val="ru-RU"/>
        </w:rPr>
        <w:t>инкапсулированный метод, возвращающий значение канала, ответственного за наличие зелёного цвета</w:t>
      </w:r>
      <w:r w:rsidRPr="00CF055C">
        <w:rPr>
          <w:rFonts w:ascii="Times New Roman" w:hAnsi="Times New Roman" w:cs="Times New Roman"/>
          <w:sz w:val="28"/>
          <w:szCs w:val="28"/>
          <w:lang w:val="ru-RU"/>
        </w:rPr>
        <w:t xml:space="preserve">; </w:t>
      </w:r>
      <w:r>
        <w:rPr>
          <w:rFonts w:ascii="Times New Roman" w:hAnsi="Times New Roman" w:cs="Times New Roman"/>
          <w:sz w:val="28"/>
          <w:szCs w:val="28"/>
          <w:lang w:val="ru-RU"/>
        </w:rPr>
        <w:t>использует бинарные операторы</w:t>
      </w:r>
      <w:r w:rsidRPr="00CF055C">
        <w:rPr>
          <w:rFonts w:ascii="Times New Roman" w:hAnsi="Times New Roman" w:cs="Times New Roman"/>
          <w:sz w:val="28"/>
          <w:szCs w:val="28"/>
          <w:lang w:val="ru-RU"/>
        </w:rPr>
        <w:t>;</w:t>
      </w:r>
    </w:p>
    <w:p w:rsidR="00CF055C" w:rsidRPr="00B270C6" w:rsidRDefault="00CF055C" w:rsidP="00CF055C">
      <w:pPr>
        <w:pStyle w:val="a3"/>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r w:rsidRPr="00B270C6">
        <w:rPr>
          <w:rFonts w:ascii="Courier New" w:hAnsi="Courier New" w:cs="Courier New"/>
          <w:sz w:val="28"/>
          <w:szCs w:val="28"/>
        </w:rPr>
        <w:t>clearBitmaps</w:t>
      </w:r>
      <w:r w:rsidRPr="00CF055C">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метод для очистки ссылок на </w:t>
      </w:r>
      <w:r w:rsidRPr="00B270C6">
        <w:rPr>
          <w:rFonts w:ascii="Courier New" w:hAnsi="Courier New" w:cs="Courier New"/>
          <w:sz w:val="28"/>
          <w:szCs w:val="28"/>
        </w:rPr>
        <w:t>Bitmap</w:t>
      </w:r>
      <w:r>
        <w:rPr>
          <w:rFonts w:ascii="Times New Roman" w:hAnsi="Times New Roman" w:cs="Times New Roman"/>
          <w:sz w:val="28"/>
          <w:szCs w:val="28"/>
          <w:lang w:val="ru-RU"/>
        </w:rPr>
        <w:t>-объекты</w:t>
      </w:r>
      <w:r w:rsidRPr="00CF055C">
        <w:rPr>
          <w:rFonts w:ascii="Times New Roman" w:hAnsi="Times New Roman" w:cs="Times New Roman"/>
          <w:sz w:val="28"/>
          <w:szCs w:val="28"/>
          <w:lang w:val="ru-RU"/>
        </w:rPr>
        <w:t xml:space="preserve">; </w:t>
      </w:r>
      <w:r>
        <w:rPr>
          <w:rFonts w:ascii="Times New Roman" w:hAnsi="Times New Roman" w:cs="Times New Roman"/>
          <w:sz w:val="28"/>
          <w:szCs w:val="28"/>
          <w:lang w:val="ru-RU"/>
        </w:rPr>
        <w:t>вызывается</w:t>
      </w:r>
      <w:r w:rsidR="00B270C6">
        <w:rPr>
          <w:rFonts w:ascii="Times New Roman" w:hAnsi="Times New Roman" w:cs="Times New Roman"/>
          <w:sz w:val="28"/>
          <w:szCs w:val="28"/>
          <w:lang w:val="ru-RU"/>
        </w:rPr>
        <w:t xml:space="preserve"> после получения оценки классом </w:t>
      </w:r>
      <w:r w:rsidR="00B270C6" w:rsidRPr="00B270C6">
        <w:rPr>
          <w:rFonts w:ascii="Courier New" w:hAnsi="Courier New" w:cs="Courier New"/>
          <w:sz w:val="28"/>
          <w:szCs w:val="28"/>
        </w:rPr>
        <w:t>DownloadingTask</w:t>
      </w:r>
      <w:r w:rsidR="00B270C6" w:rsidRPr="00B270C6">
        <w:rPr>
          <w:rFonts w:ascii="Times New Roman" w:hAnsi="Times New Roman" w:cs="Times New Roman"/>
          <w:sz w:val="28"/>
          <w:szCs w:val="28"/>
          <w:lang w:val="ru-RU"/>
        </w:rPr>
        <w:t>.</w:t>
      </w:r>
    </w:p>
    <w:p w:rsidR="00B50608" w:rsidRDefault="00B270C6" w:rsidP="00B50608">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качестве оценки точности колоризации изображения используется среднее значение точности колоризации отдельно взятых каналов изображения. Для одного канала, ответственного за наличие цветовой составляющей</w:t>
      </w:r>
      <w:r w:rsidR="00B50608">
        <w:rPr>
          <w:rFonts w:ascii="Times New Roman" w:hAnsi="Times New Roman" w:cs="Times New Roman"/>
          <w:sz w:val="28"/>
          <w:szCs w:val="28"/>
          <w:lang w:val="ru-RU"/>
        </w:rPr>
        <w:t xml:space="preserve"> пикселя, оценка вычисляется как отношение модуля разности оригинального значения и результата колоризации к максимально возможной разности двух каналов.</w:t>
      </w:r>
    </w:p>
    <w:p w:rsidR="00B50608" w:rsidRPr="00CA4DF7" w:rsidRDefault="00CA4DF7" w:rsidP="00B50608">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сбора данных используется </w:t>
      </w:r>
      <w:r>
        <w:rPr>
          <w:rFonts w:ascii="Times New Roman" w:hAnsi="Times New Roman" w:cs="Times New Roman"/>
          <w:sz w:val="28"/>
          <w:szCs w:val="28"/>
        </w:rPr>
        <w:t>Firebase</w:t>
      </w:r>
      <w:r w:rsidRPr="00CA4DF7">
        <w:rPr>
          <w:rFonts w:ascii="Times New Roman" w:hAnsi="Times New Roman" w:cs="Times New Roman"/>
          <w:sz w:val="28"/>
          <w:szCs w:val="28"/>
          <w:lang w:val="ru-RU"/>
        </w:rPr>
        <w:t xml:space="preserve"> </w:t>
      </w:r>
      <w:r>
        <w:rPr>
          <w:rFonts w:ascii="Times New Roman" w:hAnsi="Times New Roman" w:cs="Times New Roman"/>
          <w:sz w:val="28"/>
          <w:szCs w:val="28"/>
        </w:rPr>
        <w:t>Analytics</w:t>
      </w:r>
      <w:r>
        <w:rPr>
          <w:rFonts w:ascii="Times New Roman" w:hAnsi="Times New Roman" w:cs="Times New Roman"/>
          <w:sz w:val="28"/>
          <w:szCs w:val="28"/>
          <w:lang w:val="ru-RU"/>
        </w:rPr>
        <w:t xml:space="preserve">. Так как </w:t>
      </w:r>
      <w:r>
        <w:rPr>
          <w:rFonts w:ascii="Times New Roman" w:hAnsi="Times New Roman" w:cs="Times New Roman"/>
          <w:sz w:val="28"/>
          <w:szCs w:val="28"/>
        </w:rPr>
        <w:t>Firebase</w:t>
      </w:r>
      <w:r w:rsidRPr="00CA4DF7">
        <w:rPr>
          <w:rFonts w:ascii="Times New Roman" w:hAnsi="Times New Roman" w:cs="Times New Roman"/>
          <w:sz w:val="28"/>
          <w:szCs w:val="28"/>
          <w:lang w:val="ru-RU"/>
        </w:rPr>
        <w:t xml:space="preserve"> </w:t>
      </w:r>
      <w:r>
        <w:rPr>
          <w:rFonts w:ascii="Times New Roman" w:hAnsi="Times New Roman" w:cs="Times New Roman"/>
          <w:sz w:val="28"/>
          <w:szCs w:val="28"/>
        </w:rPr>
        <w:t>Cloud</w:t>
      </w:r>
      <w:r w:rsidRPr="00CA4DF7">
        <w:rPr>
          <w:rFonts w:ascii="Times New Roman" w:hAnsi="Times New Roman" w:cs="Times New Roman"/>
          <w:sz w:val="28"/>
          <w:szCs w:val="28"/>
          <w:lang w:val="ru-RU"/>
        </w:rPr>
        <w:t xml:space="preserve"> </w:t>
      </w:r>
      <w:r>
        <w:rPr>
          <w:rFonts w:ascii="Times New Roman" w:hAnsi="Times New Roman" w:cs="Times New Roman"/>
          <w:sz w:val="28"/>
          <w:szCs w:val="28"/>
        </w:rPr>
        <w:t>Messaging</w:t>
      </w:r>
      <w:r w:rsidRPr="00CA4DF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уже был имплементирован в данный проект, установка сбора данных с помощью </w:t>
      </w:r>
      <w:r>
        <w:rPr>
          <w:rFonts w:ascii="Times New Roman" w:hAnsi="Times New Roman" w:cs="Times New Roman"/>
          <w:sz w:val="28"/>
          <w:szCs w:val="28"/>
        </w:rPr>
        <w:t>Firebase</w:t>
      </w:r>
      <w:r w:rsidRPr="00CA4DF7">
        <w:rPr>
          <w:rFonts w:ascii="Times New Roman" w:hAnsi="Times New Roman" w:cs="Times New Roman"/>
          <w:sz w:val="28"/>
          <w:szCs w:val="28"/>
          <w:lang w:val="ru-RU"/>
        </w:rPr>
        <w:t xml:space="preserve"> </w:t>
      </w:r>
      <w:r>
        <w:rPr>
          <w:rFonts w:ascii="Times New Roman" w:hAnsi="Times New Roman" w:cs="Times New Roman"/>
          <w:sz w:val="28"/>
          <w:szCs w:val="28"/>
        </w:rPr>
        <w:t>Analytics</w:t>
      </w:r>
      <w:r w:rsidRPr="00CA4DF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не потребовало больших временных затрат: достаточно лишь добавить дополнительную зависимость в файл </w:t>
      </w:r>
      <w:r w:rsidRPr="00CA4DF7">
        <w:rPr>
          <w:rFonts w:ascii="Courier New" w:hAnsi="Courier New" w:cs="Courier New"/>
          <w:sz w:val="28"/>
          <w:szCs w:val="28"/>
        </w:rPr>
        <w:t>build</w:t>
      </w:r>
      <w:r w:rsidRPr="00CA4DF7">
        <w:rPr>
          <w:rFonts w:ascii="Courier New" w:hAnsi="Courier New" w:cs="Courier New"/>
          <w:sz w:val="28"/>
          <w:szCs w:val="28"/>
          <w:lang w:val="ru-RU"/>
        </w:rPr>
        <w:t>.</w:t>
      </w:r>
      <w:r w:rsidRPr="00CA4DF7">
        <w:rPr>
          <w:rFonts w:ascii="Courier New" w:hAnsi="Courier New" w:cs="Courier New"/>
          <w:sz w:val="28"/>
          <w:szCs w:val="28"/>
        </w:rPr>
        <w:t>gradle</w:t>
      </w:r>
      <w:r w:rsidRPr="00CA4DF7">
        <w:rPr>
          <w:rFonts w:ascii="Times New Roman" w:hAnsi="Times New Roman" w:cs="Times New Roman"/>
          <w:sz w:val="28"/>
          <w:szCs w:val="28"/>
          <w:lang w:val="ru-RU"/>
        </w:rPr>
        <w:t>:</w:t>
      </w:r>
    </w:p>
    <w:p w:rsidR="00CA4DF7" w:rsidRDefault="00CA4DF7" w:rsidP="00B50608">
      <w:pPr>
        <w:pStyle w:val="a3"/>
        <w:tabs>
          <w:tab w:val="left" w:pos="1134"/>
        </w:tabs>
        <w:spacing w:after="0" w:line="240" w:lineRule="auto"/>
        <w:ind w:left="0" w:firstLine="709"/>
        <w:jc w:val="both"/>
        <w:rPr>
          <w:rFonts w:ascii="Times New Roman" w:hAnsi="Times New Roman" w:cs="Times New Roman"/>
          <w:sz w:val="28"/>
          <w:szCs w:val="28"/>
          <w:lang w:val="ru-RU"/>
        </w:rPr>
      </w:pPr>
    </w:p>
    <w:p w:rsidR="00CA4DF7" w:rsidRDefault="00CA4DF7" w:rsidP="00CA4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hAnsi="Courier New" w:cs="Courier New"/>
          <w:sz w:val="24"/>
          <w:szCs w:val="24"/>
        </w:rPr>
      </w:pPr>
      <w:r w:rsidRPr="00CA4DF7">
        <w:rPr>
          <w:rFonts w:ascii="Courier New" w:hAnsi="Courier New" w:cs="Courier New"/>
          <w:sz w:val="24"/>
          <w:szCs w:val="24"/>
        </w:rPr>
        <w:t>dependencies {</w:t>
      </w:r>
      <w:r w:rsidRPr="00CA4DF7">
        <w:rPr>
          <w:rFonts w:ascii="Courier New" w:hAnsi="Courier New" w:cs="Courier New"/>
          <w:sz w:val="24"/>
          <w:szCs w:val="24"/>
        </w:rPr>
        <w:br/>
        <w:t xml:space="preserve">    // ...</w:t>
      </w:r>
      <w:r w:rsidRPr="00CA4DF7">
        <w:rPr>
          <w:rFonts w:ascii="Courier New" w:hAnsi="Courier New" w:cs="Courier New"/>
          <w:sz w:val="24"/>
          <w:szCs w:val="24"/>
        </w:rPr>
        <w:br/>
        <w:t xml:space="preserve">    compile 'com.google.firebase:firebase-core:10.2.4'</w:t>
      </w:r>
      <w:r w:rsidRPr="00CA4DF7">
        <w:rPr>
          <w:rFonts w:ascii="Courier New" w:hAnsi="Courier New" w:cs="Courier New"/>
          <w:sz w:val="24"/>
          <w:szCs w:val="24"/>
        </w:rPr>
        <w:br/>
        <w:t xml:space="preserve">    // ...</w:t>
      </w:r>
      <w:r w:rsidRPr="00CA4DF7">
        <w:rPr>
          <w:rFonts w:ascii="Courier New" w:hAnsi="Courier New" w:cs="Courier New"/>
          <w:sz w:val="24"/>
          <w:szCs w:val="24"/>
        </w:rPr>
        <w:br/>
        <w:t>}</w:t>
      </w:r>
    </w:p>
    <w:p w:rsidR="00CA4DF7" w:rsidRPr="00F41E12" w:rsidRDefault="00CA4DF7" w:rsidP="00F41E12">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Для</w:t>
      </w:r>
      <w:r w:rsidR="00F41E12" w:rsidRPr="00F41E12">
        <w:rPr>
          <w:rFonts w:ascii="Times New Roman" w:hAnsi="Times New Roman" w:cs="Times New Roman"/>
          <w:sz w:val="28"/>
          <w:szCs w:val="28"/>
          <w:lang w:val="ru-RU"/>
        </w:rPr>
        <w:t xml:space="preserve"> отправки новой величины оценки колоризации, необходимо поместить е</w:t>
      </w:r>
      <w:r w:rsidR="00F41E12">
        <w:rPr>
          <w:rFonts w:ascii="Times New Roman" w:hAnsi="Times New Roman" w:cs="Times New Roman"/>
          <w:sz w:val="28"/>
          <w:szCs w:val="28"/>
          <w:lang w:val="ru-RU"/>
        </w:rPr>
        <w:t xml:space="preserve">ё в объект типа </w:t>
      </w:r>
      <w:r w:rsidR="00F41E12" w:rsidRPr="00F41E12">
        <w:rPr>
          <w:rFonts w:ascii="Courier New" w:hAnsi="Courier New" w:cs="Courier New"/>
          <w:sz w:val="28"/>
          <w:szCs w:val="28"/>
        </w:rPr>
        <w:t>Bundle</w:t>
      </w:r>
      <w:r w:rsidR="00F41E12" w:rsidRPr="00F41E12">
        <w:rPr>
          <w:rFonts w:ascii="Times New Roman" w:hAnsi="Times New Roman" w:cs="Times New Roman"/>
          <w:sz w:val="28"/>
          <w:szCs w:val="28"/>
          <w:lang w:val="ru-RU"/>
        </w:rPr>
        <w:t xml:space="preserve"> </w:t>
      </w:r>
      <w:r w:rsidR="00F41E12">
        <w:rPr>
          <w:rFonts w:ascii="Times New Roman" w:hAnsi="Times New Roman" w:cs="Times New Roman"/>
          <w:sz w:val="28"/>
          <w:szCs w:val="28"/>
        </w:rPr>
        <w:t>c</w:t>
      </w:r>
      <w:r w:rsidR="00F41E12" w:rsidRPr="00F41E12">
        <w:rPr>
          <w:rFonts w:ascii="Times New Roman" w:hAnsi="Times New Roman" w:cs="Times New Roman"/>
          <w:sz w:val="28"/>
          <w:szCs w:val="28"/>
          <w:lang w:val="ru-RU"/>
        </w:rPr>
        <w:t xml:space="preserve"> </w:t>
      </w:r>
      <w:r w:rsidR="00F41E12">
        <w:rPr>
          <w:rFonts w:ascii="Times New Roman" w:hAnsi="Times New Roman" w:cs="Times New Roman"/>
          <w:sz w:val="28"/>
          <w:szCs w:val="28"/>
          <w:lang w:val="ru-RU"/>
        </w:rPr>
        <w:t xml:space="preserve">ключом </w:t>
      </w:r>
      <w:r w:rsidR="00F41E12" w:rsidRPr="00F41E12">
        <w:rPr>
          <w:rFonts w:ascii="Courier New" w:hAnsi="Courier New" w:cs="Courier New"/>
          <w:sz w:val="28"/>
          <w:szCs w:val="28"/>
        </w:rPr>
        <w:t>VALUE</w:t>
      </w:r>
      <w:r w:rsidR="00F41E12" w:rsidRPr="00F41E12">
        <w:rPr>
          <w:rFonts w:ascii="Times New Roman" w:hAnsi="Times New Roman" w:cs="Times New Roman"/>
          <w:sz w:val="28"/>
          <w:szCs w:val="28"/>
          <w:lang w:val="ru-RU"/>
        </w:rPr>
        <w:t xml:space="preserve"> </w:t>
      </w:r>
      <w:r w:rsidR="00F41E12">
        <w:rPr>
          <w:rFonts w:ascii="Times New Roman" w:hAnsi="Times New Roman" w:cs="Times New Roman"/>
          <w:sz w:val="28"/>
          <w:szCs w:val="28"/>
          <w:lang w:val="ru-RU"/>
        </w:rPr>
        <w:t xml:space="preserve">и передать в метод сущности </w:t>
      </w:r>
      <w:r w:rsidR="00F41E12" w:rsidRPr="00F41E12">
        <w:rPr>
          <w:rFonts w:ascii="Courier New" w:hAnsi="Courier New" w:cs="Courier New"/>
          <w:sz w:val="28"/>
          <w:szCs w:val="28"/>
        </w:rPr>
        <w:t>FirebaseAnalytics</w:t>
      </w:r>
      <w:r w:rsidR="00F41E12" w:rsidRPr="00F41E12">
        <w:rPr>
          <w:rFonts w:ascii="Times New Roman" w:hAnsi="Times New Roman" w:cs="Times New Roman"/>
          <w:sz w:val="28"/>
          <w:szCs w:val="28"/>
          <w:lang w:val="ru-RU"/>
        </w:rPr>
        <w:t>:</w:t>
      </w:r>
    </w:p>
    <w:p w:rsidR="00F41E12" w:rsidRDefault="00F41E12" w:rsidP="00F41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lang w:val="ru-RU"/>
        </w:rPr>
      </w:pPr>
    </w:p>
    <w:p w:rsidR="00F41E12" w:rsidRPr="00F41E12" w:rsidRDefault="00F41E12" w:rsidP="00F41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hAnsi="Courier New" w:cs="Courier New"/>
          <w:sz w:val="24"/>
          <w:szCs w:val="24"/>
        </w:rPr>
      </w:pPr>
      <w:r w:rsidRPr="00F41E12">
        <w:rPr>
          <w:rFonts w:ascii="Courier New" w:hAnsi="Courier New" w:cs="Courier New"/>
          <w:sz w:val="24"/>
          <w:szCs w:val="24"/>
        </w:rPr>
        <w:t>Bundle report = new Bundle();</w:t>
      </w:r>
      <w:r w:rsidRPr="00F41E12">
        <w:rPr>
          <w:rFonts w:ascii="Courier New" w:hAnsi="Courier New" w:cs="Courier New"/>
          <w:sz w:val="24"/>
          <w:szCs w:val="24"/>
        </w:rPr>
        <w:br/>
        <w:t>report.putFloat(FirebaseAnalytics.Param.VALUE, evaluation);</w:t>
      </w:r>
      <w:r w:rsidRPr="00F41E12">
        <w:rPr>
          <w:rFonts w:ascii="Courier New" w:hAnsi="Courier New" w:cs="Courier New"/>
          <w:sz w:val="24"/>
          <w:szCs w:val="24"/>
        </w:rPr>
        <w:br/>
        <w:t>FirebaseAnalytics.getInstance(activity)</w:t>
      </w:r>
      <w:r w:rsidRPr="00F41E12">
        <w:rPr>
          <w:rFonts w:ascii="Courier New" w:hAnsi="Courier New" w:cs="Courier New"/>
          <w:sz w:val="24"/>
          <w:szCs w:val="24"/>
        </w:rPr>
        <w:br/>
        <w:t xml:space="preserve">        .logEvent(EVENT_NAME, report);</w:t>
      </w:r>
    </w:p>
    <w:p w:rsidR="00F41E12" w:rsidRDefault="00F41E12" w:rsidP="00F41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rPr>
      </w:pPr>
    </w:p>
    <w:p w:rsidR="00F41E12" w:rsidRDefault="00F41E12" w:rsidP="00F41E12">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просмотра статистики необходимо перейти в </w:t>
      </w:r>
      <w:r>
        <w:rPr>
          <w:rFonts w:ascii="Times New Roman" w:hAnsi="Times New Roman" w:cs="Times New Roman"/>
          <w:sz w:val="28"/>
          <w:szCs w:val="28"/>
        </w:rPr>
        <w:t>Firebase</w:t>
      </w:r>
      <w:r w:rsidRPr="00F41E12">
        <w:rPr>
          <w:rFonts w:ascii="Times New Roman" w:hAnsi="Times New Roman" w:cs="Times New Roman"/>
          <w:sz w:val="28"/>
          <w:szCs w:val="28"/>
          <w:lang w:val="ru-RU"/>
        </w:rPr>
        <w:t xml:space="preserve"> </w:t>
      </w:r>
      <w:r>
        <w:rPr>
          <w:rFonts w:ascii="Times New Roman" w:hAnsi="Times New Roman" w:cs="Times New Roman"/>
          <w:sz w:val="28"/>
          <w:szCs w:val="28"/>
        </w:rPr>
        <w:t>Console</w:t>
      </w:r>
      <w:r>
        <w:rPr>
          <w:rFonts w:ascii="Times New Roman" w:hAnsi="Times New Roman" w:cs="Times New Roman"/>
          <w:sz w:val="28"/>
          <w:szCs w:val="28"/>
          <w:lang w:val="ru-RU"/>
        </w:rPr>
        <w:t xml:space="preserve">. При выбранном диапазоне дат будут отображены количество событий с определённым именем и суммарная </w:t>
      </w:r>
      <w:r w:rsidRPr="00F41E12">
        <w:rPr>
          <w:rFonts w:ascii="Courier New" w:hAnsi="Courier New" w:cs="Courier New"/>
          <w:sz w:val="28"/>
          <w:szCs w:val="28"/>
        </w:rPr>
        <w:t>VALUE</w:t>
      </w:r>
      <w:r>
        <w:rPr>
          <w:rFonts w:ascii="Times New Roman" w:hAnsi="Times New Roman" w:cs="Times New Roman"/>
          <w:sz w:val="28"/>
          <w:szCs w:val="28"/>
          <w:lang w:val="ru-RU"/>
        </w:rPr>
        <w:t xml:space="preserve"> от их.</w:t>
      </w:r>
    </w:p>
    <w:p w:rsidR="00F41E12" w:rsidRDefault="00F41E12" w:rsidP="00F41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lang w:val="ru-RU"/>
        </w:rPr>
      </w:pPr>
    </w:p>
    <w:p w:rsidR="00F41E12" w:rsidRDefault="00F41E12" w:rsidP="00F41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43268" cy="2970026"/>
            <wp:effectExtent l="0" t="0" r="508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2386" cy="2991370"/>
                    </a:xfrm>
                    <a:prstGeom prst="rect">
                      <a:avLst/>
                    </a:prstGeom>
                    <a:noFill/>
                    <a:ln>
                      <a:noFill/>
                    </a:ln>
                  </pic:spPr>
                </pic:pic>
              </a:graphicData>
            </a:graphic>
          </wp:inline>
        </w:drawing>
      </w:r>
    </w:p>
    <w:p w:rsidR="00F41E12" w:rsidRDefault="00F41E12" w:rsidP="00F41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rPr>
      </w:pPr>
    </w:p>
    <w:p w:rsidR="00F41E12" w:rsidRPr="00F41E12" w:rsidRDefault="00F41E12" w:rsidP="00F41E12">
      <w:pPr>
        <w:pStyle w:val="a3"/>
        <w:tabs>
          <w:tab w:val="left" w:pos="1134"/>
        </w:tabs>
        <w:spacing w:after="0" w:line="240" w:lineRule="auto"/>
        <w:ind w:left="0"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w:t>
      </w:r>
      <w:r w:rsidRPr="00F41E12">
        <w:rPr>
          <w:rFonts w:ascii="Times New Roman" w:hAnsi="Times New Roman" w:cs="Times New Roman"/>
          <w:sz w:val="28"/>
          <w:szCs w:val="28"/>
          <w:lang w:val="ru-RU"/>
        </w:rPr>
        <w:t>2</w:t>
      </w:r>
      <w:r>
        <w:rPr>
          <w:rFonts w:ascii="Times New Roman" w:hAnsi="Times New Roman" w:cs="Times New Roman"/>
          <w:sz w:val="28"/>
          <w:szCs w:val="28"/>
          <w:lang w:val="ru-RU"/>
        </w:rPr>
        <w:t xml:space="preserve"> – Фрагмент статистики от </w:t>
      </w:r>
      <w:r>
        <w:rPr>
          <w:rFonts w:ascii="Times New Roman" w:hAnsi="Times New Roman" w:cs="Times New Roman"/>
          <w:sz w:val="28"/>
          <w:szCs w:val="28"/>
        </w:rPr>
        <w:t>Firebase</w:t>
      </w:r>
      <w:r w:rsidRPr="00F41E12">
        <w:rPr>
          <w:rFonts w:ascii="Times New Roman" w:hAnsi="Times New Roman" w:cs="Times New Roman"/>
          <w:sz w:val="28"/>
          <w:szCs w:val="28"/>
          <w:lang w:val="ru-RU"/>
        </w:rPr>
        <w:t xml:space="preserve"> </w:t>
      </w:r>
      <w:r>
        <w:rPr>
          <w:rFonts w:ascii="Times New Roman" w:hAnsi="Times New Roman" w:cs="Times New Roman"/>
          <w:sz w:val="28"/>
          <w:szCs w:val="28"/>
        </w:rPr>
        <w:t>Analytics</w:t>
      </w:r>
    </w:p>
    <w:p w:rsidR="00F41E12" w:rsidRDefault="00F41E12" w:rsidP="00F41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center"/>
        <w:rPr>
          <w:rFonts w:ascii="Times New Roman" w:hAnsi="Times New Roman" w:cs="Times New Roman"/>
          <w:sz w:val="28"/>
          <w:szCs w:val="28"/>
          <w:lang w:val="ru-RU"/>
        </w:rPr>
      </w:pPr>
    </w:p>
    <w:p w:rsidR="00DC4836" w:rsidRPr="00DC4836" w:rsidRDefault="00DC4836" w:rsidP="00DC4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 например,</w:t>
      </w:r>
      <w:r w:rsidR="00F41E12">
        <w:rPr>
          <w:rFonts w:ascii="Times New Roman" w:hAnsi="Times New Roman" w:cs="Times New Roman"/>
          <w:sz w:val="28"/>
          <w:szCs w:val="28"/>
          <w:lang w:val="ru-RU"/>
        </w:rPr>
        <w:t xml:space="preserve"> для первых десяти колоризаций средняя точность составила 88,06% (рисунок 5.2).</w:t>
      </w:r>
      <w:r>
        <w:rPr>
          <w:rFonts w:ascii="Times New Roman" w:hAnsi="Times New Roman" w:cs="Times New Roman"/>
          <w:sz w:val="28"/>
          <w:szCs w:val="28"/>
          <w:lang w:val="ru-RU"/>
        </w:rPr>
        <w:t xml:space="preserve"> Недостатком данной статистики является, её время обновления. Максимальное время, через которое возможно обновление статистики в веб-приложении составляет 24 часа по заявлению разработчиков. При получении данных для проекта задержка была равна около 8 часам.</w:t>
      </w:r>
    </w:p>
    <w:p w:rsidR="00DC4836" w:rsidRDefault="00DC4836" w:rsidP="00DC4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основании полученных данных средняя величина колоризации составляет </w:t>
      </w:r>
      <w:r w:rsidR="00CE5D61" w:rsidRPr="00CE5D61">
        <w:rPr>
          <w:rFonts w:ascii="Times New Roman" w:hAnsi="Times New Roman" w:cs="Times New Roman"/>
          <w:sz w:val="28"/>
          <w:szCs w:val="28"/>
          <w:lang w:val="ru-RU"/>
        </w:rPr>
        <w:t>88</w:t>
      </w:r>
      <w:r w:rsidR="00CE5D61">
        <w:rPr>
          <w:rFonts w:ascii="Times New Roman" w:hAnsi="Times New Roman" w:cs="Times New Roman"/>
          <w:sz w:val="28"/>
          <w:szCs w:val="28"/>
          <w:lang w:val="ru-RU"/>
        </w:rPr>
        <w:t>.03</w:t>
      </w:r>
      <w:r>
        <w:rPr>
          <w:rFonts w:ascii="Times New Roman" w:hAnsi="Times New Roman" w:cs="Times New Roman"/>
          <w:sz w:val="28"/>
          <w:szCs w:val="28"/>
          <w:lang w:val="ru-RU"/>
        </w:rPr>
        <w:t>%. Данная оц</w:t>
      </w:r>
      <w:r w:rsidR="00CE5D61">
        <w:rPr>
          <w:rFonts w:ascii="Times New Roman" w:hAnsi="Times New Roman" w:cs="Times New Roman"/>
          <w:sz w:val="28"/>
          <w:szCs w:val="28"/>
          <w:lang w:val="ru-RU"/>
        </w:rPr>
        <w:t>енка составлена на основании 110</w:t>
      </w:r>
      <w:r>
        <w:rPr>
          <w:rFonts w:ascii="Times New Roman" w:hAnsi="Times New Roman" w:cs="Times New Roman"/>
          <w:sz w:val="28"/>
          <w:szCs w:val="28"/>
          <w:lang w:val="ru-RU"/>
        </w:rPr>
        <w:t xml:space="preserve"> результатов колоризации изображений различных объектов. Стоит отметить, что нейронная сеть лучше справляется с колоризацией отдельных объектов, имеющих определённый характерный цвет, текстур дерева, растительности. Худшие </w:t>
      </w:r>
      <w:r>
        <w:rPr>
          <w:rFonts w:ascii="Times New Roman" w:hAnsi="Times New Roman" w:cs="Times New Roman"/>
          <w:sz w:val="28"/>
          <w:szCs w:val="28"/>
          <w:lang w:val="ru-RU"/>
        </w:rPr>
        <w:lastRenderedPageBreak/>
        <w:t>результаты даёт колоризация фотографий, имеющих большое количество мелких деталей</w:t>
      </w:r>
      <w:r w:rsidR="00BD6962">
        <w:rPr>
          <w:rFonts w:ascii="Times New Roman" w:hAnsi="Times New Roman" w:cs="Times New Roman"/>
          <w:sz w:val="28"/>
          <w:szCs w:val="28"/>
          <w:lang w:val="ru-RU"/>
        </w:rPr>
        <w:t>, колоризация объектов, имеющих редкий цвет.</w:t>
      </w:r>
    </w:p>
    <w:p w:rsidR="00BD6962" w:rsidRDefault="00BD6962" w:rsidP="00DC4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lang w:val="ru-RU"/>
        </w:rPr>
      </w:pPr>
    </w:p>
    <w:p w:rsidR="00BD6962" w:rsidRDefault="00BD6962" w:rsidP="00DC4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lang w:val="ru-RU"/>
        </w:rPr>
      </w:pPr>
      <w:r w:rsidRPr="00BD6962">
        <w:rPr>
          <w:rFonts w:ascii="Times New Roman" w:hAnsi="Times New Roman" w:cs="Times New Roman"/>
          <w:b/>
          <w:sz w:val="28"/>
          <w:szCs w:val="28"/>
          <w:lang w:val="ru-RU"/>
        </w:rPr>
        <w:t>5.2</w:t>
      </w:r>
      <w:r>
        <w:rPr>
          <w:rFonts w:ascii="Times New Roman" w:hAnsi="Times New Roman" w:cs="Times New Roman"/>
          <w:sz w:val="28"/>
          <w:szCs w:val="28"/>
          <w:lang w:val="ru-RU"/>
        </w:rPr>
        <w:t xml:space="preserve"> Затраты времени на колоризацию</w:t>
      </w:r>
    </w:p>
    <w:p w:rsidR="00BD6962" w:rsidRDefault="00BD6962" w:rsidP="00DC4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lang w:val="ru-RU"/>
        </w:rPr>
      </w:pPr>
    </w:p>
    <w:p w:rsidR="00BD6962" w:rsidRPr="00DE564C" w:rsidRDefault="00BD6962" w:rsidP="00BD6962">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измерения затрат времени на колоризацию производились замеры времени работы метода </w:t>
      </w:r>
      <w:r w:rsidRPr="00BD6962">
        <w:rPr>
          <w:rFonts w:ascii="Courier New" w:hAnsi="Courier New" w:cs="Courier New"/>
          <w:sz w:val="28"/>
          <w:szCs w:val="28"/>
        </w:rPr>
        <w:t>colorize</w:t>
      </w:r>
      <w:r>
        <w:rPr>
          <w:rFonts w:ascii="Times New Roman" w:hAnsi="Times New Roman" w:cs="Times New Roman"/>
          <w:sz w:val="28"/>
          <w:szCs w:val="28"/>
          <w:lang w:val="ru-RU"/>
        </w:rPr>
        <w:t xml:space="preserve"> на стороне сервера</w:t>
      </w:r>
      <w:r w:rsidRPr="00BD6962">
        <w:rPr>
          <w:rFonts w:ascii="Times New Roman" w:hAnsi="Times New Roman" w:cs="Times New Roman"/>
          <w:sz w:val="28"/>
          <w:szCs w:val="28"/>
          <w:lang w:val="ru-RU"/>
        </w:rPr>
        <w:t xml:space="preserve">. </w:t>
      </w:r>
      <w:r>
        <w:rPr>
          <w:rFonts w:ascii="Times New Roman" w:hAnsi="Times New Roman" w:cs="Times New Roman"/>
          <w:sz w:val="28"/>
          <w:szCs w:val="28"/>
          <w:lang w:val="ru-RU"/>
        </w:rPr>
        <w:t>В</w:t>
      </w:r>
      <w:r w:rsidR="00C94A38">
        <w:rPr>
          <w:rFonts w:ascii="Times New Roman" w:hAnsi="Times New Roman" w:cs="Times New Roman"/>
          <w:sz w:val="28"/>
          <w:szCs w:val="28"/>
          <w:lang w:val="ru-RU"/>
        </w:rPr>
        <w:t>о процессе экспериментальных замеров времени был установлен факт: время колоризации пропорционально разрешению исходного изображения. Поэтому в дальнейшем было решено производить замеры времени только на изображениях, сделанных с помощью</w:t>
      </w:r>
      <w:r w:rsidR="00C94A38" w:rsidRPr="00C94A38">
        <w:rPr>
          <w:rFonts w:ascii="Times New Roman" w:hAnsi="Times New Roman" w:cs="Times New Roman"/>
          <w:sz w:val="28"/>
          <w:szCs w:val="28"/>
          <w:lang w:val="ru-RU"/>
        </w:rPr>
        <w:t xml:space="preserve"> </w:t>
      </w:r>
      <w:r w:rsidR="00C94A38">
        <w:rPr>
          <w:rFonts w:ascii="Times New Roman" w:hAnsi="Times New Roman" w:cs="Times New Roman"/>
          <w:sz w:val="28"/>
          <w:szCs w:val="28"/>
          <w:lang w:val="ru-RU"/>
        </w:rPr>
        <w:t>камеры с разрешением матрицы</w:t>
      </w:r>
      <w:r w:rsidR="00227414">
        <w:rPr>
          <w:rFonts w:ascii="Times New Roman" w:hAnsi="Times New Roman" w:cs="Times New Roman"/>
          <w:sz w:val="28"/>
          <w:szCs w:val="28"/>
          <w:lang w:val="ru-RU"/>
        </w:rPr>
        <w:t xml:space="preserve"> 3120</w:t>
      </w:r>
      <w:r w:rsidR="00227414">
        <w:rPr>
          <w:rFonts w:ascii="Times New Roman" w:hAnsi="Times New Roman" w:cs="Times New Roman"/>
          <w:sz w:val="28"/>
          <w:szCs w:val="28"/>
        </w:rPr>
        <w:t>x</w:t>
      </w:r>
      <w:r w:rsidR="00227414" w:rsidRPr="00227414">
        <w:rPr>
          <w:rFonts w:ascii="Times New Roman" w:hAnsi="Times New Roman" w:cs="Times New Roman"/>
          <w:sz w:val="28"/>
          <w:szCs w:val="28"/>
          <w:lang w:val="ru-RU"/>
        </w:rPr>
        <w:t xml:space="preserve">4160, </w:t>
      </w:r>
      <w:r w:rsidR="00227414">
        <w:rPr>
          <w:rFonts w:ascii="Times New Roman" w:hAnsi="Times New Roman" w:cs="Times New Roman"/>
          <w:sz w:val="28"/>
          <w:szCs w:val="28"/>
          <w:lang w:val="ru-RU"/>
        </w:rPr>
        <w:t>уменьшенных в процессе предобработки в 4 раза до разрешения 780</w:t>
      </w:r>
      <w:r w:rsidR="00227414">
        <w:rPr>
          <w:rFonts w:ascii="Times New Roman" w:hAnsi="Times New Roman" w:cs="Times New Roman"/>
          <w:sz w:val="28"/>
          <w:szCs w:val="28"/>
        </w:rPr>
        <w:t>x</w:t>
      </w:r>
      <w:r w:rsidR="00227414">
        <w:rPr>
          <w:rFonts w:ascii="Times New Roman" w:hAnsi="Times New Roman" w:cs="Times New Roman"/>
          <w:sz w:val="28"/>
          <w:szCs w:val="28"/>
          <w:lang w:val="ru-RU"/>
        </w:rPr>
        <w:t>1040.</w:t>
      </w:r>
      <w:r w:rsidR="00227414" w:rsidRPr="00227414">
        <w:rPr>
          <w:rFonts w:ascii="Times New Roman" w:hAnsi="Times New Roman" w:cs="Times New Roman"/>
          <w:sz w:val="28"/>
          <w:szCs w:val="28"/>
          <w:lang w:val="ru-RU"/>
        </w:rPr>
        <w:t xml:space="preserve"> </w:t>
      </w:r>
      <w:r w:rsidR="001F388A">
        <w:rPr>
          <w:rFonts w:ascii="Times New Roman" w:hAnsi="Times New Roman" w:cs="Times New Roman"/>
          <w:sz w:val="28"/>
          <w:szCs w:val="28"/>
          <w:lang w:val="ru-RU"/>
        </w:rPr>
        <w:t>На основании двадцати колоризаций было вычислено среднее её время, равное 4.67 секундам. Наибольшее и наименьшее затраченное на колоризацию время составило соответственно 4.8 и 4.57 секунды.</w:t>
      </w:r>
    </w:p>
    <w:p w:rsidR="001F388A" w:rsidRDefault="001F388A" w:rsidP="00BD6962">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Затраты времени на загрузку и выгрузку изображений, посылку-приём </w:t>
      </w:r>
      <w:r>
        <w:rPr>
          <w:rFonts w:ascii="Times New Roman" w:hAnsi="Times New Roman" w:cs="Times New Roman"/>
          <w:sz w:val="28"/>
          <w:szCs w:val="28"/>
        </w:rPr>
        <w:t>GCM</w:t>
      </w:r>
      <w:r>
        <w:rPr>
          <w:rFonts w:ascii="Times New Roman" w:hAnsi="Times New Roman" w:cs="Times New Roman"/>
          <w:sz w:val="28"/>
          <w:szCs w:val="28"/>
          <w:lang w:val="ru-RU"/>
        </w:rPr>
        <w:t xml:space="preserve">-сообщения не были измерены, так как данные величины сильно зависят от </w:t>
      </w:r>
      <w:r w:rsidR="00A60C2C">
        <w:rPr>
          <w:rFonts w:ascii="Times New Roman" w:hAnsi="Times New Roman" w:cs="Times New Roman"/>
          <w:sz w:val="28"/>
          <w:szCs w:val="28"/>
          <w:lang w:val="ru-RU"/>
        </w:rPr>
        <w:t xml:space="preserve">типа подключения и </w:t>
      </w:r>
      <w:r>
        <w:rPr>
          <w:rFonts w:ascii="Times New Roman" w:hAnsi="Times New Roman" w:cs="Times New Roman"/>
          <w:sz w:val="28"/>
          <w:szCs w:val="28"/>
          <w:lang w:val="ru-RU"/>
        </w:rPr>
        <w:t>состояния сети в определённый момент времени.</w:t>
      </w:r>
    </w:p>
    <w:p w:rsidR="009672C3" w:rsidRDefault="009672C3" w:rsidP="00BD6962">
      <w:pPr>
        <w:pStyle w:val="a3"/>
        <w:tabs>
          <w:tab w:val="left" w:pos="1134"/>
        </w:tabs>
        <w:spacing w:after="0" w:line="240" w:lineRule="auto"/>
        <w:ind w:left="0" w:firstLine="709"/>
        <w:jc w:val="both"/>
        <w:rPr>
          <w:rFonts w:ascii="Times New Roman" w:hAnsi="Times New Roman" w:cs="Times New Roman"/>
          <w:sz w:val="28"/>
          <w:szCs w:val="28"/>
          <w:lang w:val="ru-RU"/>
        </w:rPr>
      </w:pPr>
    </w:p>
    <w:p w:rsidR="009672C3" w:rsidRDefault="00A60C2C" w:rsidP="00BD6962">
      <w:pPr>
        <w:pStyle w:val="a3"/>
        <w:tabs>
          <w:tab w:val="left" w:pos="1134"/>
        </w:tabs>
        <w:spacing w:after="0" w:line="240" w:lineRule="auto"/>
        <w:ind w:left="0" w:firstLine="709"/>
        <w:jc w:val="both"/>
        <w:rPr>
          <w:rFonts w:ascii="Times New Roman" w:hAnsi="Times New Roman" w:cs="Times New Roman"/>
          <w:sz w:val="28"/>
          <w:szCs w:val="28"/>
          <w:lang w:val="ru-RU"/>
        </w:rPr>
      </w:pPr>
      <w:r w:rsidRPr="00A60C2C">
        <w:rPr>
          <w:rFonts w:ascii="Times New Roman" w:hAnsi="Times New Roman" w:cs="Times New Roman"/>
          <w:b/>
          <w:sz w:val="28"/>
          <w:szCs w:val="28"/>
          <w:lang w:val="ru-RU"/>
        </w:rPr>
        <w:t>5.3</w:t>
      </w:r>
      <w:r>
        <w:rPr>
          <w:rFonts w:ascii="Times New Roman" w:hAnsi="Times New Roman" w:cs="Times New Roman"/>
          <w:sz w:val="28"/>
          <w:szCs w:val="28"/>
          <w:lang w:val="ru-RU"/>
        </w:rPr>
        <w:t xml:space="preserve"> Ручное функциональное тестирование приложения</w:t>
      </w:r>
    </w:p>
    <w:p w:rsidR="008679A2" w:rsidRDefault="008679A2" w:rsidP="00BD6962">
      <w:pPr>
        <w:pStyle w:val="a3"/>
        <w:tabs>
          <w:tab w:val="left" w:pos="1134"/>
        </w:tabs>
        <w:spacing w:after="0" w:line="240" w:lineRule="auto"/>
        <w:ind w:left="0" w:firstLine="709"/>
        <w:jc w:val="both"/>
        <w:rPr>
          <w:rFonts w:ascii="Times New Roman" w:hAnsi="Times New Roman" w:cs="Times New Roman"/>
          <w:sz w:val="28"/>
          <w:szCs w:val="28"/>
          <w:lang w:val="ru-RU"/>
        </w:rPr>
      </w:pPr>
    </w:p>
    <w:p w:rsidR="008679A2" w:rsidRPr="008679A2" w:rsidRDefault="008679A2" w:rsidP="008679A2">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реализации клиентского приложения было проведено функциональное тестирование приложения</w:t>
      </w:r>
    </w:p>
    <w:p w:rsidR="008679A2" w:rsidRDefault="008679A2" w:rsidP="008679A2">
      <w:pPr>
        <w:pStyle w:val="a3"/>
        <w:tabs>
          <w:tab w:val="left" w:pos="1134"/>
        </w:tabs>
        <w:spacing w:after="0" w:line="240" w:lineRule="auto"/>
        <w:ind w:left="0" w:firstLine="709"/>
        <w:jc w:val="both"/>
        <w:rPr>
          <w:rFonts w:ascii="Times New Roman" w:hAnsi="Times New Roman" w:cs="Times New Roman"/>
          <w:sz w:val="28"/>
          <w:szCs w:val="28"/>
          <w:lang w:val="ru-RU"/>
        </w:rPr>
      </w:pPr>
      <w:r w:rsidRPr="008679A2">
        <w:rPr>
          <w:rFonts w:ascii="Times New Roman" w:hAnsi="Times New Roman" w:cs="Times New Roman"/>
          <w:sz w:val="28"/>
          <w:szCs w:val="28"/>
          <w:lang w:val="ru-RU"/>
        </w:rPr>
        <w:t>Функциональные тесты, проведенные над разработанным пр</w:t>
      </w:r>
      <w:r>
        <w:rPr>
          <w:rFonts w:ascii="Times New Roman" w:hAnsi="Times New Roman" w:cs="Times New Roman"/>
          <w:sz w:val="28"/>
          <w:szCs w:val="28"/>
          <w:lang w:val="ru-RU"/>
        </w:rPr>
        <w:t>иложением, представлены в таблиц</w:t>
      </w:r>
      <w:r w:rsidRPr="008679A2">
        <w:rPr>
          <w:rFonts w:ascii="Times New Roman" w:hAnsi="Times New Roman" w:cs="Times New Roman"/>
          <w:sz w:val="28"/>
          <w:szCs w:val="28"/>
          <w:lang w:val="ru-RU"/>
        </w:rPr>
        <w:t>е 5.1.</w:t>
      </w:r>
    </w:p>
    <w:p w:rsidR="0049513D" w:rsidRDefault="0049513D" w:rsidP="008679A2">
      <w:pPr>
        <w:pStyle w:val="a3"/>
        <w:tabs>
          <w:tab w:val="left" w:pos="1134"/>
        </w:tabs>
        <w:spacing w:after="0" w:line="240" w:lineRule="auto"/>
        <w:ind w:left="0" w:firstLine="709"/>
        <w:jc w:val="both"/>
        <w:rPr>
          <w:rFonts w:ascii="Times New Roman" w:hAnsi="Times New Roman" w:cs="Times New Roman"/>
          <w:sz w:val="28"/>
          <w:szCs w:val="28"/>
          <w:lang w:val="ru-RU"/>
        </w:rPr>
      </w:pPr>
    </w:p>
    <w:p w:rsidR="0049513D" w:rsidRDefault="0049513D" w:rsidP="00DE564C">
      <w:pPr>
        <w:pStyle w:val="a3"/>
        <w:tabs>
          <w:tab w:val="left" w:pos="1134"/>
        </w:tabs>
        <w:spacing w:after="0" w:line="240" w:lineRule="auto"/>
        <w:ind w:left="0"/>
        <w:jc w:val="both"/>
        <w:rPr>
          <w:rFonts w:ascii="Times New Roman" w:hAnsi="Times New Roman" w:cs="Times New Roman"/>
          <w:sz w:val="28"/>
          <w:szCs w:val="28"/>
          <w:lang w:val="ru-RU"/>
        </w:rPr>
      </w:pPr>
      <w:r w:rsidRPr="00215F5A">
        <w:rPr>
          <w:rFonts w:ascii="Times New Roman" w:hAnsi="Times New Roman" w:cs="Times New Roman"/>
          <w:sz w:val="28"/>
          <w:szCs w:val="28"/>
          <w:lang w:val="ru-RU"/>
        </w:rPr>
        <w:t xml:space="preserve">Таблица 5.1 </w:t>
      </w:r>
      <w:r w:rsidRPr="00215F5A">
        <w:rPr>
          <w:rFonts w:ascii="Times New Roman" w:hAnsi="Times New Roman" w:cs="Times New Roman"/>
          <w:sz w:val="28"/>
          <w:szCs w:val="28"/>
          <w:lang w:val="ru-RU"/>
        </w:rPr>
        <w:softHyphen/>
        <w:t xml:space="preserve"> Тестирование программы</w:t>
      </w:r>
    </w:p>
    <w:tbl>
      <w:tblPr>
        <w:tblStyle w:val="a9"/>
        <w:tblW w:w="0" w:type="auto"/>
        <w:tblInd w:w="108" w:type="dxa"/>
        <w:tblLook w:val="04A0" w:firstRow="1" w:lastRow="0" w:firstColumn="1" w:lastColumn="0" w:noHBand="0" w:noVBand="1"/>
      </w:tblPr>
      <w:tblGrid>
        <w:gridCol w:w="3085"/>
        <w:gridCol w:w="3301"/>
        <w:gridCol w:w="3302"/>
      </w:tblGrid>
      <w:tr w:rsidR="00DE564C" w:rsidTr="00703DFA">
        <w:tc>
          <w:tcPr>
            <w:tcW w:w="3085" w:type="dxa"/>
            <w:vAlign w:val="center"/>
          </w:tcPr>
          <w:p w:rsidR="00DE564C" w:rsidRDefault="00DE564C" w:rsidP="00703DFA">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Содержание теста</w:t>
            </w:r>
          </w:p>
        </w:tc>
        <w:tc>
          <w:tcPr>
            <w:tcW w:w="3301" w:type="dxa"/>
            <w:vAlign w:val="center"/>
          </w:tcPr>
          <w:p w:rsidR="00DE564C" w:rsidRDefault="00DE564C" w:rsidP="00703DFA">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Ожидаемый результат</w:t>
            </w:r>
          </w:p>
        </w:tc>
        <w:tc>
          <w:tcPr>
            <w:tcW w:w="3302" w:type="dxa"/>
            <w:vAlign w:val="center"/>
          </w:tcPr>
          <w:p w:rsidR="00DE564C" w:rsidRDefault="00DE564C" w:rsidP="00703DFA">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Тест пройден</w:t>
            </w:r>
          </w:p>
        </w:tc>
      </w:tr>
      <w:tr w:rsidR="00DE564C" w:rsidTr="00703DFA">
        <w:tc>
          <w:tcPr>
            <w:tcW w:w="3085" w:type="dxa"/>
            <w:vAlign w:val="center"/>
          </w:tcPr>
          <w:p w:rsidR="00DE564C" w:rsidRDefault="00DE564C" w:rsidP="00703DFA">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Приложение запущено, но исходное изображение не выбрано.</w:t>
            </w:r>
          </w:p>
        </w:tc>
        <w:tc>
          <w:tcPr>
            <w:tcW w:w="3301" w:type="dxa"/>
            <w:vAlign w:val="center"/>
          </w:tcPr>
          <w:p w:rsidR="00DE564C" w:rsidRPr="00703DFA" w:rsidRDefault="00703DFA" w:rsidP="00703DFA">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Изображение не отображено. По нажатию кнопки «</w:t>
            </w:r>
            <w:r>
              <w:rPr>
                <w:rFonts w:ascii="Times New Roman" w:hAnsi="Times New Roman" w:cs="Times New Roman"/>
                <w:sz w:val="28"/>
                <w:szCs w:val="28"/>
                <w:lang w:val="en-US"/>
              </w:rPr>
              <w:t>LOAD</w:t>
            </w:r>
            <w:r>
              <w:rPr>
                <w:rFonts w:ascii="Times New Roman" w:hAnsi="Times New Roman" w:cs="Times New Roman"/>
                <w:sz w:val="28"/>
                <w:szCs w:val="28"/>
              </w:rPr>
              <w:t>»</w:t>
            </w:r>
            <w:r w:rsidRPr="00703DFA">
              <w:rPr>
                <w:rFonts w:ascii="Times New Roman" w:hAnsi="Times New Roman" w:cs="Times New Roman"/>
                <w:sz w:val="28"/>
                <w:szCs w:val="28"/>
              </w:rPr>
              <w:t xml:space="preserve"> </w:t>
            </w:r>
            <w:r>
              <w:rPr>
                <w:rFonts w:ascii="Times New Roman" w:hAnsi="Times New Roman" w:cs="Times New Roman"/>
                <w:sz w:val="28"/>
                <w:szCs w:val="28"/>
              </w:rPr>
              <w:t>новая активность не запускается</w:t>
            </w:r>
          </w:p>
        </w:tc>
        <w:tc>
          <w:tcPr>
            <w:tcW w:w="3302" w:type="dxa"/>
            <w:vAlign w:val="center"/>
          </w:tcPr>
          <w:p w:rsidR="00DE564C" w:rsidRDefault="00703DFA" w:rsidP="00703DFA">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Да</w:t>
            </w:r>
          </w:p>
        </w:tc>
      </w:tr>
      <w:tr w:rsidR="00DE564C" w:rsidTr="00703DFA">
        <w:tc>
          <w:tcPr>
            <w:tcW w:w="3085" w:type="dxa"/>
            <w:vAlign w:val="center"/>
          </w:tcPr>
          <w:p w:rsidR="00DE564C" w:rsidRDefault="00703DFA" w:rsidP="00703DFA">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Активность для получения фотографии с помощью камеры закрыта пользователем, изображение не выбрано</w:t>
            </w:r>
          </w:p>
        </w:tc>
        <w:tc>
          <w:tcPr>
            <w:tcW w:w="3301" w:type="dxa"/>
            <w:vAlign w:val="center"/>
          </w:tcPr>
          <w:p w:rsidR="00DE564C" w:rsidRDefault="00703DFA" w:rsidP="00703DFA">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Изображение не отображено. По нажатию кнопки «</w:t>
            </w:r>
            <w:r>
              <w:rPr>
                <w:rFonts w:ascii="Times New Roman" w:hAnsi="Times New Roman" w:cs="Times New Roman"/>
                <w:sz w:val="28"/>
                <w:szCs w:val="28"/>
                <w:lang w:val="en-US"/>
              </w:rPr>
              <w:t>LOAD</w:t>
            </w:r>
            <w:r>
              <w:rPr>
                <w:rFonts w:ascii="Times New Roman" w:hAnsi="Times New Roman" w:cs="Times New Roman"/>
                <w:sz w:val="28"/>
                <w:szCs w:val="28"/>
              </w:rPr>
              <w:t>»</w:t>
            </w:r>
            <w:r w:rsidRPr="00703DFA">
              <w:rPr>
                <w:rFonts w:ascii="Times New Roman" w:hAnsi="Times New Roman" w:cs="Times New Roman"/>
                <w:sz w:val="28"/>
                <w:szCs w:val="28"/>
              </w:rPr>
              <w:t xml:space="preserve"> </w:t>
            </w:r>
            <w:r>
              <w:rPr>
                <w:rFonts w:ascii="Times New Roman" w:hAnsi="Times New Roman" w:cs="Times New Roman"/>
                <w:sz w:val="28"/>
                <w:szCs w:val="28"/>
              </w:rPr>
              <w:t>новая активность не запускается</w:t>
            </w:r>
          </w:p>
        </w:tc>
        <w:tc>
          <w:tcPr>
            <w:tcW w:w="3302" w:type="dxa"/>
            <w:vAlign w:val="center"/>
          </w:tcPr>
          <w:p w:rsidR="00DE564C" w:rsidRDefault="00703DFA" w:rsidP="00703DFA">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Да</w:t>
            </w:r>
          </w:p>
        </w:tc>
      </w:tr>
    </w:tbl>
    <w:p w:rsidR="00DE564C" w:rsidRPr="00703DFA" w:rsidRDefault="00703DFA" w:rsidP="00DE564C">
      <w:pPr>
        <w:pStyle w:val="a3"/>
        <w:tabs>
          <w:tab w:val="left" w:pos="1134"/>
        </w:tabs>
        <w:spacing w:after="0" w:line="240" w:lineRule="auto"/>
        <w:ind w:left="0"/>
        <w:jc w:val="both"/>
        <w:rPr>
          <w:rFonts w:ascii="Times New Roman" w:hAnsi="Times New Roman" w:cs="Times New Roman"/>
          <w:i/>
          <w:sz w:val="28"/>
          <w:szCs w:val="28"/>
          <w:lang w:val="ru-RU"/>
        </w:rPr>
      </w:pPr>
      <w:r w:rsidRPr="00703DFA">
        <w:rPr>
          <w:rFonts w:ascii="Times New Roman" w:hAnsi="Times New Roman" w:cs="Times New Roman"/>
          <w:i/>
          <w:sz w:val="28"/>
          <w:szCs w:val="28"/>
          <w:lang w:val="ru-RU"/>
        </w:rPr>
        <w:t>Продолжение таблицы 5.1</w:t>
      </w:r>
    </w:p>
    <w:tbl>
      <w:tblPr>
        <w:tblStyle w:val="a9"/>
        <w:tblW w:w="9639" w:type="dxa"/>
        <w:tblInd w:w="108" w:type="dxa"/>
        <w:tblLook w:val="04A0" w:firstRow="1" w:lastRow="0" w:firstColumn="1" w:lastColumn="0" w:noHBand="0" w:noVBand="1"/>
      </w:tblPr>
      <w:tblGrid>
        <w:gridCol w:w="3119"/>
        <w:gridCol w:w="3260"/>
        <w:gridCol w:w="3260"/>
      </w:tblGrid>
      <w:tr w:rsidR="00703DFA" w:rsidTr="00130586">
        <w:tc>
          <w:tcPr>
            <w:tcW w:w="3119" w:type="dxa"/>
            <w:vAlign w:val="center"/>
          </w:tcPr>
          <w:p w:rsidR="00703DFA" w:rsidRDefault="00703DFA"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lastRenderedPageBreak/>
              <w:t>Содержание теста</w:t>
            </w:r>
          </w:p>
        </w:tc>
        <w:tc>
          <w:tcPr>
            <w:tcW w:w="3260" w:type="dxa"/>
            <w:vAlign w:val="center"/>
          </w:tcPr>
          <w:p w:rsidR="00703DFA" w:rsidRDefault="00703DFA"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Ожидаемый результат</w:t>
            </w:r>
          </w:p>
        </w:tc>
        <w:tc>
          <w:tcPr>
            <w:tcW w:w="3260" w:type="dxa"/>
            <w:vAlign w:val="center"/>
          </w:tcPr>
          <w:p w:rsidR="00703DFA" w:rsidRDefault="00703DFA"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Тест пройден</w:t>
            </w:r>
          </w:p>
        </w:tc>
      </w:tr>
      <w:tr w:rsidR="00703DFA" w:rsidTr="00130586">
        <w:tc>
          <w:tcPr>
            <w:tcW w:w="3119" w:type="dxa"/>
            <w:vAlign w:val="center"/>
          </w:tcPr>
          <w:p w:rsidR="00703DFA" w:rsidRDefault="00497C5E"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Активность для получения изображения из галереи закрыта пользователем, изображение не выбрано</w:t>
            </w:r>
          </w:p>
        </w:tc>
        <w:tc>
          <w:tcPr>
            <w:tcW w:w="3260" w:type="dxa"/>
            <w:vAlign w:val="center"/>
          </w:tcPr>
          <w:p w:rsidR="00703DFA" w:rsidRDefault="00497C5E"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Изображение не отображено. По нажатию кнопки «</w:t>
            </w:r>
            <w:r>
              <w:rPr>
                <w:rFonts w:ascii="Times New Roman" w:hAnsi="Times New Roman" w:cs="Times New Roman"/>
                <w:sz w:val="28"/>
                <w:szCs w:val="28"/>
                <w:lang w:val="en-US"/>
              </w:rPr>
              <w:t>LOAD</w:t>
            </w:r>
            <w:r>
              <w:rPr>
                <w:rFonts w:ascii="Times New Roman" w:hAnsi="Times New Roman" w:cs="Times New Roman"/>
                <w:sz w:val="28"/>
                <w:szCs w:val="28"/>
              </w:rPr>
              <w:t>»</w:t>
            </w:r>
            <w:r w:rsidRPr="00703DFA">
              <w:rPr>
                <w:rFonts w:ascii="Times New Roman" w:hAnsi="Times New Roman" w:cs="Times New Roman"/>
                <w:sz w:val="28"/>
                <w:szCs w:val="28"/>
              </w:rPr>
              <w:t xml:space="preserve"> </w:t>
            </w:r>
            <w:r>
              <w:rPr>
                <w:rFonts w:ascii="Times New Roman" w:hAnsi="Times New Roman" w:cs="Times New Roman"/>
                <w:sz w:val="28"/>
                <w:szCs w:val="28"/>
              </w:rPr>
              <w:t>новая активность не запускается</w:t>
            </w:r>
          </w:p>
        </w:tc>
        <w:tc>
          <w:tcPr>
            <w:tcW w:w="3260" w:type="dxa"/>
            <w:vAlign w:val="center"/>
          </w:tcPr>
          <w:p w:rsidR="00703DFA" w:rsidRDefault="00497C5E"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Да</w:t>
            </w:r>
          </w:p>
        </w:tc>
      </w:tr>
      <w:tr w:rsidR="00703DFA" w:rsidTr="00130586">
        <w:tc>
          <w:tcPr>
            <w:tcW w:w="3119" w:type="dxa"/>
            <w:vAlign w:val="center"/>
          </w:tcPr>
          <w:p w:rsidR="00703DFA" w:rsidRPr="00497C5E" w:rsidRDefault="00497C5E"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Активность для получения фотографии с помощью камеры закрыта пользователем, изображение выбрано</w:t>
            </w:r>
          </w:p>
        </w:tc>
        <w:tc>
          <w:tcPr>
            <w:tcW w:w="3260" w:type="dxa"/>
            <w:vAlign w:val="center"/>
          </w:tcPr>
          <w:p w:rsidR="00703DFA" w:rsidRDefault="00497C5E"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Изображение отображено. По нажатию кнопки «</w:t>
            </w:r>
            <w:r>
              <w:rPr>
                <w:rFonts w:ascii="Times New Roman" w:hAnsi="Times New Roman" w:cs="Times New Roman"/>
                <w:sz w:val="28"/>
                <w:szCs w:val="28"/>
                <w:lang w:val="en-US"/>
              </w:rPr>
              <w:t>LOAD</w:t>
            </w:r>
            <w:r>
              <w:rPr>
                <w:rFonts w:ascii="Times New Roman" w:hAnsi="Times New Roman" w:cs="Times New Roman"/>
                <w:sz w:val="28"/>
                <w:szCs w:val="28"/>
              </w:rPr>
              <w:t>»</w:t>
            </w:r>
            <w:r w:rsidRPr="00703DFA">
              <w:rPr>
                <w:rFonts w:ascii="Times New Roman" w:hAnsi="Times New Roman" w:cs="Times New Roman"/>
                <w:sz w:val="28"/>
                <w:szCs w:val="28"/>
              </w:rPr>
              <w:t xml:space="preserve"> </w:t>
            </w:r>
            <w:r>
              <w:rPr>
                <w:rFonts w:ascii="Times New Roman" w:hAnsi="Times New Roman" w:cs="Times New Roman"/>
                <w:sz w:val="28"/>
                <w:szCs w:val="28"/>
              </w:rPr>
              <w:t>запускается новая активность</w:t>
            </w:r>
          </w:p>
        </w:tc>
        <w:tc>
          <w:tcPr>
            <w:tcW w:w="3260" w:type="dxa"/>
            <w:vAlign w:val="center"/>
          </w:tcPr>
          <w:p w:rsidR="00703DFA" w:rsidRDefault="00497C5E"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Да</w:t>
            </w:r>
          </w:p>
        </w:tc>
      </w:tr>
      <w:tr w:rsidR="00703DFA" w:rsidTr="00130586">
        <w:tc>
          <w:tcPr>
            <w:tcW w:w="3119" w:type="dxa"/>
            <w:vAlign w:val="center"/>
          </w:tcPr>
          <w:p w:rsidR="00703DFA" w:rsidRDefault="00497C5E"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Активность для получения изображения из галереи закрыта пользователем, изображение выбрано</w:t>
            </w:r>
          </w:p>
        </w:tc>
        <w:tc>
          <w:tcPr>
            <w:tcW w:w="3260" w:type="dxa"/>
            <w:vAlign w:val="center"/>
          </w:tcPr>
          <w:p w:rsidR="00703DFA" w:rsidRDefault="00497C5E"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Изображение отображено. По нажатию кнопки «</w:t>
            </w:r>
            <w:r>
              <w:rPr>
                <w:rFonts w:ascii="Times New Roman" w:hAnsi="Times New Roman" w:cs="Times New Roman"/>
                <w:sz w:val="28"/>
                <w:szCs w:val="28"/>
                <w:lang w:val="en-US"/>
              </w:rPr>
              <w:t>LOAD</w:t>
            </w:r>
            <w:r>
              <w:rPr>
                <w:rFonts w:ascii="Times New Roman" w:hAnsi="Times New Roman" w:cs="Times New Roman"/>
                <w:sz w:val="28"/>
                <w:szCs w:val="28"/>
              </w:rPr>
              <w:t>»</w:t>
            </w:r>
            <w:r w:rsidRPr="00703DFA">
              <w:rPr>
                <w:rFonts w:ascii="Times New Roman" w:hAnsi="Times New Roman" w:cs="Times New Roman"/>
                <w:sz w:val="28"/>
                <w:szCs w:val="28"/>
              </w:rPr>
              <w:t xml:space="preserve"> </w:t>
            </w:r>
            <w:r>
              <w:rPr>
                <w:rFonts w:ascii="Times New Roman" w:hAnsi="Times New Roman" w:cs="Times New Roman"/>
                <w:sz w:val="28"/>
                <w:szCs w:val="28"/>
              </w:rPr>
              <w:t>запускается новая активность</w:t>
            </w:r>
          </w:p>
        </w:tc>
        <w:tc>
          <w:tcPr>
            <w:tcW w:w="3260" w:type="dxa"/>
            <w:vAlign w:val="center"/>
          </w:tcPr>
          <w:p w:rsidR="00703DFA" w:rsidRDefault="00497C5E"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Да</w:t>
            </w:r>
          </w:p>
        </w:tc>
      </w:tr>
      <w:tr w:rsidR="00703DFA" w:rsidTr="00130586">
        <w:tc>
          <w:tcPr>
            <w:tcW w:w="3119" w:type="dxa"/>
            <w:vAlign w:val="center"/>
          </w:tcPr>
          <w:p w:rsidR="00703DFA" w:rsidRPr="00B30DDC" w:rsidRDefault="00B30DDC"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Колоризация начата, пользователь нажимает кнопку «</w:t>
            </w:r>
            <w:r>
              <w:rPr>
                <w:rFonts w:ascii="Times New Roman" w:hAnsi="Times New Roman" w:cs="Times New Roman"/>
                <w:sz w:val="28"/>
                <w:szCs w:val="28"/>
                <w:lang w:val="en-US"/>
              </w:rPr>
              <w:t>BACK</w:t>
            </w:r>
            <w:r>
              <w:rPr>
                <w:rFonts w:ascii="Times New Roman" w:hAnsi="Times New Roman" w:cs="Times New Roman"/>
                <w:sz w:val="28"/>
                <w:szCs w:val="28"/>
              </w:rPr>
              <w:t>» на экране</w:t>
            </w:r>
          </w:p>
        </w:tc>
        <w:tc>
          <w:tcPr>
            <w:tcW w:w="3260" w:type="dxa"/>
            <w:vAlign w:val="center"/>
          </w:tcPr>
          <w:p w:rsidR="00703DFA"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Активность закрывается, последнее изображение отображено на экране</w:t>
            </w:r>
          </w:p>
        </w:tc>
        <w:tc>
          <w:tcPr>
            <w:tcW w:w="3260" w:type="dxa"/>
            <w:vAlign w:val="center"/>
          </w:tcPr>
          <w:p w:rsidR="00703DFA"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Да</w:t>
            </w:r>
          </w:p>
        </w:tc>
      </w:tr>
      <w:tr w:rsidR="00703DFA" w:rsidTr="00130586">
        <w:tc>
          <w:tcPr>
            <w:tcW w:w="3119" w:type="dxa"/>
            <w:vAlign w:val="center"/>
          </w:tcPr>
          <w:p w:rsidR="00703DFA" w:rsidRDefault="00B30DDC"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Колоризация начата, пользователь нажимает кнопку «</w:t>
            </w:r>
            <w:r>
              <w:rPr>
                <w:rFonts w:ascii="Times New Roman" w:hAnsi="Times New Roman" w:cs="Times New Roman"/>
                <w:sz w:val="28"/>
                <w:szCs w:val="28"/>
                <w:lang w:val="en-US"/>
              </w:rPr>
              <w:t>BACK</w:t>
            </w:r>
            <w:r>
              <w:rPr>
                <w:rFonts w:ascii="Times New Roman" w:hAnsi="Times New Roman" w:cs="Times New Roman"/>
                <w:sz w:val="28"/>
                <w:szCs w:val="28"/>
              </w:rPr>
              <w:t>» на устройстве</w:t>
            </w:r>
          </w:p>
        </w:tc>
        <w:tc>
          <w:tcPr>
            <w:tcW w:w="3260" w:type="dxa"/>
            <w:vAlign w:val="center"/>
          </w:tcPr>
          <w:p w:rsidR="00703DFA"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Активность закрывается, последнее изображение отображено на экране</w:t>
            </w:r>
          </w:p>
        </w:tc>
        <w:tc>
          <w:tcPr>
            <w:tcW w:w="3260" w:type="dxa"/>
            <w:vAlign w:val="center"/>
          </w:tcPr>
          <w:p w:rsidR="00703DFA"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Да</w:t>
            </w:r>
          </w:p>
        </w:tc>
      </w:tr>
      <w:tr w:rsidR="00703DFA" w:rsidTr="00130586">
        <w:tc>
          <w:tcPr>
            <w:tcW w:w="3119" w:type="dxa"/>
            <w:vAlign w:val="center"/>
          </w:tcPr>
          <w:p w:rsidR="00703DFA"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Колоризация начата, но отсутствует подключение к Интернету</w:t>
            </w:r>
          </w:p>
        </w:tc>
        <w:tc>
          <w:tcPr>
            <w:tcW w:w="3260" w:type="dxa"/>
            <w:vAlign w:val="center"/>
          </w:tcPr>
          <w:p w:rsidR="00703DFA"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На экран выводится сообщение об ошибке</w:t>
            </w:r>
          </w:p>
        </w:tc>
        <w:tc>
          <w:tcPr>
            <w:tcW w:w="3260" w:type="dxa"/>
            <w:vAlign w:val="center"/>
          </w:tcPr>
          <w:p w:rsidR="00703DFA"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Да</w:t>
            </w:r>
          </w:p>
        </w:tc>
      </w:tr>
      <w:tr w:rsidR="00703DFA" w:rsidTr="00130586">
        <w:tc>
          <w:tcPr>
            <w:tcW w:w="3119" w:type="dxa"/>
            <w:vAlign w:val="center"/>
          </w:tcPr>
          <w:p w:rsidR="00703DFA"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Колоризация начата, но сервер недоступен</w:t>
            </w:r>
          </w:p>
        </w:tc>
        <w:tc>
          <w:tcPr>
            <w:tcW w:w="3260" w:type="dxa"/>
            <w:vAlign w:val="center"/>
          </w:tcPr>
          <w:p w:rsidR="00703DFA"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На экран выводится сообщение об ошибке</w:t>
            </w:r>
          </w:p>
        </w:tc>
        <w:tc>
          <w:tcPr>
            <w:tcW w:w="3260" w:type="dxa"/>
            <w:vAlign w:val="center"/>
          </w:tcPr>
          <w:p w:rsidR="00703DFA"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Да</w:t>
            </w:r>
          </w:p>
        </w:tc>
      </w:tr>
      <w:tr w:rsidR="004C4A50" w:rsidTr="00130586">
        <w:tc>
          <w:tcPr>
            <w:tcW w:w="3119" w:type="dxa"/>
            <w:vAlign w:val="center"/>
          </w:tcPr>
          <w:p w:rsidR="004C4A50"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Колоризация начата, проблем с соединением нет, сервер запущен</w:t>
            </w:r>
          </w:p>
        </w:tc>
        <w:tc>
          <w:tcPr>
            <w:tcW w:w="3260" w:type="dxa"/>
            <w:vAlign w:val="center"/>
          </w:tcPr>
          <w:p w:rsidR="004C4A50"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Через определённое время на экране отображается результат колоризации</w:t>
            </w:r>
          </w:p>
        </w:tc>
        <w:tc>
          <w:tcPr>
            <w:tcW w:w="3260" w:type="dxa"/>
            <w:vAlign w:val="center"/>
          </w:tcPr>
          <w:p w:rsidR="004C4A50"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Да</w:t>
            </w:r>
          </w:p>
        </w:tc>
      </w:tr>
    </w:tbl>
    <w:p w:rsidR="00703DFA" w:rsidRDefault="00703DFA" w:rsidP="00703DFA">
      <w:pPr>
        <w:pStyle w:val="a3"/>
        <w:tabs>
          <w:tab w:val="left" w:pos="1134"/>
        </w:tabs>
        <w:spacing w:after="0" w:line="240" w:lineRule="auto"/>
        <w:ind w:left="0"/>
        <w:jc w:val="center"/>
        <w:rPr>
          <w:rFonts w:ascii="Times New Roman" w:hAnsi="Times New Roman" w:cs="Times New Roman"/>
          <w:sz w:val="28"/>
          <w:szCs w:val="28"/>
          <w:lang w:val="ru-RU"/>
        </w:rPr>
      </w:pPr>
    </w:p>
    <w:p w:rsidR="004C4A50" w:rsidRPr="004C4A50" w:rsidRDefault="004C4A50" w:rsidP="004C4A50">
      <w:pPr>
        <w:pStyle w:val="a3"/>
        <w:tabs>
          <w:tab w:val="left" w:pos="1134"/>
        </w:tabs>
        <w:spacing w:after="0" w:line="240" w:lineRule="auto"/>
        <w:ind w:left="0" w:firstLine="709"/>
        <w:jc w:val="both"/>
        <w:rPr>
          <w:rFonts w:ascii="Times New Roman" w:hAnsi="Times New Roman" w:cs="Times New Roman"/>
          <w:sz w:val="28"/>
          <w:szCs w:val="28"/>
          <w:lang w:val="ru-RU"/>
        </w:rPr>
      </w:pPr>
      <w:r w:rsidRPr="004C4A50">
        <w:rPr>
          <w:rFonts w:ascii="Times New Roman" w:hAnsi="Times New Roman" w:cs="Times New Roman"/>
          <w:sz w:val="28"/>
          <w:szCs w:val="28"/>
          <w:lang w:val="ru-RU"/>
        </w:rPr>
        <w:t>Как можно увидеть из представленной т</w:t>
      </w:r>
      <w:r>
        <w:rPr>
          <w:rFonts w:ascii="Times New Roman" w:hAnsi="Times New Roman" w:cs="Times New Roman"/>
          <w:sz w:val="28"/>
          <w:szCs w:val="28"/>
          <w:lang w:val="ru-RU"/>
        </w:rPr>
        <w:t>аблицы приложение успешно проходит</w:t>
      </w:r>
      <w:r w:rsidRPr="004C4A50">
        <w:rPr>
          <w:rFonts w:ascii="Times New Roman" w:hAnsi="Times New Roman" w:cs="Times New Roman"/>
          <w:sz w:val="28"/>
          <w:szCs w:val="28"/>
          <w:lang w:val="ru-RU"/>
        </w:rPr>
        <w:t xml:space="preserve"> все </w:t>
      </w:r>
      <w:r>
        <w:rPr>
          <w:rFonts w:ascii="Times New Roman" w:hAnsi="Times New Roman" w:cs="Times New Roman"/>
          <w:sz w:val="28"/>
          <w:szCs w:val="28"/>
          <w:lang w:val="ru-RU"/>
        </w:rPr>
        <w:t xml:space="preserve">запланированные </w:t>
      </w:r>
      <w:r w:rsidRPr="004C4A50">
        <w:rPr>
          <w:rFonts w:ascii="Times New Roman" w:hAnsi="Times New Roman" w:cs="Times New Roman"/>
          <w:sz w:val="28"/>
          <w:szCs w:val="28"/>
          <w:lang w:val="ru-RU"/>
        </w:rPr>
        <w:t>функциональные тесты.</w:t>
      </w:r>
      <w:bookmarkEnd w:id="0"/>
    </w:p>
    <w:sectPr w:rsidR="004C4A50" w:rsidRPr="004C4A50" w:rsidSect="00B270C6">
      <w:footerReference w:type="default" r:id="rId9"/>
      <w:pgSz w:w="12240" w:h="15840"/>
      <w:pgMar w:top="1134" w:right="851" w:bottom="1531" w:left="1701" w:header="708" w:footer="964" w:gutter="0"/>
      <w:pgNumType w:start="59"/>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1BCD" w:rsidRDefault="00D51BCD" w:rsidP="00B270C6">
      <w:pPr>
        <w:spacing w:after="0" w:line="240" w:lineRule="auto"/>
      </w:pPr>
      <w:r>
        <w:separator/>
      </w:r>
    </w:p>
  </w:endnote>
  <w:endnote w:type="continuationSeparator" w:id="0">
    <w:p w:rsidR="00D51BCD" w:rsidRDefault="00D51BCD" w:rsidP="00B27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6111476"/>
      <w:docPartObj>
        <w:docPartGallery w:val="Page Numbers (Bottom of Page)"/>
        <w:docPartUnique/>
      </w:docPartObj>
    </w:sdtPr>
    <w:sdtEndPr>
      <w:rPr>
        <w:rFonts w:ascii="Times New Roman" w:hAnsi="Times New Roman" w:cs="Times New Roman"/>
        <w:sz w:val="28"/>
        <w:szCs w:val="28"/>
      </w:rPr>
    </w:sdtEndPr>
    <w:sdtContent>
      <w:p w:rsidR="00B270C6" w:rsidRPr="00B270C6" w:rsidRDefault="00B270C6" w:rsidP="00B270C6">
        <w:pPr>
          <w:pStyle w:val="a7"/>
          <w:jc w:val="right"/>
          <w:rPr>
            <w:rFonts w:ascii="Times New Roman" w:hAnsi="Times New Roman" w:cs="Times New Roman"/>
            <w:sz w:val="28"/>
            <w:szCs w:val="28"/>
          </w:rPr>
        </w:pPr>
        <w:r w:rsidRPr="00B270C6">
          <w:rPr>
            <w:rFonts w:ascii="Times New Roman" w:hAnsi="Times New Roman" w:cs="Times New Roman"/>
            <w:sz w:val="28"/>
            <w:szCs w:val="28"/>
          </w:rPr>
          <w:fldChar w:fldCharType="begin"/>
        </w:r>
        <w:r w:rsidRPr="00B270C6">
          <w:rPr>
            <w:rFonts w:ascii="Times New Roman" w:hAnsi="Times New Roman" w:cs="Times New Roman"/>
            <w:sz w:val="28"/>
            <w:szCs w:val="28"/>
          </w:rPr>
          <w:instrText>PAGE   \* MERGEFORMAT</w:instrText>
        </w:r>
        <w:r w:rsidRPr="00B270C6">
          <w:rPr>
            <w:rFonts w:ascii="Times New Roman" w:hAnsi="Times New Roman" w:cs="Times New Roman"/>
            <w:sz w:val="28"/>
            <w:szCs w:val="28"/>
          </w:rPr>
          <w:fldChar w:fldCharType="separate"/>
        </w:r>
        <w:r w:rsidR="00E918BD" w:rsidRPr="00E918BD">
          <w:rPr>
            <w:rFonts w:ascii="Times New Roman" w:hAnsi="Times New Roman" w:cs="Times New Roman"/>
            <w:noProof/>
            <w:sz w:val="28"/>
            <w:szCs w:val="28"/>
            <w:lang w:val="ru-RU"/>
          </w:rPr>
          <w:t>65</w:t>
        </w:r>
        <w:r w:rsidRPr="00B270C6">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1BCD" w:rsidRDefault="00D51BCD" w:rsidP="00B270C6">
      <w:pPr>
        <w:spacing w:after="0" w:line="240" w:lineRule="auto"/>
      </w:pPr>
      <w:r>
        <w:separator/>
      </w:r>
    </w:p>
  </w:footnote>
  <w:footnote w:type="continuationSeparator" w:id="0">
    <w:p w:rsidR="00D51BCD" w:rsidRDefault="00D51BCD" w:rsidP="00B270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148EE"/>
    <w:multiLevelType w:val="hybridMultilevel"/>
    <w:tmpl w:val="B3F2D592"/>
    <w:lvl w:ilvl="0" w:tplc="F5C6771A">
      <w:start w:val="1"/>
      <w:numFmt w:val="bullet"/>
      <w:lvlText w:val=""/>
      <w:lvlJc w:val="left"/>
      <w:pPr>
        <w:ind w:left="1154" w:hanging="360"/>
      </w:pPr>
      <w:rPr>
        <w:rFonts w:ascii="Symbol" w:hAnsi="Symbol" w:hint="default"/>
      </w:rPr>
    </w:lvl>
    <w:lvl w:ilvl="1" w:tplc="04190003" w:tentative="1">
      <w:start w:val="1"/>
      <w:numFmt w:val="bullet"/>
      <w:lvlText w:val="o"/>
      <w:lvlJc w:val="left"/>
      <w:pPr>
        <w:ind w:left="1874" w:hanging="360"/>
      </w:pPr>
      <w:rPr>
        <w:rFonts w:ascii="Courier New" w:hAnsi="Courier New" w:cs="Courier New" w:hint="default"/>
      </w:rPr>
    </w:lvl>
    <w:lvl w:ilvl="2" w:tplc="04190005">
      <w:start w:val="1"/>
      <w:numFmt w:val="bullet"/>
      <w:lvlText w:val=""/>
      <w:lvlJc w:val="left"/>
      <w:pPr>
        <w:ind w:left="2594" w:hanging="360"/>
      </w:pPr>
      <w:rPr>
        <w:rFonts w:ascii="Wingdings" w:hAnsi="Wingdings" w:hint="default"/>
      </w:rPr>
    </w:lvl>
    <w:lvl w:ilvl="3" w:tplc="04190001" w:tentative="1">
      <w:start w:val="1"/>
      <w:numFmt w:val="bullet"/>
      <w:lvlText w:val=""/>
      <w:lvlJc w:val="left"/>
      <w:pPr>
        <w:ind w:left="3314" w:hanging="360"/>
      </w:pPr>
      <w:rPr>
        <w:rFonts w:ascii="Symbol" w:hAnsi="Symbol" w:hint="default"/>
      </w:rPr>
    </w:lvl>
    <w:lvl w:ilvl="4" w:tplc="04190003" w:tentative="1">
      <w:start w:val="1"/>
      <w:numFmt w:val="bullet"/>
      <w:lvlText w:val="o"/>
      <w:lvlJc w:val="left"/>
      <w:pPr>
        <w:ind w:left="4034" w:hanging="360"/>
      </w:pPr>
      <w:rPr>
        <w:rFonts w:ascii="Courier New" w:hAnsi="Courier New" w:cs="Courier New" w:hint="default"/>
      </w:rPr>
    </w:lvl>
    <w:lvl w:ilvl="5" w:tplc="04190005" w:tentative="1">
      <w:start w:val="1"/>
      <w:numFmt w:val="bullet"/>
      <w:lvlText w:val=""/>
      <w:lvlJc w:val="left"/>
      <w:pPr>
        <w:ind w:left="4754" w:hanging="360"/>
      </w:pPr>
      <w:rPr>
        <w:rFonts w:ascii="Wingdings" w:hAnsi="Wingdings" w:hint="default"/>
      </w:rPr>
    </w:lvl>
    <w:lvl w:ilvl="6" w:tplc="04190001" w:tentative="1">
      <w:start w:val="1"/>
      <w:numFmt w:val="bullet"/>
      <w:lvlText w:val=""/>
      <w:lvlJc w:val="left"/>
      <w:pPr>
        <w:ind w:left="5474" w:hanging="360"/>
      </w:pPr>
      <w:rPr>
        <w:rFonts w:ascii="Symbol" w:hAnsi="Symbol" w:hint="default"/>
      </w:rPr>
    </w:lvl>
    <w:lvl w:ilvl="7" w:tplc="04190003" w:tentative="1">
      <w:start w:val="1"/>
      <w:numFmt w:val="bullet"/>
      <w:lvlText w:val="o"/>
      <w:lvlJc w:val="left"/>
      <w:pPr>
        <w:ind w:left="6194" w:hanging="360"/>
      </w:pPr>
      <w:rPr>
        <w:rFonts w:ascii="Courier New" w:hAnsi="Courier New" w:cs="Courier New" w:hint="default"/>
      </w:rPr>
    </w:lvl>
    <w:lvl w:ilvl="8" w:tplc="04190005" w:tentative="1">
      <w:start w:val="1"/>
      <w:numFmt w:val="bullet"/>
      <w:lvlText w:val=""/>
      <w:lvlJc w:val="left"/>
      <w:pPr>
        <w:ind w:left="6914" w:hanging="360"/>
      </w:pPr>
      <w:rPr>
        <w:rFonts w:ascii="Wingdings" w:hAnsi="Wingdings" w:hint="default"/>
      </w:rPr>
    </w:lvl>
  </w:abstractNum>
  <w:abstractNum w:abstractNumId="1" w15:restartNumberingAfterBreak="0">
    <w:nsid w:val="19BC7CAE"/>
    <w:multiLevelType w:val="hybridMultilevel"/>
    <w:tmpl w:val="0054EBA6"/>
    <w:lvl w:ilvl="0" w:tplc="4DF6450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518240A6"/>
    <w:multiLevelType w:val="hybridMultilevel"/>
    <w:tmpl w:val="CD9A1CDC"/>
    <w:lvl w:ilvl="0" w:tplc="4DF6450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C2F"/>
    <w:rsid w:val="00015B54"/>
    <w:rsid w:val="00130586"/>
    <w:rsid w:val="001F388A"/>
    <w:rsid w:val="00215F5A"/>
    <w:rsid w:val="00227414"/>
    <w:rsid w:val="003E452B"/>
    <w:rsid w:val="00455A54"/>
    <w:rsid w:val="0049513D"/>
    <w:rsid w:val="004974E9"/>
    <w:rsid w:val="00497C5E"/>
    <w:rsid w:val="004C4A50"/>
    <w:rsid w:val="00560EDC"/>
    <w:rsid w:val="006F2A58"/>
    <w:rsid w:val="00703DFA"/>
    <w:rsid w:val="00706845"/>
    <w:rsid w:val="008679A2"/>
    <w:rsid w:val="009672C3"/>
    <w:rsid w:val="00A1323D"/>
    <w:rsid w:val="00A60C2C"/>
    <w:rsid w:val="00A63C2F"/>
    <w:rsid w:val="00B20FDF"/>
    <w:rsid w:val="00B270C6"/>
    <w:rsid w:val="00B30DDC"/>
    <w:rsid w:val="00B50608"/>
    <w:rsid w:val="00B51AA3"/>
    <w:rsid w:val="00BD6962"/>
    <w:rsid w:val="00BE796E"/>
    <w:rsid w:val="00C22B95"/>
    <w:rsid w:val="00C94A38"/>
    <w:rsid w:val="00CA4DF7"/>
    <w:rsid w:val="00CE5D61"/>
    <w:rsid w:val="00CF055C"/>
    <w:rsid w:val="00D1642E"/>
    <w:rsid w:val="00D30F01"/>
    <w:rsid w:val="00D51BCD"/>
    <w:rsid w:val="00DC4836"/>
    <w:rsid w:val="00DE564C"/>
    <w:rsid w:val="00E918BD"/>
    <w:rsid w:val="00F41E12"/>
    <w:rsid w:val="00FC2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1CCEEE6-4C87-433C-9CE0-4A9C26F73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ДПСписок"/>
    <w:basedOn w:val="a"/>
    <w:link w:val="a4"/>
    <w:uiPriority w:val="34"/>
    <w:qFormat/>
    <w:rsid w:val="004974E9"/>
    <w:pPr>
      <w:ind w:left="720"/>
      <w:contextualSpacing/>
    </w:pPr>
  </w:style>
  <w:style w:type="paragraph" w:styleId="HTML">
    <w:name w:val="HTML Preformatted"/>
    <w:basedOn w:val="a"/>
    <w:link w:val="HTML0"/>
    <w:uiPriority w:val="99"/>
    <w:semiHidden/>
    <w:unhideWhenUsed/>
    <w:rsid w:val="00B51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B51AA3"/>
    <w:rPr>
      <w:rFonts w:ascii="Courier New" w:eastAsia="Times New Roman" w:hAnsi="Courier New" w:cs="Courier New"/>
      <w:sz w:val="20"/>
      <w:szCs w:val="20"/>
    </w:rPr>
  </w:style>
  <w:style w:type="paragraph" w:styleId="a5">
    <w:name w:val="header"/>
    <w:basedOn w:val="a"/>
    <w:link w:val="a6"/>
    <w:uiPriority w:val="99"/>
    <w:unhideWhenUsed/>
    <w:rsid w:val="00B270C6"/>
    <w:pPr>
      <w:tabs>
        <w:tab w:val="center" w:pos="4844"/>
        <w:tab w:val="right" w:pos="9689"/>
      </w:tabs>
      <w:spacing w:after="0" w:line="240" w:lineRule="auto"/>
    </w:pPr>
  </w:style>
  <w:style w:type="character" w:customStyle="1" w:styleId="a6">
    <w:name w:val="Верхний колонтитул Знак"/>
    <w:basedOn w:val="a0"/>
    <w:link w:val="a5"/>
    <w:uiPriority w:val="99"/>
    <w:rsid w:val="00B270C6"/>
  </w:style>
  <w:style w:type="paragraph" w:styleId="a7">
    <w:name w:val="footer"/>
    <w:basedOn w:val="a"/>
    <w:link w:val="a8"/>
    <w:uiPriority w:val="99"/>
    <w:unhideWhenUsed/>
    <w:rsid w:val="00B270C6"/>
    <w:pPr>
      <w:tabs>
        <w:tab w:val="center" w:pos="4844"/>
        <w:tab w:val="right" w:pos="9689"/>
      </w:tabs>
      <w:spacing w:after="0" w:line="240" w:lineRule="auto"/>
    </w:pPr>
  </w:style>
  <w:style w:type="character" w:customStyle="1" w:styleId="a8">
    <w:name w:val="Нижний колонтитул Знак"/>
    <w:basedOn w:val="a0"/>
    <w:link w:val="a7"/>
    <w:uiPriority w:val="99"/>
    <w:rsid w:val="00B270C6"/>
  </w:style>
  <w:style w:type="character" w:customStyle="1" w:styleId="a4">
    <w:name w:val="Абзац списка Знак"/>
    <w:aliases w:val="ДПСписок Знак"/>
    <w:basedOn w:val="a0"/>
    <w:link w:val="a3"/>
    <w:uiPriority w:val="34"/>
    <w:rsid w:val="008679A2"/>
  </w:style>
  <w:style w:type="table" w:styleId="a9">
    <w:name w:val="Table Grid"/>
    <w:basedOn w:val="a1"/>
    <w:uiPriority w:val="59"/>
    <w:rsid w:val="0049513D"/>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uiPriority w:val="99"/>
    <w:semiHidden/>
    <w:unhideWhenUsed/>
    <w:rsid w:val="00215F5A"/>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215F5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48427">
      <w:bodyDiv w:val="1"/>
      <w:marLeft w:val="0"/>
      <w:marRight w:val="0"/>
      <w:marTop w:val="0"/>
      <w:marBottom w:val="0"/>
      <w:divBdr>
        <w:top w:val="none" w:sz="0" w:space="0" w:color="auto"/>
        <w:left w:val="none" w:sz="0" w:space="0" w:color="auto"/>
        <w:bottom w:val="none" w:sz="0" w:space="0" w:color="auto"/>
        <w:right w:val="none" w:sz="0" w:space="0" w:color="auto"/>
      </w:divBdr>
    </w:div>
    <w:div w:id="458257678">
      <w:bodyDiv w:val="1"/>
      <w:marLeft w:val="0"/>
      <w:marRight w:val="0"/>
      <w:marTop w:val="0"/>
      <w:marBottom w:val="0"/>
      <w:divBdr>
        <w:top w:val="none" w:sz="0" w:space="0" w:color="auto"/>
        <w:left w:val="none" w:sz="0" w:space="0" w:color="auto"/>
        <w:bottom w:val="none" w:sz="0" w:space="0" w:color="auto"/>
        <w:right w:val="none" w:sz="0" w:space="0" w:color="auto"/>
      </w:divBdr>
    </w:div>
    <w:div w:id="2058122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TotalTime>
  <Pages>7</Pages>
  <Words>1625</Words>
  <Characters>9267</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10</cp:revision>
  <dcterms:created xsi:type="dcterms:W3CDTF">2017-05-28T23:54:00Z</dcterms:created>
  <dcterms:modified xsi:type="dcterms:W3CDTF">2017-05-31T02:12:00Z</dcterms:modified>
</cp:coreProperties>
</file>