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EF6" w:rsidRDefault="00A97EF6" w:rsidP="00A97EF6">
      <w:pPr>
        <w:spacing w:after="0" w:line="240" w:lineRule="auto"/>
        <w:ind w:firstLine="709"/>
        <w:rPr>
          <w:rFonts w:ascii="Times New Roman" w:hAnsi="Times New Roman" w:cs="Times New Roman"/>
          <w:sz w:val="28"/>
          <w:szCs w:val="28"/>
        </w:rPr>
      </w:pPr>
      <w:r>
        <w:rPr>
          <w:rFonts w:ascii="Times New Roman" w:hAnsi="Times New Roman" w:cs="Times New Roman"/>
          <w:b/>
          <w:sz w:val="28"/>
          <w:szCs w:val="28"/>
        </w:rPr>
        <w:t xml:space="preserve">2 </w:t>
      </w:r>
      <w:r>
        <w:rPr>
          <w:rFonts w:ascii="Times New Roman" w:hAnsi="Times New Roman" w:cs="Times New Roman"/>
          <w:sz w:val="28"/>
          <w:szCs w:val="28"/>
        </w:rPr>
        <w:t>СИСТЕМНОЕ ПРОЕКТИРОВАНИЕ</w:t>
      </w:r>
    </w:p>
    <w:p w:rsidR="00A97EF6" w:rsidRDefault="00A97EF6" w:rsidP="00A97EF6">
      <w:pPr>
        <w:spacing w:after="0" w:line="240" w:lineRule="auto"/>
        <w:ind w:firstLine="709"/>
        <w:contextualSpacing/>
        <w:rPr>
          <w:rFonts w:ascii="Times New Roman" w:hAnsi="Times New Roman" w:cs="Times New Roman"/>
          <w:sz w:val="28"/>
          <w:szCs w:val="28"/>
        </w:rPr>
      </w:pPr>
    </w:p>
    <w:p w:rsidR="00A97EF6" w:rsidRDefault="00A97EF6" w:rsidP="00A97EF6">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этом будет произведено разделение программного средства, реализуемого в данном дипломном проекте</w:t>
      </w:r>
      <w:r w:rsidRPr="00A97EF6">
        <w:rPr>
          <w:rFonts w:ascii="Times New Roman" w:hAnsi="Times New Roman" w:cs="Times New Roman"/>
          <w:sz w:val="28"/>
          <w:szCs w:val="28"/>
        </w:rPr>
        <w:t>,</w:t>
      </w:r>
      <w:r>
        <w:rPr>
          <w:rFonts w:ascii="Times New Roman" w:hAnsi="Times New Roman" w:cs="Times New Roman"/>
          <w:sz w:val="28"/>
          <w:szCs w:val="28"/>
        </w:rPr>
        <w:t xml:space="preserve"> на структурные блоки. Для каждого блока ниже будут описаны назначение блока, краткое описание и связь с остальными блоками.</w:t>
      </w:r>
    </w:p>
    <w:p w:rsidR="00A97EF6" w:rsidRDefault="00A97EF6" w:rsidP="003C37F0">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rPr>
        <w:t>Для данного дипломного проекта была выбрана архитектура «клиент- сервер»</w:t>
      </w:r>
      <w:r w:rsidR="008A4EF2">
        <w:rPr>
          <w:rFonts w:ascii="Times New Roman" w:hAnsi="Times New Roman" w:cs="Times New Roman"/>
          <w:sz w:val="28"/>
          <w:szCs w:val="28"/>
        </w:rPr>
        <w:t xml:space="preserve"> (рисунок 2.1)</w:t>
      </w:r>
      <w:r>
        <w:rPr>
          <w:rFonts w:ascii="Times New Roman" w:hAnsi="Times New Roman" w:cs="Times New Roman"/>
          <w:sz w:val="28"/>
          <w:szCs w:val="28"/>
        </w:rPr>
        <w:t>. Серверная часть является основной частью проекта, так как именно она будет содержать свёрточную нейронную сеть, позволяющую колоризировать</w:t>
      </w:r>
      <w:r w:rsidR="003C37F0">
        <w:rPr>
          <w:rFonts w:ascii="Times New Roman" w:hAnsi="Times New Roman" w:cs="Times New Roman"/>
          <w:sz w:val="28"/>
          <w:szCs w:val="28"/>
        </w:rPr>
        <w:t xml:space="preserve"> полутоновые изображения. Предполагается, что серверная часть будет содержать следующие блоки</w:t>
      </w:r>
      <w:r w:rsidR="003C37F0">
        <w:rPr>
          <w:rFonts w:ascii="Times New Roman" w:hAnsi="Times New Roman" w:cs="Times New Roman"/>
          <w:sz w:val="28"/>
          <w:szCs w:val="28"/>
          <w:lang w:val="en-US"/>
        </w:rPr>
        <w:t>:</w:t>
      </w:r>
    </w:p>
    <w:p w:rsidR="003C37F0" w:rsidRDefault="003C37F0" w:rsidP="003C37F0">
      <w:pPr>
        <w:pStyle w:val="a7"/>
        <w:numPr>
          <w:ilvl w:val="0"/>
          <w:numId w:val="2"/>
        </w:numPr>
        <w:tabs>
          <w:tab w:val="left" w:pos="1134"/>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блок колоризации изображений</w:t>
      </w:r>
      <w:r>
        <w:rPr>
          <w:rFonts w:ascii="Times New Roman" w:hAnsi="Times New Roman" w:cs="Times New Roman"/>
          <w:sz w:val="28"/>
          <w:szCs w:val="28"/>
          <w:lang w:val="en-US"/>
        </w:rPr>
        <w:t>;</w:t>
      </w:r>
    </w:p>
    <w:p w:rsidR="003C37F0" w:rsidRDefault="003C37F0" w:rsidP="003C37F0">
      <w:pPr>
        <w:pStyle w:val="a7"/>
        <w:numPr>
          <w:ilvl w:val="0"/>
          <w:numId w:val="2"/>
        </w:numPr>
        <w:tabs>
          <w:tab w:val="left" w:pos="1134"/>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блок обучения нейронной сети</w:t>
      </w:r>
      <w:r>
        <w:rPr>
          <w:rFonts w:ascii="Times New Roman" w:hAnsi="Times New Roman" w:cs="Times New Roman"/>
          <w:sz w:val="28"/>
          <w:szCs w:val="28"/>
          <w:lang w:val="en-US"/>
        </w:rPr>
        <w:t>;</w:t>
      </w:r>
    </w:p>
    <w:p w:rsidR="003C37F0" w:rsidRPr="003C37F0" w:rsidRDefault="003C37F0" w:rsidP="003C37F0">
      <w:pPr>
        <w:pStyle w:val="a7"/>
        <w:numPr>
          <w:ilvl w:val="0"/>
          <w:numId w:val="2"/>
        </w:numPr>
        <w:tabs>
          <w:tab w:val="left" w:pos="1134"/>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блок хранения обработанных изображений</w:t>
      </w:r>
      <w:r w:rsidR="00B6438E">
        <w:rPr>
          <w:rFonts w:ascii="Times New Roman" w:hAnsi="Times New Roman" w:cs="Times New Roman"/>
          <w:sz w:val="28"/>
          <w:szCs w:val="28"/>
          <w:lang w:val="en-US"/>
        </w:rPr>
        <w:t>;</w:t>
      </w:r>
    </w:p>
    <w:p w:rsidR="00071912" w:rsidRDefault="003C37F0" w:rsidP="00071912">
      <w:pPr>
        <w:pStyle w:val="a7"/>
        <w:numPr>
          <w:ilvl w:val="0"/>
          <w:numId w:val="2"/>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блок </w:t>
      </w:r>
      <w:r w:rsidR="00071912">
        <w:rPr>
          <w:rFonts w:ascii="Times New Roman" w:hAnsi="Times New Roman" w:cs="Times New Roman"/>
          <w:sz w:val="28"/>
          <w:szCs w:val="28"/>
        </w:rPr>
        <w:t xml:space="preserve">внешнего </w:t>
      </w:r>
      <w:r>
        <w:rPr>
          <w:rFonts w:ascii="Times New Roman" w:hAnsi="Times New Roman" w:cs="Times New Roman"/>
          <w:sz w:val="28"/>
          <w:szCs w:val="28"/>
        </w:rPr>
        <w:t>интерфейса серверной части</w:t>
      </w:r>
      <w:r w:rsidR="00B6438E" w:rsidRPr="00B6438E">
        <w:rPr>
          <w:rFonts w:ascii="Times New Roman" w:hAnsi="Times New Roman" w:cs="Times New Roman"/>
          <w:sz w:val="28"/>
          <w:szCs w:val="28"/>
        </w:rPr>
        <w:t>.</w:t>
      </w:r>
    </w:p>
    <w:p w:rsidR="008A4EF2" w:rsidRDefault="008A4EF2" w:rsidP="008A4EF2">
      <w:pPr>
        <w:tabs>
          <w:tab w:val="left" w:pos="1134"/>
        </w:tabs>
        <w:spacing w:after="0" w:line="240" w:lineRule="auto"/>
        <w:jc w:val="both"/>
        <w:rPr>
          <w:rFonts w:ascii="Times New Roman" w:hAnsi="Times New Roman" w:cs="Times New Roman"/>
          <w:sz w:val="28"/>
          <w:szCs w:val="28"/>
        </w:rPr>
      </w:pPr>
    </w:p>
    <w:p w:rsidR="008A4EF2" w:rsidRDefault="008A4EF2" w:rsidP="008A4EF2">
      <w:pPr>
        <w:tabs>
          <w:tab w:val="left" w:pos="1134"/>
        </w:tabs>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512623" cy="2823343"/>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461" cy="2826995"/>
                    </a:xfrm>
                    <a:prstGeom prst="rect">
                      <a:avLst/>
                    </a:prstGeom>
                    <a:noFill/>
                    <a:ln>
                      <a:noFill/>
                    </a:ln>
                  </pic:spPr>
                </pic:pic>
              </a:graphicData>
            </a:graphic>
          </wp:inline>
        </w:drawing>
      </w:r>
    </w:p>
    <w:p w:rsidR="008A4EF2" w:rsidRDefault="008A4EF2" w:rsidP="008A4EF2">
      <w:pPr>
        <w:tabs>
          <w:tab w:val="left" w:pos="1134"/>
        </w:tabs>
        <w:spacing w:after="0" w:line="240" w:lineRule="auto"/>
        <w:jc w:val="center"/>
        <w:rPr>
          <w:rFonts w:ascii="Times New Roman" w:hAnsi="Times New Roman" w:cs="Times New Roman"/>
          <w:sz w:val="28"/>
          <w:szCs w:val="28"/>
        </w:rPr>
      </w:pPr>
    </w:p>
    <w:p w:rsidR="008A4EF2" w:rsidRDefault="008A4EF2" w:rsidP="008A4EF2">
      <w:pPr>
        <w:tabs>
          <w:tab w:val="left" w:pos="1134"/>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2.1 – Архитектура «клиент-сервер»</w:t>
      </w:r>
    </w:p>
    <w:p w:rsidR="008A4EF2" w:rsidRPr="008A4EF2" w:rsidRDefault="008A4EF2" w:rsidP="008A4EF2">
      <w:pPr>
        <w:tabs>
          <w:tab w:val="left" w:pos="1134"/>
        </w:tabs>
        <w:spacing w:after="0" w:line="240" w:lineRule="auto"/>
        <w:jc w:val="center"/>
      </w:pPr>
    </w:p>
    <w:p w:rsidR="00071912" w:rsidRDefault="00071912" w:rsidP="00071912">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Блок колоризации изображений является основным структурным блоком всего дипломного проекта. Этот блок предназначен для колоризации полутоновых изображений. На вход данного блока поступают чёрно-белые изображения из блока внешнего интерфейса серверной части. Колоризованные изображения поступают в блок хранения обработанных изображений. Блок колоризации содержит нейронную сеть, которая в свою очередь не будет функционировать, если не произвести процесс обучения сети. Потому данный блок так же будет взаимодействовать с блоком обучения</w:t>
      </w:r>
      <w:r w:rsidR="004A72BB">
        <w:rPr>
          <w:rFonts w:ascii="Times New Roman" w:hAnsi="Times New Roman" w:cs="Times New Roman"/>
          <w:sz w:val="28"/>
          <w:szCs w:val="28"/>
        </w:rPr>
        <w:t xml:space="preserve"> нейронной сети.</w:t>
      </w:r>
    </w:p>
    <w:p w:rsidR="00AE175F" w:rsidRDefault="00071912" w:rsidP="00071912">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Блок обучения нейронной сети – структурный блок, который является необходимым для обучения нейронной сети. Свёрточные нейронные сети на </w:t>
      </w:r>
      <w:r>
        <w:rPr>
          <w:rFonts w:ascii="Times New Roman" w:hAnsi="Times New Roman" w:cs="Times New Roman"/>
          <w:sz w:val="28"/>
          <w:szCs w:val="28"/>
        </w:rPr>
        <w:lastRenderedPageBreak/>
        <w:t>практике обычно обучаются с использованием «учителя»</w:t>
      </w:r>
      <w:r w:rsidR="00445959">
        <w:rPr>
          <w:rFonts w:ascii="Times New Roman" w:hAnsi="Times New Roman" w:cs="Times New Roman"/>
          <w:sz w:val="28"/>
          <w:szCs w:val="28"/>
        </w:rPr>
        <w:t>. Обучение с учи</w:t>
      </w:r>
      <w:r w:rsidR="00445959" w:rsidRPr="00445959">
        <w:rPr>
          <w:rFonts w:ascii="Times New Roman" w:hAnsi="Times New Roman" w:cs="Times New Roman"/>
          <w:sz w:val="28"/>
          <w:szCs w:val="28"/>
        </w:rPr>
        <w:t>телем</w:t>
      </w:r>
      <w:r w:rsidR="00445959">
        <w:rPr>
          <w:rFonts w:ascii="Times New Roman" w:hAnsi="Times New Roman" w:cs="Times New Roman"/>
          <w:sz w:val="28"/>
          <w:szCs w:val="28"/>
        </w:rPr>
        <w:t xml:space="preserve"> –</w:t>
      </w:r>
      <w:r w:rsidR="00445959" w:rsidRPr="00445959">
        <w:rPr>
          <w:rFonts w:ascii="Times New Roman" w:hAnsi="Times New Roman" w:cs="Times New Roman"/>
          <w:sz w:val="28"/>
          <w:szCs w:val="28"/>
        </w:rPr>
        <w:t xml:space="preserve"> один из способов</w:t>
      </w:r>
      <w:r w:rsidR="00445959">
        <w:rPr>
          <w:rFonts w:ascii="Times New Roman" w:hAnsi="Times New Roman" w:cs="Times New Roman"/>
          <w:sz w:val="28"/>
          <w:szCs w:val="28"/>
        </w:rPr>
        <w:t xml:space="preserve"> </w:t>
      </w:r>
      <w:hyperlink r:id="rId9" w:tooltip="Машинное обучение" w:history="1">
        <w:r w:rsidR="00445959" w:rsidRPr="00445959">
          <w:rPr>
            <w:rFonts w:ascii="Times New Roman" w:hAnsi="Times New Roman" w:cs="Times New Roman"/>
            <w:sz w:val="28"/>
            <w:szCs w:val="28"/>
          </w:rPr>
          <w:t>машинного обучения</w:t>
        </w:r>
      </w:hyperlink>
      <w:r w:rsidR="00445959" w:rsidRPr="00445959">
        <w:rPr>
          <w:rFonts w:ascii="Times New Roman" w:hAnsi="Times New Roman" w:cs="Times New Roman"/>
          <w:sz w:val="28"/>
          <w:szCs w:val="28"/>
        </w:rPr>
        <w:t>, в ходе которого испытуемая система принудительно обучается с помощью примеров «стимул-реакция».</w:t>
      </w:r>
      <w:r w:rsidR="00445959">
        <w:rPr>
          <w:rFonts w:ascii="Times New Roman" w:hAnsi="Times New Roman" w:cs="Times New Roman"/>
          <w:sz w:val="28"/>
          <w:szCs w:val="28"/>
        </w:rPr>
        <w:t xml:space="preserve"> Данный блок будет предоставлять блоку, содержащему нейронную сеть, полутоновые изображения, а также идеальный вариант того, как сеть должна обработать изображение. Для реализации подобного блока необходима база изображений, которые являются цветными. Эти изображения будут использоваться для предоставления нейронной сети идеального варианта её работы. В качестве же исходного изображения для сети будут использованы преобразованные в полутон изображения из </w:t>
      </w:r>
      <w:r w:rsidR="00AE175F">
        <w:rPr>
          <w:rFonts w:ascii="Times New Roman" w:hAnsi="Times New Roman" w:cs="Times New Roman"/>
          <w:sz w:val="28"/>
          <w:szCs w:val="28"/>
        </w:rPr>
        <w:t xml:space="preserve">подготовленной </w:t>
      </w:r>
      <w:r w:rsidR="00445959">
        <w:rPr>
          <w:rFonts w:ascii="Times New Roman" w:hAnsi="Times New Roman" w:cs="Times New Roman"/>
          <w:sz w:val="28"/>
          <w:szCs w:val="28"/>
        </w:rPr>
        <w:t>базы – информация о</w:t>
      </w:r>
      <w:r w:rsidR="00AE175F">
        <w:rPr>
          <w:rFonts w:ascii="Times New Roman" w:hAnsi="Times New Roman" w:cs="Times New Roman"/>
          <w:sz w:val="28"/>
          <w:szCs w:val="28"/>
        </w:rPr>
        <w:t xml:space="preserve"> яркости каждого пикселя исходного изображения</w:t>
      </w:r>
      <w:r w:rsidR="00445959">
        <w:rPr>
          <w:rFonts w:ascii="Times New Roman" w:hAnsi="Times New Roman" w:cs="Times New Roman"/>
          <w:sz w:val="28"/>
          <w:szCs w:val="28"/>
        </w:rPr>
        <w:t xml:space="preserve">. </w:t>
      </w:r>
      <w:r w:rsidR="00AE175F">
        <w:rPr>
          <w:rFonts w:ascii="Times New Roman" w:hAnsi="Times New Roman" w:cs="Times New Roman"/>
          <w:sz w:val="28"/>
          <w:szCs w:val="28"/>
        </w:rPr>
        <w:t>И</w:t>
      </w:r>
      <w:r w:rsidR="00445959">
        <w:rPr>
          <w:rFonts w:ascii="Times New Roman" w:hAnsi="Times New Roman" w:cs="Times New Roman"/>
          <w:sz w:val="28"/>
          <w:szCs w:val="28"/>
        </w:rPr>
        <w:t xml:space="preserve">з этого ясно, что блок обучения будет содержать в себе логику, которая позволит попиксельно преобразовать цветное изображение в полутоновое. </w:t>
      </w:r>
      <w:r w:rsidR="00AE175F">
        <w:rPr>
          <w:rFonts w:ascii="Times New Roman" w:hAnsi="Times New Roman" w:cs="Times New Roman"/>
          <w:sz w:val="28"/>
          <w:szCs w:val="28"/>
        </w:rPr>
        <w:t>Алгоритм данного преобразования будет описан ниже.</w:t>
      </w:r>
    </w:p>
    <w:p w:rsidR="00AE175F" w:rsidRDefault="00AE175F" w:rsidP="00071912">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Также важно понимать, что блок обучения необходим только на стадии проектирования сети и в процессе переобучения нейронной сети. В остальных случаях блок не задействуется и может</w:t>
      </w:r>
      <w:r w:rsidR="007546E4">
        <w:rPr>
          <w:rFonts w:ascii="Times New Roman" w:hAnsi="Times New Roman" w:cs="Times New Roman"/>
          <w:sz w:val="28"/>
          <w:szCs w:val="28"/>
        </w:rPr>
        <w:t xml:space="preserve"> быть</w:t>
      </w:r>
      <w:r>
        <w:rPr>
          <w:rFonts w:ascii="Times New Roman" w:hAnsi="Times New Roman" w:cs="Times New Roman"/>
          <w:sz w:val="28"/>
          <w:szCs w:val="28"/>
        </w:rPr>
        <w:t xml:space="preserve"> исключён из готового сервиса</w:t>
      </w:r>
    </w:p>
    <w:p w:rsidR="004A72BB" w:rsidRDefault="004A72BB" w:rsidP="00071912">
      <w:pPr>
        <w:pStyle w:val="a7"/>
        <w:tabs>
          <w:tab w:val="left" w:pos="1134"/>
        </w:tabs>
        <w:spacing w:after="0" w:line="240" w:lineRule="auto"/>
        <w:ind w:left="0" w:firstLine="709"/>
        <w:jc w:val="both"/>
        <w:rPr>
          <w:rFonts w:ascii="Times New Roman" w:hAnsi="Times New Roman" w:cs="Times New Roman"/>
          <w:sz w:val="28"/>
          <w:szCs w:val="28"/>
        </w:rPr>
      </w:pPr>
    </w:p>
    <w:p w:rsidR="004A72BB" w:rsidRDefault="004A72BB" w:rsidP="004A72BB">
      <w:pPr>
        <w:pStyle w:val="a7"/>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500880" cy="302831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0880" cy="3028315"/>
                    </a:xfrm>
                    <a:prstGeom prst="rect">
                      <a:avLst/>
                    </a:prstGeom>
                    <a:noFill/>
                    <a:ln>
                      <a:noFill/>
                    </a:ln>
                  </pic:spPr>
                </pic:pic>
              </a:graphicData>
            </a:graphic>
          </wp:inline>
        </w:drawing>
      </w:r>
    </w:p>
    <w:p w:rsidR="004A72BB" w:rsidRDefault="004A72BB" w:rsidP="004A72BB">
      <w:pPr>
        <w:pStyle w:val="a7"/>
        <w:tabs>
          <w:tab w:val="left" w:pos="1134"/>
        </w:tabs>
        <w:spacing w:after="0" w:line="240" w:lineRule="auto"/>
        <w:ind w:left="0" w:firstLine="709"/>
        <w:jc w:val="center"/>
        <w:rPr>
          <w:rFonts w:ascii="Times New Roman" w:hAnsi="Times New Roman" w:cs="Times New Roman"/>
          <w:sz w:val="28"/>
          <w:szCs w:val="28"/>
        </w:rPr>
      </w:pPr>
    </w:p>
    <w:p w:rsidR="004A72BB" w:rsidRDefault="004A72BB" w:rsidP="004A72BB">
      <w:pPr>
        <w:pStyle w:val="a7"/>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2.2 – Пример входного и выходного интерфейсов свёрточной </w:t>
      </w:r>
      <w:r w:rsidR="00B21B56">
        <w:rPr>
          <w:rFonts w:ascii="Times New Roman" w:hAnsi="Times New Roman" w:cs="Times New Roman"/>
          <w:sz w:val="28"/>
          <w:szCs w:val="28"/>
        </w:rPr>
        <w:t>нейронной сети,</w:t>
      </w:r>
      <w:r>
        <w:rPr>
          <w:rFonts w:ascii="Times New Roman" w:hAnsi="Times New Roman" w:cs="Times New Roman"/>
          <w:sz w:val="28"/>
          <w:szCs w:val="28"/>
        </w:rPr>
        <w:t xml:space="preserve"> выполняющей задачу колоризации</w:t>
      </w:r>
    </w:p>
    <w:p w:rsidR="004A72BB" w:rsidRDefault="004A72BB" w:rsidP="004A72BB">
      <w:pPr>
        <w:pStyle w:val="a7"/>
        <w:tabs>
          <w:tab w:val="left" w:pos="1134"/>
        </w:tabs>
        <w:spacing w:after="0" w:line="240" w:lineRule="auto"/>
        <w:ind w:left="0" w:firstLine="709"/>
        <w:jc w:val="center"/>
        <w:rPr>
          <w:rFonts w:ascii="Times New Roman" w:hAnsi="Times New Roman" w:cs="Times New Roman"/>
          <w:sz w:val="28"/>
          <w:szCs w:val="28"/>
        </w:rPr>
      </w:pPr>
    </w:p>
    <w:p w:rsidR="00546FE7" w:rsidRDefault="00AE175F" w:rsidP="00071912">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Блок хранения обработанных изображений</w:t>
      </w:r>
      <w:r w:rsidR="00FF0DAE">
        <w:rPr>
          <w:rFonts w:ascii="Times New Roman" w:hAnsi="Times New Roman" w:cs="Times New Roman"/>
          <w:sz w:val="28"/>
          <w:szCs w:val="28"/>
        </w:rPr>
        <w:t xml:space="preserve"> будет разработан </w:t>
      </w:r>
      <w:r w:rsidR="00B21B56">
        <w:rPr>
          <w:rFonts w:ascii="Times New Roman" w:hAnsi="Times New Roman" w:cs="Times New Roman"/>
          <w:sz w:val="28"/>
          <w:szCs w:val="28"/>
        </w:rPr>
        <w:t>для хранения</w:t>
      </w:r>
      <w:r w:rsidR="00FF0DAE">
        <w:rPr>
          <w:rFonts w:ascii="Times New Roman" w:hAnsi="Times New Roman" w:cs="Times New Roman"/>
          <w:sz w:val="28"/>
          <w:szCs w:val="28"/>
        </w:rPr>
        <w:t xml:space="preserve"> колоризированных нейронной сетью изображений</w:t>
      </w:r>
      <w:r>
        <w:rPr>
          <w:rFonts w:ascii="Times New Roman" w:hAnsi="Times New Roman" w:cs="Times New Roman"/>
          <w:sz w:val="28"/>
          <w:szCs w:val="28"/>
        </w:rPr>
        <w:t xml:space="preserve">, которые готовы для передачи на клиентскую часть. Данный блок необходимо реализовать, потому что работа нейронной сети, особенно специализированной на обработку изображений, занимает относительно большое время. Если клиент будет пересылать </w:t>
      </w:r>
      <w:r w:rsidR="00FF0DAE">
        <w:rPr>
          <w:rFonts w:ascii="Times New Roman" w:hAnsi="Times New Roman" w:cs="Times New Roman"/>
          <w:sz w:val="28"/>
          <w:szCs w:val="28"/>
        </w:rPr>
        <w:t>изображение</w:t>
      </w:r>
      <w:r>
        <w:rPr>
          <w:rFonts w:ascii="Times New Roman" w:hAnsi="Times New Roman" w:cs="Times New Roman"/>
          <w:sz w:val="28"/>
          <w:szCs w:val="28"/>
        </w:rPr>
        <w:t xml:space="preserve"> по сети</w:t>
      </w:r>
      <w:r w:rsidR="00FF0DAE">
        <w:rPr>
          <w:rFonts w:ascii="Times New Roman" w:hAnsi="Times New Roman" w:cs="Times New Roman"/>
          <w:sz w:val="28"/>
          <w:szCs w:val="28"/>
        </w:rPr>
        <w:t>,</w:t>
      </w:r>
      <w:r>
        <w:rPr>
          <w:rFonts w:ascii="Times New Roman" w:hAnsi="Times New Roman" w:cs="Times New Roman"/>
          <w:sz w:val="28"/>
          <w:szCs w:val="28"/>
        </w:rPr>
        <w:t xml:space="preserve"> используя стандартный </w:t>
      </w:r>
      <w:r>
        <w:rPr>
          <w:rFonts w:ascii="Times New Roman" w:hAnsi="Times New Roman" w:cs="Times New Roman"/>
          <w:sz w:val="28"/>
          <w:szCs w:val="28"/>
          <w:lang w:val="en-US"/>
        </w:rPr>
        <w:t>HTTP</w:t>
      </w:r>
      <w:r w:rsidRPr="00AE175F">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протокол, то вероятнее всего </w:t>
      </w:r>
      <w:r w:rsidR="00FF0DAE">
        <w:rPr>
          <w:rFonts w:ascii="Times New Roman" w:hAnsi="Times New Roman" w:cs="Times New Roman"/>
          <w:sz w:val="28"/>
          <w:szCs w:val="28"/>
        </w:rPr>
        <w:t>из-за длительной обработки полутонового изображения сервером произойдёт истечение времени для ожидания ответа на запрос. Поэтому было решено, что сервер после принятия сообщения будет сообщать клиенту о начале обработки переданного изображения свёрточной сетью либо же сообщать о невозможности обработать изображение на данный момент. После колоризации данный блок будет принимать для временного хранения обработанные изображения, а оповещать блок внешнего интерфейса о необходимости оповестить кли</w:t>
      </w:r>
      <w:r w:rsidR="00546FE7">
        <w:rPr>
          <w:rFonts w:ascii="Times New Roman" w:hAnsi="Times New Roman" w:cs="Times New Roman"/>
          <w:sz w:val="28"/>
          <w:szCs w:val="28"/>
        </w:rPr>
        <w:t xml:space="preserve">ентское приложение об окончании обработки полутонового изображения серверной частью. Средства необходимые для </w:t>
      </w:r>
      <w:r w:rsidR="004304C8">
        <w:rPr>
          <w:rFonts w:ascii="Times New Roman" w:hAnsi="Times New Roman" w:cs="Times New Roman"/>
          <w:sz w:val="28"/>
          <w:szCs w:val="28"/>
        </w:rPr>
        <w:t xml:space="preserve">реализации </w:t>
      </w:r>
      <w:r w:rsidR="00546FE7">
        <w:rPr>
          <w:rFonts w:ascii="Times New Roman" w:hAnsi="Times New Roman" w:cs="Times New Roman"/>
          <w:sz w:val="28"/>
          <w:szCs w:val="28"/>
        </w:rPr>
        <w:t>такой логики будут подробнее описаны в следующих разделах пояснительной записки.</w:t>
      </w:r>
    </w:p>
    <w:p w:rsidR="008A4EF2" w:rsidRDefault="004304C8" w:rsidP="00071912">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Блок интерфейса серверной части является </w:t>
      </w:r>
      <w:r w:rsidR="00650D79">
        <w:rPr>
          <w:rFonts w:ascii="Times New Roman" w:hAnsi="Times New Roman" w:cs="Times New Roman"/>
          <w:sz w:val="28"/>
          <w:szCs w:val="28"/>
        </w:rPr>
        <w:t>одним из звеньев связывающих серверную часть с клиентским приложением. Д</w:t>
      </w:r>
      <w:r w:rsidR="008A4EF2">
        <w:rPr>
          <w:rFonts w:ascii="Times New Roman" w:hAnsi="Times New Roman" w:cs="Times New Roman"/>
          <w:sz w:val="28"/>
          <w:szCs w:val="28"/>
        </w:rPr>
        <w:t>анный блок выполняет следующие функции:</w:t>
      </w:r>
    </w:p>
    <w:p w:rsidR="008A4EF2" w:rsidRPr="008A4EF2" w:rsidRDefault="008A4EF2" w:rsidP="008A4EF2">
      <w:pPr>
        <w:pStyle w:val="a7"/>
        <w:numPr>
          <w:ilvl w:val="0"/>
          <w:numId w:val="3"/>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w:t>
      </w:r>
      <w:r w:rsidR="00650D79">
        <w:rPr>
          <w:rFonts w:ascii="Times New Roman" w:hAnsi="Times New Roman" w:cs="Times New Roman"/>
          <w:sz w:val="28"/>
          <w:szCs w:val="28"/>
        </w:rPr>
        <w:t xml:space="preserve"> полутоновых изображений от кл</w:t>
      </w:r>
      <w:r w:rsidR="007546E4">
        <w:rPr>
          <w:rFonts w:ascii="Times New Roman" w:hAnsi="Times New Roman" w:cs="Times New Roman"/>
          <w:sz w:val="28"/>
          <w:szCs w:val="28"/>
        </w:rPr>
        <w:t>иента</w:t>
      </w:r>
      <w:r w:rsidRPr="008A4EF2">
        <w:rPr>
          <w:rFonts w:ascii="Times New Roman" w:hAnsi="Times New Roman" w:cs="Times New Roman"/>
          <w:sz w:val="28"/>
          <w:szCs w:val="28"/>
        </w:rPr>
        <w:t>;</w:t>
      </w:r>
    </w:p>
    <w:p w:rsidR="008A4EF2" w:rsidRPr="008A4EF2" w:rsidRDefault="008A4EF2" w:rsidP="008A4EF2">
      <w:pPr>
        <w:pStyle w:val="a7"/>
        <w:numPr>
          <w:ilvl w:val="0"/>
          <w:numId w:val="3"/>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оповещение</w:t>
      </w:r>
      <w:r w:rsidR="00650D79">
        <w:rPr>
          <w:rFonts w:ascii="Times New Roman" w:hAnsi="Times New Roman" w:cs="Times New Roman"/>
          <w:sz w:val="28"/>
          <w:szCs w:val="28"/>
        </w:rPr>
        <w:t xml:space="preserve"> клиента о</w:t>
      </w:r>
      <w:r w:rsidR="007546E4">
        <w:rPr>
          <w:rFonts w:ascii="Times New Roman" w:hAnsi="Times New Roman" w:cs="Times New Roman"/>
          <w:sz w:val="28"/>
          <w:szCs w:val="28"/>
        </w:rPr>
        <w:t xml:space="preserve"> приёме нейронной сетью изображения на обработку либо о невозможности обработки изображения в данный момент времени</w:t>
      </w:r>
      <w:r w:rsidRPr="008A4EF2">
        <w:rPr>
          <w:rFonts w:ascii="Times New Roman" w:hAnsi="Times New Roman" w:cs="Times New Roman"/>
          <w:sz w:val="28"/>
          <w:szCs w:val="28"/>
        </w:rPr>
        <w:t>;</w:t>
      </w:r>
    </w:p>
    <w:p w:rsidR="008A4EF2" w:rsidRDefault="007546E4" w:rsidP="008A4EF2">
      <w:pPr>
        <w:pStyle w:val="a7"/>
        <w:numPr>
          <w:ilvl w:val="0"/>
          <w:numId w:val="3"/>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оповещ</w:t>
      </w:r>
      <w:r w:rsidR="008A4EF2">
        <w:rPr>
          <w:rFonts w:ascii="Times New Roman" w:hAnsi="Times New Roman" w:cs="Times New Roman"/>
          <w:sz w:val="28"/>
          <w:szCs w:val="28"/>
        </w:rPr>
        <w:t>ение</w:t>
      </w:r>
      <w:r>
        <w:rPr>
          <w:rFonts w:ascii="Times New Roman" w:hAnsi="Times New Roman" w:cs="Times New Roman"/>
          <w:sz w:val="28"/>
          <w:szCs w:val="28"/>
        </w:rPr>
        <w:t xml:space="preserve"> о готовности передачи </w:t>
      </w:r>
      <w:r w:rsidR="008A4EF2">
        <w:rPr>
          <w:rFonts w:ascii="Times New Roman" w:hAnsi="Times New Roman" w:cs="Times New Roman"/>
          <w:sz w:val="28"/>
          <w:szCs w:val="28"/>
        </w:rPr>
        <w:t>окрашенного</w:t>
      </w:r>
      <w:r>
        <w:rPr>
          <w:rFonts w:ascii="Times New Roman" w:hAnsi="Times New Roman" w:cs="Times New Roman"/>
          <w:sz w:val="28"/>
          <w:szCs w:val="28"/>
        </w:rPr>
        <w:t xml:space="preserve"> нейронной сетью изображения обратно на клиентское приложение</w:t>
      </w:r>
      <w:r w:rsidR="0087236B" w:rsidRPr="0087236B">
        <w:rPr>
          <w:rFonts w:ascii="Times New Roman" w:hAnsi="Times New Roman" w:cs="Times New Roman"/>
          <w:sz w:val="28"/>
          <w:szCs w:val="28"/>
        </w:rPr>
        <w:t>;</w:t>
      </w:r>
    </w:p>
    <w:p w:rsidR="008A4EF2" w:rsidRDefault="008A4EF2" w:rsidP="008A4EF2">
      <w:pPr>
        <w:pStyle w:val="a7"/>
        <w:numPr>
          <w:ilvl w:val="0"/>
          <w:numId w:val="3"/>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передача</w:t>
      </w:r>
      <w:r w:rsidR="007546E4">
        <w:rPr>
          <w:rFonts w:ascii="Times New Roman" w:hAnsi="Times New Roman" w:cs="Times New Roman"/>
          <w:sz w:val="28"/>
          <w:szCs w:val="28"/>
        </w:rPr>
        <w:t xml:space="preserve"> обработанного изображения</w:t>
      </w:r>
      <w:r w:rsidR="0087236B">
        <w:rPr>
          <w:rFonts w:ascii="Times New Roman" w:hAnsi="Times New Roman" w:cs="Times New Roman"/>
          <w:sz w:val="28"/>
          <w:szCs w:val="28"/>
          <w:lang w:val="en-US"/>
        </w:rPr>
        <w:t>;</w:t>
      </w:r>
    </w:p>
    <w:p w:rsidR="008A4EF2" w:rsidRDefault="008A4EF2" w:rsidP="008A4EF2">
      <w:pPr>
        <w:pStyle w:val="a7"/>
        <w:numPr>
          <w:ilvl w:val="0"/>
          <w:numId w:val="3"/>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проверка получаемых изображений</w:t>
      </w:r>
      <w:r w:rsidR="0087236B">
        <w:rPr>
          <w:rFonts w:ascii="Times New Roman" w:hAnsi="Times New Roman" w:cs="Times New Roman"/>
          <w:sz w:val="28"/>
          <w:szCs w:val="28"/>
          <w:lang w:val="en-US"/>
        </w:rPr>
        <w:t>;</w:t>
      </w:r>
    </w:p>
    <w:p w:rsidR="008A4EF2" w:rsidRDefault="008A4EF2" w:rsidP="008A4EF2">
      <w:pPr>
        <w:pStyle w:val="a7"/>
        <w:numPr>
          <w:ilvl w:val="0"/>
          <w:numId w:val="3"/>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обработка </w:t>
      </w:r>
      <w:r w:rsidR="00B21B56">
        <w:rPr>
          <w:rFonts w:ascii="Times New Roman" w:hAnsi="Times New Roman" w:cs="Times New Roman"/>
          <w:sz w:val="28"/>
          <w:szCs w:val="28"/>
        </w:rPr>
        <w:t>ошибок,</w:t>
      </w:r>
      <w:r>
        <w:rPr>
          <w:rFonts w:ascii="Times New Roman" w:hAnsi="Times New Roman" w:cs="Times New Roman"/>
          <w:sz w:val="28"/>
          <w:szCs w:val="28"/>
        </w:rPr>
        <w:t xml:space="preserve"> связанных со сбоем сети.</w:t>
      </w:r>
    </w:p>
    <w:p w:rsidR="004304C8" w:rsidRDefault="007546E4" w:rsidP="00071912">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Разработка внешних интерфейсов серверной и клиентской частей представляет построение серверного </w:t>
      </w:r>
      <w:r>
        <w:rPr>
          <w:rFonts w:ascii="Times New Roman" w:hAnsi="Times New Roman" w:cs="Times New Roman"/>
          <w:sz w:val="28"/>
          <w:szCs w:val="28"/>
          <w:lang w:val="en-US"/>
        </w:rPr>
        <w:t>API</w:t>
      </w:r>
      <w:r>
        <w:rPr>
          <w:rFonts w:ascii="Times New Roman" w:hAnsi="Times New Roman" w:cs="Times New Roman"/>
          <w:sz w:val="28"/>
          <w:szCs w:val="28"/>
        </w:rPr>
        <w:t xml:space="preserve"> для дальнейшего его предоставления клиентской части</w:t>
      </w:r>
      <w:r w:rsidR="008A4EF2">
        <w:rPr>
          <w:rFonts w:ascii="Times New Roman" w:hAnsi="Times New Roman" w:cs="Times New Roman"/>
          <w:sz w:val="28"/>
          <w:szCs w:val="28"/>
        </w:rPr>
        <w:t xml:space="preserve"> и </w:t>
      </w:r>
      <w:r>
        <w:rPr>
          <w:rFonts w:ascii="Times New Roman" w:hAnsi="Times New Roman" w:cs="Times New Roman"/>
          <w:sz w:val="28"/>
          <w:szCs w:val="28"/>
        </w:rPr>
        <w:t>проектирование про</w:t>
      </w:r>
      <w:r w:rsidR="008A4EF2">
        <w:rPr>
          <w:rFonts w:ascii="Times New Roman" w:hAnsi="Times New Roman" w:cs="Times New Roman"/>
          <w:sz w:val="28"/>
          <w:szCs w:val="28"/>
        </w:rPr>
        <w:t>токола прикладного уровня.</w:t>
      </w:r>
    </w:p>
    <w:p w:rsidR="008A4EF2" w:rsidRDefault="0087236B" w:rsidP="00071912">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Клиентское мобильное приложение будет включать в себя следующие структурные блоки:</w:t>
      </w:r>
    </w:p>
    <w:p w:rsidR="0087236B" w:rsidRDefault="0087236B" w:rsidP="0087236B">
      <w:pPr>
        <w:pStyle w:val="a7"/>
        <w:numPr>
          <w:ilvl w:val="0"/>
          <w:numId w:val="4"/>
        </w:numPr>
        <w:tabs>
          <w:tab w:val="left" w:pos="1134"/>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блок получения изображения</w:t>
      </w:r>
      <w:r>
        <w:rPr>
          <w:rFonts w:ascii="Times New Roman" w:hAnsi="Times New Roman" w:cs="Times New Roman"/>
          <w:sz w:val="28"/>
          <w:szCs w:val="28"/>
          <w:lang w:val="en-US"/>
        </w:rPr>
        <w:t>;</w:t>
      </w:r>
    </w:p>
    <w:p w:rsidR="0087236B" w:rsidRDefault="0087236B" w:rsidP="0087236B">
      <w:pPr>
        <w:pStyle w:val="a7"/>
        <w:numPr>
          <w:ilvl w:val="0"/>
          <w:numId w:val="4"/>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блок предобработки изображения</w:t>
      </w:r>
      <w:r w:rsidR="00B6438E">
        <w:rPr>
          <w:rFonts w:ascii="Times New Roman" w:hAnsi="Times New Roman" w:cs="Times New Roman"/>
          <w:sz w:val="28"/>
          <w:szCs w:val="28"/>
          <w:lang w:val="en-US"/>
        </w:rPr>
        <w:t>;</w:t>
      </w:r>
    </w:p>
    <w:p w:rsidR="0087236B" w:rsidRDefault="0087236B" w:rsidP="0087236B">
      <w:pPr>
        <w:pStyle w:val="a7"/>
        <w:numPr>
          <w:ilvl w:val="0"/>
          <w:numId w:val="4"/>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блок внешнего интерфейса клиентской части</w:t>
      </w:r>
      <w:r w:rsidR="00B6438E" w:rsidRPr="00B6438E">
        <w:rPr>
          <w:rFonts w:ascii="Times New Roman" w:hAnsi="Times New Roman" w:cs="Times New Roman"/>
          <w:sz w:val="28"/>
          <w:szCs w:val="28"/>
        </w:rPr>
        <w:t>;</w:t>
      </w:r>
    </w:p>
    <w:p w:rsidR="0087236B" w:rsidRDefault="0087236B" w:rsidP="0087236B">
      <w:pPr>
        <w:pStyle w:val="a7"/>
        <w:numPr>
          <w:ilvl w:val="0"/>
          <w:numId w:val="4"/>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блок пользовательского интерфейса</w:t>
      </w:r>
      <w:r w:rsidR="00B6438E">
        <w:rPr>
          <w:rFonts w:ascii="Times New Roman" w:hAnsi="Times New Roman" w:cs="Times New Roman"/>
          <w:sz w:val="28"/>
          <w:szCs w:val="28"/>
          <w:lang w:val="en-US"/>
        </w:rPr>
        <w:t>.</w:t>
      </w:r>
    </w:p>
    <w:p w:rsidR="0087236B" w:rsidRDefault="0087236B" w:rsidP="0087236B">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Блок получения изображения является источником для изображений, обработанные версии которых будут использоваться в качестве исходных изображений для свёрточной нейронной сети. </w:t>
      </w:r>
      <w:r w:rsidR="00461160">
        <w:rPr>
          <w:rFonts w:ascii="Times New Roman" w:hAnsi="Times New Roman" w:cs="Times New Roman"/>
          <w:sz w:val="28"/>
          <w:szCs w:val="28"/>
        </w:rPr>
        <w:t xml:space="preserve">Как было изложено ранее, если рассматривать данный дипломный проект в качестве средства для реставрации старых чёрно-белых фотографий или киноплёнок, то выбор платформы для клиента, должен зависеть от того, будет ли поддерживать данная платформа оборудование и программное обеспечение для оцифровки аналоговых источников. Так как доступ к подобному обеспечению и оборудованию отсутствует в рамках данного дипломного проекта, было дано предпочтение реализации клиентской части в качестве мобильного, а не прикладного приложения. Такой выбор оправдан, если позиционировать </w:t>
      </w:r>
      <w:r w:rsidR="00461160">
        <w:rPr>
          <w:rFonts w:ascii="Times New Roman" w:hAnsi="Times New Roman" w:cs="Times New Roman"/>
          <w:sz w:val="28"/>
          <w:szCs w:val="28"/>
        </w:rPr>
        <w:lastRenderedPageBreak/>
        <w:t>проект в качестве демонстрации работы свёрточной нейронной сети, выполняющей задачу колоризации изображения</w:t>
      </w:r>
      <w:r w:rsidR="00CF76B4">
        <w:rPr>
          <w:rFonts w:ascii="Times New Roman" w:hAnsi="Times New Roman" w:cs="Times New Roman"/>
          <w:sz w:val="28"/>
          <w:szCs w:val="28"/>
        </w:rPr>
        <w:t>, так как мобильное приложение имеет возможность получить фотографию с помощью камеры, которой на текущий момент оборудовано практически любое мобильное устройство.</w:t>
      </w:r>
    </w:p>
    <w:p w:rsidR="00CF76B4" w:rsidRDefault="00CF76B4" w:rsidP="0087236B">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Реализация структурного блока получения изображения будет разниться от платформы, к платформе. Однако, так как предполагается, что именно операционная система </w:t>
      </w:r>
      <w:r>
        <w:rPr>
          <w:rFonts w:ascii="Times New Roman" w:hAnsi="Times New Roman" w:cs="Times New Roman"/>
          <w:sz w:val="28"/>
          <w:szCs w:val="28"/>
          <w:lang w:val="en-US"/>
        </w:rPr>
        <w:t>Android</w:t>
      </w:r>
      <w:r w:rsidRPr="00CF76B4">
        <w:rPr>
          <w:rFonts w:ascii="Times New Roman" w:hAnsi="Times New Roman" w:cs="Times New Roman"/>
          <w:sz w:val="28"/>
          <w:szCs w:val="28"/>
        </w:rPr>
        <w:t xml:space="preserve"> </w:t>
      </w:r>
      <w:r>
        <w:rPr>
          <w:rFonts w:ascii="Times New Roman" w:hAnsi="Times New Roman" w:cs="Times New Roman"/>
          <w:sz w:val="28"/>
          <w:szCs w:val="28"/>
        </w:rPr>
        <w:t xml:space="preserve">будет являться платформой для клиентской части, исходя из опыта работы, можно сказать, что данный структурный блок будет представлять собой часть встроенного фреймворка для работы с камерой мобильного устройства, а также получением изображения из хранилища данных смартфона. </w:t>
      </w:r>
      <w:r w:rsidR="00B21B56">
        <w:rPr>
          <w:rFonts w:ascii="Times New Roman" w:hAnsi="Times New Roman" w:cs="Times New Roman"/>
          <w:sz w:val="28"/>
          <w:szCs w:val="28"/>
        </w:rPr>
        <w:t>Кроме того,</w:t>
      </w:r>
      <w:r>
        <w:rPr>
          <w:rFonts w:ascii="Times New Roman" w:hAnsi="Times New Roman" w:cs="Times New Roman"/>
          <w:sz w:val="28"/>
          <w:szCs w:val="28"/>
        </w:rPr>
        <w:t xml:space="preserve"> этот блок будет обрабатывать исключительные ситуации, в случае если на устройство не будет оборудовано встроенной камерой или же доступ к ней будет блокирован системой.</w:t>
      </w:r>
    </w:p>
    <w:p w:rsidR="00CF76B4" w:rsidRDefault="00CF76B4" w:rsidP="0087236B">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Блок предобработки изображения необходим для преждевременной обработки полученного из предыдущего блока изображения. К подобной обработке можно отнести у</w:t>
      </w:r>
      <w:r w:rsidR="00873034">
        <w:rPr>
          <w:rFonts w:ascii="Times New Roman" w:hAnsi="Times New Roman" w:cs="Times New Roman"/>
          <w:sz w:val="28"/>
          <w:szCs w:val="28"/>
        </w:rPr>
        <w:t xml:space="preserve">меньшение размера изображения, его сжатие для передачи по сети. </w:t>
      </w:r>
      <w:r w:rsidR="00B21B56">
        <w:rPr>
          <w:rFonts w:ascii="Times New Roman" w:hAnsi="Times New Roman" w:cs="Times New Roman"/>
          <w:sz w:val="28"/>
          <w:szCs w:val="28"/>
        </w:rPr>
        <w:t>Кроме того,</w:t>
      </w:r>
      <w:r w:rsidR="00873034">
        <w:rPr>
          <w:rFonts w:ascii="Times New Roman" w:hAnsi="Times New Roman" w:cs="Times New Roman"/>
          <w:sz w:val="28"/>
          <w:szCs w:val="28"/>
        </w:rPr>
        <w:t xml:space="preserve"> планируется реализация возможности получить полутоновое изображение из цветного, до его отправления на серверную часть. Данный структурный блок напрямую связан с внешним интерфейсом клиентской части. Более подробное описание реализации будет предоставлено в следующих разделах пояснительной записки.</w:t>
      </w:r>
    </w:p>
    <w:p w:rsidR="00873034" w:rsidRDefault="00873034" w:rsidP="0087236B">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Блок внешнего интерфейса клиентской части будет выполнять следующие функции:</w:t>
      </w:r>
    </w:p>
    <w:p w:rsidR="00873034" w:rsidRPr="00873034" w:rsidRDefault="00873034" w:rsidP="00B6438E">
      <w:pPr>
        <w:pStyle w:val="a7"/>
        <w:numPr>
          <w:ilvl w:val="0"/>
          <w:numId w:val="5"/>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передача подготовленных изображений на сервер</w:t>
      </w:r>
      <w:r w:rsidRPr="00873034">
        <w:rPr>
          <w:rFonts w:ascii="Times New Roman" w:hAnsi="Times New Roman" w:cs="Times New Roman"/>
          <w:sz w:val="28"/>
          <w:szCs w:val="28"/>
        </w:rPr>
        <w:t>;</w:t>
      </w:r>
    </w:p>
    <w:p w:rsidR="00873034" w:rsidRPr="00873034" w:rsidRDefault="00873034" w:rsidP="00B6438E">
      <w:pPr>
        <w:pStyle w:val="a7"/>
        <w:numPr>
          <w:ilvl w:val="0"/>
          <w:numId w:val="5"/>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ожидание оповещений от сервера о конце операции обработки изображения нейронной сетью</w:t>
      </w:r>
      <w:r w:rsidRPr="00873034">
        <w:rPr>
          <w:rFonts w:ascii="Times New Roman" w:hAnsi="Times New Roman" w:cs="Times New Roman"/>
          <w:sz w:val="28"/>
          <w:szCs w:val="28"/>
        </w:rPr>
        <w:t>;</w:t>
      </w:r>
    </w:p>
    <w:p w:rsidR="00873034" w:rsidRPr="00B6438E" w:rsidRDefault="00873034" w:rsidP="00B6438E">
      <w:pPr>
        <w:pStyle w:val="a7"/>
        <w:numPr>
          <w:ilvl w:val="0"/>
          <w:numId w:val="5"/>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колоризированных нейронной сетью изображений от серверной части</w:t>
      </w:r>
      <w:r w:rsidR="00B6438E" w:rsidRPr="00B6438E">
        <w:rPr>
          <w:rFonts w:ascii="Times New Roman" w:hAnsi="Times New Roman" w:cs="Times New Roman"/>
          <w:sz w:val="28"/>
          <w:szCs w:val="28"/>
        </w:rPr>
        <w:t>;</w:t>
      </w:r>
    </w:p>
    <w:p w:rsidR="00B6438E" w:rsidRPr="00B6438E" w:rsidRDefault="00B6438E" w:rsidP="00B6438E">
      <w:pPr>
        <w:pStyle w:val="a7"/>
        <w:numPr>
          <w:ilvl w:val="0"/>
          <w:numId w:val="5"/>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обработка </w:t>
      </w:r>
      <w:bookmarkStart w:id="0" w:name="_GoBack"/>
      <w:bookmarkEnd w:id="0"/>
      <w:r w:rsidR="00B21B56">
        <w:rPr>
          <w:rFonts w:ascii="Times New Roman" w:hAnsi="Times New Roman" w:cs="Times New Roman"/>
          <w:sz w:val="28"/>
          <w:szCs w:val="28"/>
        </w:rPr>
        <w:t>исключительных ситуаций,</w:t>
      </w:r>
      <w:r>
        <w:rPr>
          <w:rFonts w:ascii="Times New Roman" w:hAnsi="Times New Roman" w:cs="Times New Roman"/>
          <w:sz w:val="28"/>
          <w:szCs w:val="28"/>
        </w:rPr>
        <w:t xml:space="preserve"> связанных со сбоем сети, или отказом сервера в обслуживании.</w:t>
      </w:r>
    </w:p>
    <w:p w:rsidR="00B6438E" w:rsidRDefault="00B6438E" w:rsidP="00B6438E">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Сам по себе блок внешнего интерфейса клиентского приложения будет представлять собой надстройку над сторонней библиотекой </w:t>
      </w:r>
      <w:r>
        <w:rPr>
          <w:rFonts w:ascii="Times New Roman" w:hAnsi="Times New Roman" w:cs="Times New Roman"/>
          <w:sz w:val="28"/>
          <w:szCs w:val="28"/>
          <w:lang w:val="en-US"/>
        </w:rPr>
        <w:t>Retrofit</w:t>
      </w:r>
      <w:r>
        <w:rPr>
          <w:rFonts w:ascii="Times New Roman" w:hAnsi="Times New Roman" w:cs="Times New Roman"/>
          <w:sz w:val="28"/>
          <w:szCs w:val="28"/>
        </w:rPr>
        <w:t xml:space="preserve"> 2, краткое описание которой было приведено в обзоре литературы. Более подробное описание этой библиотеки, а также пример использования будет приведён в дальнейшем.</w:t>
      </w:r>
    </w:p>
    <w:p w:rsidR="00B6438E" w:rsidRDefault="00B6438E" w:rsidP="00B6438E">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Блок пользовательского интерфейса является основным блоком</w:t>
      </w:r>
      <w:r w:rsidR="002A481A">
        <w:rPr>
          <w:rFonts w:ascii="Times New Roman" w:hAnsi="Times New Roman" w:cs="Times New Roman"/>
          <w:sz w:val="28"/>
          <w:szCs w:val="28"/>
        </w:rPr>
        <w:t xml:space="preserve"> для клиентской части. Данный блок в разной степени связан со всеми остальными структурными блоками мобильного приложения. Основными</w:t>
      </w:r>
      <w:r w:rsidR="004A72BB">
        <w:rPr>
          <w:rFonts w:ascii="Times New Roman" w:hAnsi="Times New Roman" w:cs="Times New Roman"/>
          <w:sz w:val="28"/>
          <w:szCs w:val="28"/>
        </w:rPr>
        <w:t xml:space="preserve"> функциями данного блока являются реагирование на действие пользователя, а также отображение информации в том числе – обработанных изображен</w:t>
      </w:r>
      <w:r w:rsidR="008D2702">
        <w:rPr>
          <w:rFonts w:ascii="Times New Roman" w:hAnsi="Times New Roman" w:cs="Times New Roman"/>
          <w:sz w:val="28"/>
          <w:szCs w:val="28"/>
        </w:rPr>
        <w:t>ий, полученных от сервера.</w:t>
      </w:r>
    </w:p>
    <w:p w:rsidR="008D2702" w:rsidRDefault="008D2702" w:rsidP="00B6438E">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w:t>
      </w:r>
      <w:r w:rsidRPr="008D2702">
        <w:rPr>
          <w:rFonts w:ascii="Times New Roman" w:hAnsi="Times New Roman" w:cs="Times New Roman"/>
          <w:sz w:val="28"/>
          <w:szCs w:val="28"/>
        </w:rPr>
        <w:t xml:space="preserve">целом же любой блок клиентской части проекта можно разделить при помощи </w:t>
      </w:r>
      <w:r>
        <w:rPr>
          <w:rFonts w:ascii="Times New Roman" w:hAnsi="Times New Roman" w:cs="Times New Roman"/>
          <w:sz w:val="28"/>
          <w:szCs w:val="28"/>
          <w:lang w:val="en-US"/>
        </w:rPr>
        <w:t>MVC</w:t>
      </w:r>
      <w:r w:rsidRPr="008D2702">
        <w:rPr>
          <w:rFonts w:ascii="Times New Roman" w:hAnsi="Times New Roman" w:cs="Times New Roman"/>
          <w:sz w:val="28"/>
          <w:szCs w:val="28"/>
        </w:rPr>
        <w:t xml:space="preserve"> – схема разделения данных приложения, </w:t>
      </w:r>
      <w:hyperlink r:id="rId11" w:tooltip="Пользовательский интерфейс" w:history="1">
        <w:r w:rsidRPr="008D2702">
          <w:rPr>
            <w:rFonts w:ascii="Times New Roman" w:hAnsi="Times New Roman" w:cs="Times New Roman"/>
            <w:sz w:val="28"/>
            <w:szCs w:val="28"/>
          </w:rPr>
          <w:t>пользовательского интерфейса</w:t>
        </w:r>
      </w:hyperlink>
      <w:r w:rsidRPr="008D2702">
        <w:rPr>
          <w:rFonts w:ascii="Times New Roman" w:hAnsi="Times New Roman" w:cs="Times New Roman"/>
          <w:sz w:val="28"/>
          <w:szCs w:val="28"/>
        </w:rPr>
        <w:t xml:space="preserve"> и управляющей логики на три отдельных компонента: модель, представление и контроллер (</w:t>
      </w:r>
      <w:r>
        <w:rPr>
          <w:rFonts w:ascii="Times New Roman" w:hAnsi="Times New Roman" w:cs="Times New Roman"/>
          <w:sz w:val="28"/>
          <w:szCs w:val="28"/>
        </w:rPr>
        <w:t>рисунок 2.3)</w:t>
      </w:r>
      <w:r w:rsidRPr="008D2702">
        <w:rPr>
          <w:rFonts w:ascii="Times New Roman" w:hAnsi="Times New Roman" w:cs="Times New Roman"/>
          <w:sz w:val="28"/>
          <w:szCs w:val="28"/>
        </w:rPr>
        <w:t>.</w:t>
      </w:r>
    </w:p>
    <w:p w:rsidR="008D2702" w:rsidRDefault="008D2702" w:rsidP="00B6438E">
      <w:pPr>
        <w:pStyle w:val="a7"/>
        <w:tabs>
          <w:tab w:val="left" w:pos="1134"/>
        </w:tabs>
        <w:spacing w:after="0" w:line="240" w:lineRule="auto"/>
        <w:ind w:left="0" w:firstLine="709"/>
        <w:jc w:val="both"/>
        <w:rPr>
          <w:rFonts w:ascii="Times New Roman" w:hAnsi="Times New Roman" w:cs="Times New Roman"/>
          <w:sz w:val="28"/>
          <w:szCs w:val="28"/>
        </w:rPr>
      </w:pPr>
    </w:p>
    <w:p w:rsidR="008D2702" w:rsidRDefault="008D2702" w:rsidP="008D2702">
      <w:pPr>
        <w:pStyle w:val="a7"/>
        <w:tabs>
          <w:tab w:val="left" w:pos="1134"/>
        </w:tabs>
        <w:spacing w:after="0" w:line="240" w:lineRule="auto"/>
        <w:ind w:left="0" w:firstLine="709"/>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4179289" cy="312321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4424" cy="3127047"/>
                    </a:xfrm>
                    <a:prstGeom prst="rect">
                      <a:avLst/>
                    </a:prstGeom>
                    <a:noFill/>
                    <a:ln>
                      <a:noFill/>
                    </a:ln>
                  </pic:spPr>
                </pic:pic>
              </a:graphicData>
            </a:graphic>
          </wp:inline>
        </w:drawing>
      </w:r>
    </w:p>
    <w:p w:rsidR="008D2702" w:rsidRDefault="008D2702" w:rsidP="008D2702">
      <w:pPr>
        <w:pStyle w:val="a7"/>
        <w:tabs>
          <w:tab w:val="left" w:pos="1134"/>
        </w:tabs>
        <w:spacing w:after="0" w:line="240" w:lineRule="auto"/>
        <w:ind w:left="0" w:firstLine="709"/>
        <w:jc w:val="center"/>
        <w:rPr>
          <w:rFonts w:ascii="Times New Roman" w:hAnsi="Times New Roman" w:cs="Times New Roman"/>
          <w:sz w:val="28"/>
          <w:szCs w:val="28"/>
          <w:lang w:val="en-US"/>
        </w:rPr>
      </w:pPr>
    </w:p>
    <w:p w:rsidR="008D2702" w:rsidRPr="008D2702" w:rsidRDefault="008D2702" w:rsidP="008D2702">
      <w:pPr>
        <w:pStyle w:val="a7"/>
        <w:tabs>
          <w:tab w:val="left" w:pos="1134"/>
        </w:tabs>
        <w:spacing w:after="0" w:line="240" w:lineRule="auto"/>
        <w:ind w:left="0" w:firstLine="709"/>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2.3 – Паттерн </w:t>
      </w:r>
      <w:r>
        <w:rPr>
          <w:rFonts w:ascii="Times New Roman" w:hAnsi="Times New Roman" w:cs="Times New Roman"/>
          <w:sz w:val="28"/>
          <w:szCs w:val="28"/>
          <w:lang w:val="en-US"/>
        </w:rPr>
        <w:t>MVC</w:t>
      </w:r>
    </w:p>
    <w:sectPr w:rsidR="008D2702" w:rsidRPr="008D2702" w:rsidSect="002A3AFA">
      <w:footerReference w:type="default" r:id="rId13"/>
      <w:pgSz w:w="11906" w:h="16838"/>
      <w:pgMar w:top="1134" w:right="851" w:bottom="1531" w:left="1701" w:header="708" w:footer="964" w:gutter="0"/>
      <w:pgNumType w:start="1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81F" w:rsidRDefault="0039581F" w:rsidP="00A97EF6">
      <w:pPr>
        <w:spacing w:after="0" w:line="240" w:lineRule="auto"/>
      </w:pPr>
      <w:r>
        <w:separator/>
      </w:r>
    </w:p>
  </w:endnote>
  <w:endnote w:type="continuationSeparator" w:id="0">
    <w:p w:rsidR="0039581F" w:rsidRDefault="0039581F" w:rsidP="00A97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42968"/>
      <w:docPartObj>
        <w:docPartGallery w:val="Page Numbers (Bottom of Page)"/>
        <w:docPartUnique/>
      </w:docPartObj>
    </w:sdtPr>
    <w:sdtEndPr>
      <w:rPr>
        <w:rFonts w:ascii="Times New Roman" w:hAnsi="Times New Roman" w:cs="Times New Roman"/>
        <w:sz w:val="28"/>
        <w:szCs w:val="28"/>
      </w:rPr>
    </w:sdtEndPr>
    <w:sdtContent>
      <w:p w:rsidR="00A97EF6" w:rsidRPr="002A3AFA" w:rsidRDefault="002A3AFA" w:rsidP="002A3AFA">
        <w:pPr>
          <w:pStyle w:val="a5"/>
          <w:jc w:val="right"/>
          <w:rPr>
            <w:rFonts w:ascii="Times New Roman" w:hAnsi="Times New Roman" w:cs="Times New Roman"/>
            <w:sz w:val="28"/>
            <w:szCs w:val="28"/>
          </w:rPr>
        </w:pPr>
        <w:r w:rsidRPr="002A3AFA">
          <w:rPr>
            <w:rFonts w:ascii="Times New Roman" w:hAnsi="Times New Roman" w:cs="Times New Roman"/>
            <w:sz w:val="28"/>
            <w:szCs w:val="28"/>
          </w:rPr>
          <w:fldChar w:fldCharType="begin"/>
        </w:r>
        <w:r w:rsidRPr="002A3AFA">
          <w:rPr>
            <w:rFonts w:ascii="Times New Roman" w:hAnsi="Times New Roman" w:cs="Times New Roman"/>
            <w:sz w:val="28"/>
            <w:szCs w:val="28"/>
          </w:rPr>
          <w:instrText>PAGE   \* MERGEFORMAT</w:instrText>
        </w:r>
        <w:r w:rsidRPr="002A3AFA">
          <w:rPr>
            <w:rFonts w:ascii="Times New Roman" w:hAnsi="Times New Roman" w:cs="Times New Roman"/>
            <w:sz w:val="28"/>
            <w:szCs w:val="28"/>
          </w:rPr>
          <w:fldChar w:fldCharType="separate"/>
        </w:r>
        <w:r w:rsidR="00B21B56">
          <w:rPr>
            <w:rFonts w:ascii="Times New Roman" w:hAnsi="Times New Roman" w:cs="Times New Roman"/>
            <w:noProof/>
            <w:sz w:val="28"/>
            <w:szCs w:val="28"/>
          </w:rPr>
          <w:t>21</w:t>
        </w:r>
        <w:r w:rsidRPr="002A3AFA">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81F" w:rsidRDefault="0039581F" w:rsidP="00A97EF6">
      <w:pPr>
        <w:spacing w:after="0" w:line="240" w:lineRule="auto"/>
      </w:pPr>
      <w:r>
        <w:separator/>
      </w:r>
    </w:p>
  </w:footnote>
  <w:footnote w:type="continuationSeparator" w:id="0">
    <w:p w:rsidR="0039581F" w:rsidRDefault="0039581F" w:rsidP="00A97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548D0"/>
    <w:multiLevelType w:val="hybridMultilevel"/>
    <w:tmpl w:val="0C30C8F4"/>
    <w:lvl w:ilvl="0" w:tplc="C41602E2">
      <w:start w:val="1"/>
      <w:numFmt w:val="bullet"/>
      <w:lvlText w:val="–"/>
      <w:lvlJc w:val="left"/>
      <w:pPr>
        <w:ind w:left="150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D46CC9"/>
    <w:multiLevelType w:val="hybridMultilevel"/>
    <w:tmpl w:val="780CD586"/>
    <w:lvl w:ilvl="0" w:tplc="C41602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1B949DC"/>
    <w:multiLevelType w:val="hybridMultilevel"/>
    <w:tmpl w:val="5FC44B74"/>
    <w:lvl w:ilvl="0" w:tplc="C41602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02C1599"/>
    <w:multiLevelType w:val="hybridMultilevel"/>
    <w:tmpl w:val="67161816"/>
    <w:lvl w:ilvl="0" w:tplc="C41602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2C97C4A"/>
    <w:multiLevelType w:val="hybridMultilevel"/>
    <w:tmpl w:val="05D4EF1E"/>
    <w:lvl w:ilvl="0" w:tplc="C41602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2B7"/>
    <w:rsid w:val="00006410"/>
    <w:rsid w:val="000104DD"/>
    <w:rsid w:val="000130BC"/>
    <w:rsid w:val="00013A4A"/>
    <w:rsid w:val="0001449F"/>
    <w:rsid w:val="00015570"/>
    <w:rsid w:val="000207E4"/>
    <w:rsid w:val="000214FA"/>
    <w:rsid w:val="00024DD5"/>
    <w:rsid w:val="00027BC9"/>
    <w:rsid w:val="00033E01"/>
    <w:rsid w:val="000341E4"/>
    <w:rsid w:val="00034264"/>
    <w:rsid w:val="00035824"/>
    <w:rsid w:val="00035825"/>
    <w:rsid w:val="00044CB3"/>
    <w:rsid w:val="00050C19"/>
    <w:rsid w:val="00051CE9"/>
    <w:rsid w:val="0006160F"/>
    <w:rsid w:val="00061DDF"/>
    <w:rsid w:val="000631BF"/>
    <w:rsid w:val="00063A47"/>
    <w:rsid w:val="0006665C"/>
    <w:rsid w:val="000717D5"/>
    <w:rsid w:val="00071912"/>
    <w:rsid w:val="00072812"/>
    <w:rsid w:val="00074F4F"/>
    <w:rsid w:val="000763CF"/>
    <w:rsid w:val="000771F9"/>
    <w:rsid w:val="00085902"/>
    <w:rsid w:val="000860DE"/>
    <w:rsid w:val="00087DAC"/>
    <w:rsid w:val="000902A0"/>
    <w:rsid w:val="00096B83"/>
    <w:rsid w:val="00097505"/>
    <w:rsid w:val="000A7B2A"/>
    <w:rsid w:val="000B1683"/>
    <w:rsid w:val="000B4DF1"/>
    <w:rsid w:val="000B5771"/>
    <w:rsid w:val="000B58C2"/>
    <w:rsid w:val="000C24A6"/>
    <w:rsid w:val="000E7019"/>
    <w:rsid w:val="000F4464"/>
    <w:rsid w:val="000F4DCA"/>
    <w:rsid w:val="000F789D"/>
    <w:rsid w:val="000F7AE9"/>
    <w:rsid w:val="001101C5"/>
    <w:rsid w:val="00110A2B"/>
    <w:rsid w:val="001131FD"/>
    <w:rsid w:val="00123CBB"/>
    <w:rsid w:val="00123EB8"/>
    <w:rsid w:val="00123EE3"/>
    <w:rsid w:val="00125FED"/>
    <w:rsid w:val="001302D6"/>
    <w:rsid w:val="00130F58"/>
    <w:rsid w:val="00134B29"/>
    <w:rsid w:val="001369DA"/>
    <w:rsid w:val="00141643"/>
    <w:rsid w:val="00142072"/>
    <w:rsid w:val="001478FA"/>
    <w:rsid w:val="00151166"/>
    <w:rsid w:val="00154C22"/>
    <w:rsid w:val="00163FC0"/>
    <w:rsid w:val="00177715"/>
    <w:rsid w:val="001904BB"/>
    <w:rsid w:val="00194592"/>
    <w:rsid w:val="00195CB7"/>
    <w:rsid w:val="0019644B"/>
    <w:rsid w:val="00196600"/>
    <w:rsid w:val="001976A2"/>
    <w:rsid w:val="001A151C"/>
    <w:rsid w:val="001A2420"/>
    <w:rsid w:val="001A463C"/>
    <w:rsid w:val="001A5B1B"/>
    <w:rsid w:val="001B01F1"/>
    <w:rsid w:val="001B68DA"/>
    <w:rsid w:val="001B7206"/>
    <w:rsid w:val="001C13E0"/>
    <w:rsid w:val="001C5CD0"/>
    <w:rsid w:val="001C5D55"/>
    <w:rsid w:val="001C5DDD"/>
    <w:rsid w:val="001D0F29"/>
    <w:rsid w:val="001D4184"/>
    <w:rsid w:val="001D5652"/>
    <w:rsid w:val="001E5CF0"/>
    <w:rsid w:val="001E6075"/>
    <w:rsid w:val="001F1A54"/>
    <w:rsid w:val="001F458A"/>
    <w:rsid w:val="001F46D5"/>
    <w:rsid w:val="001F5DF5"/>
    <w:rsid w:val="002051D4"/>
    <w:rsid w:val="0020555A"/>
    <w:rsid w:val="0020578B"/>
    <w:rsid w:val="002062B1"/>
    <w:rsid w:val="00207250"/>
    <w:rsid w:val="00213BF5"/>
    <w:rsid w:val="00216A2A"/>
    <w:rsid w:val="00220E72"/>
    <w:rsid w:val="00223702"/>
    <w:rsid w:val="00232930"/>
    <w:rsid w:val="0023514C"/>
    <w:rsid w:val="00235362"/>
    <w:rsid w:val="00237CB4"/>
    <w:rsid w:val="00237FC6"/>
    <w:rsid w:val="00241A53"/>
    <w:rsid w:val="0024315A"/>
    <w:rsid w:val="0024362A"/>
    <w:rsid w:val="00243643"/>
    <w:rsid w:val="00245D8D"/>
    <w:rsid w:val="002507F8"/>
    <w:rsid w:val="002514BB"/>
    <w:rsid w:val="002525C5"/>
    <w:rsid w:val="00254919"/>
    <w:rsid w:val="00256690"/>
    <w:rsid w:val="00257526"/>
    <w:rsid w:val="0025768E"/>
    <w:rsid w:val="00260527"/>
    <w:rsid w:val="00260B47"/>
    <w:rsid w:val="00270174"/>
    <w:rsid w:val="0027335F"/>
    <w:rsid w:val="00276D98"/>
    <w:rsid w:val="002822B7"/>
    <w:rsid w:val="002822F3"/>
    <w:rsid w:val="002838F8"/>
    <w:rsid w:val="002930F9"/>
    <w:rsid w:val="00293B67"/>
    <w:rsid w:val="0029770A"/>
    <w:rsid w:val="002A1249"/>
    <w:rsid w:val="002A2D8F"/>
    <w:rsid w:val="002A3AFA"/>
    <w:rsid w:val="002A481A"/>
    <w:rsid w:val="002A575E"/>
    <w:rsid w:val="002A5E23"/>
    <w:rsid w:val="002B43A9"/>
    <w:rsid w:val="002B5BC8"/>
    <w:rsid w:val="002C17F7"/>
    <w:rsid w:val="002C33B9"/>
    <w:rsid w:val="002E71BB"/>
    <w:rsid w:val="002F1BAB"/>
    <w:rsid w:val="002F7CF7"/>
    <w:rsid w:val="00300C9F"/>
    <w:rsid w:val="003024E0"/>
    <w:rsid w:val="0030473F"/>
    <w:rsid w:val="0030713A"/>
    <w:rsid w:val="00312F08"/>
    <w:rsid w:val="00313C61"/>
    <w:rsid w:val="00313FD3"/>
    <w:rsid w:val="00315A48"/>
    <w:rsid w:val="00326A00"/>
    <w:rsid w:val="003361DF"/>
    <w:rsid w:val="00336633"/>
    <w:rsid w:val="00344207"/>
    <w:rsid w:val="003444DB"/>
    <w:rsid w:val="00345310"/>
    <w:rsid w:val="00352379"/>
    <w:rsid w:val="00352EA9"/>
    <w:rsid w:val="00355050"/>
    <w:rsid w:val="00363C54"/>
    <w:rsid w:val="003655D5"/>
    <w:rsid w:val="003771B3"/>
    <w:rsid w:val="003813A1"/>
    <w:rsid w:val="0038781E"/>
    <w:rsid w:val="00391CB0"/>
    <w:rsid w:val="0039257A"/>
    <w:rsid w:val="0039581F"/>
    <w:rsid w:val="003A0656"/>
    <w:rsid w:val="003A2164"/>
    <w:rsid w:val="003A3404"/>
    <w:rsid w:val="003A5D34"/>
    <w:rsid w:val="003A5FA9"/>
    <w:rsid w:val="003B0640"/>
    <w:rsid w:val="003B0BD4"/>
    <w:rsid w:val="003C37F0"/>
    <w:rsid w:val="003C7217"/>
    <w:rsid w:val="003D05F4"/>
    <w:rsid w:val="003D2F89"/>
    <w:rsid w:val="003D4881"/>
    <w:rsid w:val="003D6E41"/>
    <w:rsid w:val="003E178C"/>
    <w:rsid w:val="003E7DF0"/>
    <w:rsid w:val="003F654B"/>
    <w:rsid w:val="00400905"/>
    <w:rsid w:val="00402068"/>
    <w:rsid w:val="004104FC"/>
    <w:rsid w:val="004125F2"/>
    <w:rsid w:val="00416523"/>
    <w:rsid w:val="00417408"/>
    <w:rsid w:val="00417D2C"/>
    <w:rsid w:val="00420CAC"/>
    <w:rsid w:val="004304C8"/>
    <w:rsid w:val="00431251"/>
    <w:rsid w:val="004344F5"/>
    <w:rsid w:val="00435431"/>
    <w:rsid w:val="0043655F"/>
    <w:rsid w:val="00443565"/>
    <w:rsid w:val="0044428C"/>
    <w:rsid w:val="00445959"/>
    <w:rsid w:val="00451BC6"/>
    <w:rsid w:val="00453766"/>
    <w:rsid w:val="004565CD"/>
    <w:rsid w:val="00456FDF"/>
    <w:rsid w:val="00461160"/>
    <w:rsid w:val="00461802"/>
    <w:rsid w:val="004621AA"/>
    <w:rsid w:val="00464D10"/>
    <w:rsid w:val="004656B2"/>
    <w:rsid w:val="00467ED2"/>
    <w:rsid w:val="00470920"/>
    <w:rsid w:val="00474683"/>
    <w:rsid w:val="00475F66"/>
    <w:rsid w:val="00476ED2"/>
    <w:rsid w:val="004831DC"/>
    <w:rsid w:val="004916AA"/>
    <w:rsid w:val="00494F12"/>
    <w:rsid w:val="00497B1F"/>
    <w:rsid w:val="00497DC3"/>
    <w:rsid w:val="004A2B29"/>
    <w:rsid w:val="004A56A9"/>
    <w:rsid w:val="004A5B9D"/>
    <w:rsid w:val="004A6143"/>
    <w:rsid w:val="004A72BB"/>
    <w:rsid w:val="004B0566"/>
    <w:rsid w:val="004B11FF"/>
    <w:rsid w:val="004B1EA9"/>
    <w:rsid w:val="004B505C"/>
    <w:rsid w:val="004B6F8F"/>
    <w:rsid w:val="004C004F"/>
    <w:rsid w:val="004C7A49"/>
    <w:rsid w:val="004D1944"/>
    <w:rsid w:val="004D2363"/>
    <w:rsid w:val="004D3F60"/>
    <w:rsid w:val="004E1A99"/>
    <w:rsid w:val="004E3491"/>
    <w:rsid w:val="004E5520"/>
    <w:rsid w:val="004E66EC"/>
    <w:rsid w:val="004E6C6B"/>
    <w:rsid w:val="004E7480"/>
    <w:rsid w:val="004F65A7"/>
    <w:rsid w:val="004F67BE"/>
    <w:rsid w:val="004F79F6"/>
    <w:rsid w:val="00502FB0"/>
    <w:rsid w:val="0052340B"/>
    <w:rsid w:val="00524175"/>
    <w:rsid w:val="00525C2E"/>
    <w:rsid w:val="0052753C"/>
    <w:rsid w:val="00531F62"/>
    <w:rsid w:val="005329D5"/>
    <w:rsid w:val="00537FE7"/>
    <w:rsid w:val="0054054A"/>
    <w:rsid w:val="00546FE7"/>
    <w:rsid w:val="005551EA"/>
    <w:rsid w:val="0056453A"/>
    <w:rsid w:val="005736D4"/>
    <w:rsid w:val="00583335"/>
    <w:rsid w:val="00584CD8"/>
    <w:rsid w:val="00592F00"/>
    <w:rsid w:val="00594FB9"/>
    <w:rsid w:val="005A0768"/>
    <w:rsid w:val="005A0AF2"/>
    <w:rsid w:val="005A1860"/>
    <w:rsid w:val="005A3AB4"/>
    <w:rsid w:val="005A4545"/>
    <w:rsid w:val="005B0F98"/>
    <w:rsid w:val="005B3965"/>
    <w:rsid w:val="005B4466"/>
    <w:rsid w:val="005B68AB"/>
    <w:rsid w:val="005C20A6"/>
    <w:rsid w:val="005C5616"/>
    <w:rsid w:val="005D2EFC"/>
    <w:rsid w:val="005D331C"/>
    <w:rsid w:val="005D333A"/>
    <w:rsid w:val="005D7125"/>
    <w:rsid w:val="005E3420"/>
    <w:rsid w:val="005E76AC"/>
    <w:rsid w:val="005F1347"/>
    <w:rsid w:val="005F268C"/>
    <w:rsid w:val="005F30EF"/>
    <w:rsid w:val="005F518F"/>
    <w:rsid w:val="005F6771"/>
    <w:rsid w:val="006007C7"/>
    <w:rsid w:val="0060441F"/>
    <w:rsid w:val="0060505B"/>
    <w:rsid w:val="006051BB"/>
    <w:rsid w:val="006065FB"/>
    <w:rsid w:val="00611C56"/>
    <w:rsid w:val="006131CD"/>
    <w:rsid w:val="00622BD4"/>
    <w:rsid w:val="00622F48"/>
    <w:rsid w:val="006268AE"/>
    <w:rsid w:val="00636243"/>
    <w:rsid w:val="00643BE9"/>
    <w:rsid w:val="00645C7E"/>
    <w:rsid w:val="00647B82"/>
    <w:rsid w:val="00650B42"/>
    <w:rsid w:val="00650D79"/>
    <w:rsid w:val="00651D4A"/>
    <w:rsid w:val="0065444D"/>
    <w:rsid w:val="00654842"/>
    <w:rsid w:val="00655BD7"/>
    <w:rsid w:val="00655C5C"/>
    <w:rsid w:val="00665302"/>
    <w:rsid w:val="0066584E"/>
    <w:rsid w:val="00666876"/>
    <w:rsid w:val="00666985"/>
    <w:rsid w:val="00667E75"/>
    <w:rsid w:val="00673FF0"/>
    <w:rsid w:val="00674CE0"/>
    <w:rsid w:val="00690F9B"/>
    <w:rsid w:val="00693CF6"/>
    <w:rsid w:val="00696B89"/>
    <w:rsid w:val="006978F4"/>
    <w:rsid w:val="00697DA2"/>
    <w:rsid w:val="006A2632"/>
    <w:rsid w:val="006A57BE"/>
    <w:rsid w:val="006A59AA"/>
    <w:rsid w:val="006B14CD"/>
    <w:rsid w:val="006B3838"/>
    <w:rsid w:val="006B3A12"/>
    <w:rsid w:val="006B6BB6"/>
    <w:rsid w:val="006C4C3A"/>
    <w:rsid w:val="006D6B6D"/>
    <w:rsid w:val="006E31D7"/>
    <w:rsid w:val="006E3448"/>
    <w:rsid w:val="006E3A5C"/>
    <w:rsid w:val="006E3FEC"/>
    <w:rsid w:val="006E5534"/>
    <w:rsid w:val="006F31BA"/>
    <w:rsid w:val="006F385C"/>
    <w:rsid w:val="007010D2"/>
    <w:rsid w:val="0070321A"/>
    <w:rsid w:val="0070709C"/>
    <w:rsid w:val="00711D3A"/>
    <w:rsid w:val="00712A56"/>
    <w:rsid w:val="00713870"/>
    <w:rsid w:val="0071473F"/>
    <w:rsid w:val="00715C34"/>
    <w:rsid w:val="007169F5"/>
    <w:rsid w:val="007241EC"/>
    <w:rsid w:val="00730CB7"/>
    <w:rsid w:val="007325BD"/>
    <w:rsid w:val="0073326A"/>
    <w:rsid w:val="0073568B"/>
    <w:rsid w:val="00741F90"/>
    <w:rsid w:val="00747FC3"/>
    <w:rsid w:val="00750281"/>
    <w:rsid w:val="007506AF"/>
    <w:rsid w:val="007546E4"/>
    <w:rsid w:val="00754F1E"/>
    <w:rsid w:val="00756540"/>
    <w:rsid w:val="00756E67"/>
    <w:rsid w:val="00757472"/>
    <w:rsid w:val="007579DC"/>
    <w:rsid w:val="007635E8"/>
    <w:rsid w:val="00763B7A"/>
    <w:rsid w:val="00764110"/>
    <w:rsid w:val="007641F0"/>
    <w:rsid w:val="0077716E"/>
    <w:rsid w:val="0078196F"/>
    <w:rsid w:val="00785332"/>
    <w:rsid w:val="00793F11"/>
    <w:rsid w:val="007A02ED"/>
    <w:rsid w:val="007A1049"/>
    <w:rsid w:val="007A34F3"/>
    <w:rsid w:val="007A3C64"/>
    <w:rsid w:val="007B39CC"/>
    <w:rsid w:val="007B4CA3"/>
    <w:rsid w:val="007B5170"/>
    <w:rsid w:val="007B5254"/>
    <w:rsid w:val="007B5267"/>
    <w:rsid w:val="007B702C"/>
    <w:rsid w:val="007C01C1"/>
    <w:rsid w:val="007C172E"/>
    <w:rsid w:val="007D1DF1"/>
    <w:rsid w:val="007D3DCB"/>
    <w:rsid w:val="007D51AC"/>
    <w:rsid w:val="007E3895"/>
    <w:rsid w:val="007E4466"/>
    <w:rsid w:val="007E4E25"/>
    <w:rsid w:val="007E51E8"/>
    <w:rsid w:val="007E522A"/>
    <w:rsid w:val="007E6740"/>
    <w:rsid w:val="007F194A"/>
    <w:rsid w:val="007F214E"/>
    <w:rsid w:val="007F55D4"/>
    <w:rsid w:val="00801367"/>
    <w:rsid w:val="00802313"/>
    <w:rsid w:val="00804DAD"/>
    <w:rsid w:val="00806704"/>
    <w:rsid w:val="00815A4C"/>
    <w:rsid w:val="00816AA9"/>
    <w:rsid w:val="00817373"/>
    <w:rsid w:val="008205F9"/>
    <w:rsid w:val="008321F4"/>
    <w:rsid w:val="008353FA"/>
    <w:rsid w:val="00836DE1"/>
    <w:rsid w:val="00841743"/>
    <w:rsid w:val="008425C5"/>
    <w:rsid w:val="00845084"/>
    <w:rsid w:val="00845EBC"/>
    <w:rsid w:val="00847076"/>
    <w:rsid w:val="00851D1F"/>
    <w:rsid w:val="008525F0"/>
    <w:rsid w:val="00853170"/>
    <w:rsid w:val="008567D5"/>
    <w:rsid w:val="00857891"/>
    <w:rsid w:val="00861A38"/>
    <w:rsid w:val="00865C0D"/>
    <w:rsid w:val="00870A27"/>
    <w:rsid w:val="0087236B"/>
    <w:rsid w:val="00873034"/>
    <w:rsid w:val="008756FA"/>
    <w:rsid w:val="008757E6"/>
    <w:rsid w:val="00885FF8"/>
    <w:rsid w:val="008926EC"/>
    <w:rsid w:val="008A3889"/>
    <w:rsid w:val="008A4774"/>
    <w:rsid w:val="008A4EF2"/>
    <w:rsid w:val="008A5A37"/>
    <w:rsid w:val="008A671F"/>
    <w:rsid w:val="008B02A9"/>
    <w:rsid w:val="008B127C"/>
    <w:rsid w:val="008B1720"/>
    <w:rsid w:val="008B2E1F"/>
    <w:rsid w:val="008B3C17"/>
    <w:rsid w:val="008B7C8D"/>
    <w:rsid w:val="008C02C6"/>
    <w:rsid w:val="008C1955"/>
    <w:rsid w:val="008C2894"/>
    <w:rsid w:val="008C2FBD"/>
    <w:rsid w:val="008C6DF2"/>
    <w:rsid w:val="008D0A4F"/>
    <w:rsid w:val="008D2428"/>
    <w:rsid w:val="008D2702"/>
    <w:rsid w:val="008D3CFB"/>
    <w:rsid w:val="008E2E67"/>
    <w:rsid w:val="008E30BA"/>
    <w:rsid w:val="00901187"/>
    <w:rsid w:val="00907589"/>
    <w:rsid w:val="0090776F"/>
    <w:rsid w:val="00907F64"/>
    <w:rsid w:val="00911D94"/>
    <w:rsid w:val="009120BF"/>
    <w:rsid w:val="009156C6"/>
    <w:rsid w:val="0092177B"/>
    <w:rsid w:val="009253E2"/>
    <w:rsid w:val="00925915"/>
    <w:rsid w:val="00927719"/>
    <w:rsid w:val="00932ECF"/>
    <w:rsid w:val="0093356D"/>
    <w:rsid w:val="0093617B"/>
    <w:rsid w:val="0093779A"/>
    <w:rsid w:val="00940E89"/>
    <w:rsid w:val="009419E2"/>
    <w:rsid w:val="00943143"/>
    <w:rsid w:val="00943CBD"/>
    <w:rsid w:val="009444EA"/>
    <w:rsid w:val="00945D61"/>
    <w:rsid w:val="00950814"/>
    <w:rsid w:val="00953DDF"/>
    <w:rsid w:val="0095426B"/>
    <w:rsid w:val="00961786"/>
    <w:rsid w:val="0096562D"/>
    <w:rsid w:val="0096605C"/>
    <w:rsid w:val="0096698D"/>
    <w:rsid w:val="009703D2"/>
    <w:rsid w:val="00990C4E"/>
    <w:rsid w:val="009A12C6"/>
    <w:rsid w:val="009A4938"/>
    <w:rsid w:val="009A5134"/>
    <w:rsid w:val="009A5AC6"/>
    <w:rsid w:val="009A72F9"/>
    <w:rsid w:val="009B1CFD"/>
    <w:rsid w:val="009B4E7D"/>
    <w:rsid w:val="009B649E"/>
    <w:rsid w:val="009B7F49"/>
    <w:rsid w:val="009C038B"/>
    <w:rsid w:val="009C67E9"/>
    <w:rsid w:val="009C694B"/>
    <w:rsid w:val="009C6F42"/>
    <w:rsid w:val="009D1BB8"/>
    <w:rsid w:val="009D645D"/>
    <w:rsid w:val="009D7BDB"/>
    <w:rsid w:val="009E2E8E"/>
    <w:rsid w:val="009F02A4"/>
    <w:rsid w:val="009F1017"/>
    <w:rsid w:val="009F47BB"/>
    <w:rsid w:val="009F5B75"/>
    <w:rsid w:val="00A00FB3"/>
    <w:rsid w:val="00A052FE"/>
    <w:rsid w:val="00A05AB3"/>
    <w:rsid w:val="00A07A5B"/>
    <w:rsid w:val="00A21F3B"/>
    <w:rsid w:val="00A34878"/>
    <w:rsid w:val="00A37ACA"/>
    <w:rsid w:val="00A4060D"/>
    <w:rsid w:val="00A4065A"/>
    <w:rsid w:val="00A44099"/>
    <w:rsid w:val="00A53DAF"/>
    <w:rsid w:val="00A5405A"/>
    <w:rsid w:val="00A554B0"/>
    <w:rsid w:val="00A554F6"/>
    <w:rsid w:val="00A65566"/>
    <w:rsid w:val="00A72189"/>
    <w:rsid w:val="00A80570"/>
    <w:rsid w:val="00A85D7C"/>
    <w:rsid w:val="00A90AED"/>
    <w:rsid w:val="00A90F00"/>
    <w:rsid w:val="00A97EF6"/>
    <w:rsid w:val="00AA033D"/>
    <w:rsid w:val="00AA07E7"/>
    <w:rsid w:val="00AA2717"/>
    <w:rsid w:val="00AA56EB"/>
    <w:rsid w:val="00AA7DB8"/>
    <w:rsid w:val="00AB6C28"/>
    <w:rsid w:val="00AC0292"/>
    <w:rsid w:val="00AC6877"/>
    <w:rsid w:val="00AC6906"/>
    <w:rsid w:val="00AD2710"/>
    <w:rsid w:val="00AD28AC"/>
    <w:rsid w:val="00AD4FA0"/>
    <w:rsid w:val="00AD6147"/>
    <w:rsid w:val="00AE175F"/>
    <w:rsid w:val="00AE2D65"/>
    <w:rsid w:val="00AE7DCD"/>
    <w:rsid w:val="00AF0BF2"/>
    <w:rsid w:val="00AF4695"/>
    <w:rsid w:val="00AF6195"/>
    <w:rsid w:val="00AF6C3E"/>
    <w:rsid w:val="00B00DE4"/>
    <w:rsid w:val="00B046AA"/>
    <w:rsid w:val="00B05BCE"/>
    <w:rsid w:val="00B06D68"/>
    <w:rsid w:val="00B11D8A"/>
    <w:rsid w:val="00B15BF9"/>
    <w:rsid w:val="00B176FD"/>
    <w:rsid w:val="00B17B8C"/>
    <w:rsid w:val="00B21B56"/>
    <w:rsid w:val="00B22332"/>
    <w:rsid w:val="00B321C9"/>
    <w:rsid w:val="00B36628"/>
    <w:rsid w:val="00B410C5"/>
    <w:rsid w:val="00B439F1"/>
    <w:rsid w:val="00B544C8"/>
    <w:rsid w:val="00B54C9B"/>
    <w:rsid w:val="00B55BD4"/>
    <w:rsid w:val="00B60673"/>
    <w:rsid w:val="00B63E0F"/>
    <w:rsid w:val="00B63F9F"/>
    <w:rsid w:val="00B64184"/>
    <w:rsid w:val="00B6438E"/>
    <w:rsid w:val="00B648DB"/>
    <w:rsid w:val="00B64E48"/>
    <w:rsid w:val="00B66225"/>
    <w:rsid w:val="00B702D5"/>
    <w:rsid w:val="00B82D2C"/>
    <w:rsid w:val="00B87DF4"/>
    <w:rsid w:val="00B900CA"/>
    <w:rsid w:val="00B91540"/>
    <w:rsid w:val="00BA06D9"/>
    <w:rsid w:val="00BA3B44"/>
    <w:rsid w:val="00BA5AB2"/>
    <w:rsid w:val="00BA6FEC"/>
    <w:rsid w:val="00BB006B"/>
    <w:rsid w:val="00BB4E1E"/>
    <w:rsid w:val="00BC2AC0"/>
    <w:rsid w:val="00BD2352"/>
    <w:rsid w:val="00BD5954"/>
    <w:rsid w:val="00BE10D5"/>
    <w:rsid w:val="00BE176D"/>
    <w:rsid w:val="00BE2666"/>
    <w:rsid w:val="00BE515B"/>
    <w:rsid w:val="00BF5CF3"/>
    <w:rsid w:val="00BF644C"/>
    <w:rsid w:val="00C011D6"/>
    <w:rsid w:val="00C017FA"/>
    <w:rsid w:val="00C02445"/>
    <w:rsid w:val="00C05938"/>
    <w:rsid w:val="00C15987"/>
    <w:rsid w:val="00C243E7"/>
    <w:rsid w:val="00C2674A"/>
    <w:rsid w:val="00C27AF2"/>
    <w:rsid w:val="00C307B5"/>
    <w:rsid w:val="00C30C8B"/>
    <w:rsid w:val="00C32F37"/>
    <w:rsid w:val="00C40CDD"/>
    <w:rsid w:val="00C40DB5"/>
    <w:rsid w:val="00C411D3"/>
    <w:rsid w:val="00C45849"/>
    <w:rsid w:val="00C515D7"/>
    <w:rsid w:val="00C522EF"/>
    <w:rsid w:val="00C529CE"/>
    <w:rsid w:val="00C54CF8"/>
    <w:rsid w:val="00C55C79"/>
    <w:rsid w:val="00C56BBB"/>
    <w:rsid w:val="00C6022C"/>
    <w:rsid w:val="00C619F8"/>
    <w:rsid w:val="00C6513A"/>
    <w:rsid w:val="00C70BAB"/>
    <w:rsid w:val="00C734BA"/>
    <w:rsid w:val="00C74B30"/>
    <w:rsid w:val="00C74D3B"/>
    <w:rsid w:val="00C75AC5"/>
    <w:rsid w:val="00C8142A"/>
    <w:rsid w:val="00C820AE"/>
    <w:rsid w:val="00C8288C"/>
    <w:rsid w:val="00C82DF1"/>
    <w:rsid w:val="00C855FA"/>
    <w:rsid w:val="00C92557"/>
    <w:rsid w:val="00C943AC"/>
    <w:rsid w:val="00C9550F"/>
    <w:rsid w:val="00C95813"/>
    <w:rsid w:val="00CA535A"/>
    <w:rsid w:val="00CA6CF5"/>
    <w:rsid w:val="00CB119F"/>
    <w:rsid w:val="00CB20FE"/>
    <w:rsid w:val="00CB4123"/>
    <w:rsid w:val="00CC2315"/>
    <w:rsid w:val="00CC7F34"/>
    <w:rsid w:val="00CD345C"/>
    <w:rsid w:val="00CD351B"/>
    <w:rsid w:val="00CE3901"/>
    <w:rsid w:val="00CE3D9C"/>
    <w:rsid w:val="00CE5837"/>
    <w:rsid w:val="00CF125B"/>
    <w:rsid w:val="00CF28A9"/>
    <w:rsid w:val="00CF4513"/>
    <w:rsid w:val="00CF76B4"/>
    <w:rsid w:val="00D00B20"/>
    <w:rsid w:val="00D038F1"/>
    <w:rsid w:val="00D06057"/>
    <w:rsid w:val="00D14242"/>
    <w:rsid w:val="00D1495D"/>
    <w:rsid w:val="00D21489"/>
    <w:rsid w:val="00D236A5"/>
    <w:rsid w:val="00D32511"/>
    <w:rsid w:val="00D37E76"/>
    <w:rsid w:val="00D41B2B"/>
    <w:rsid w:val="00D44619"/>
    <w:rsid w:val="00D44AC7"/>
    <w:rsid w:val="00D455C0"/>
    <w:rsid w:val="00D526A2"/>
    <w:rsid w:val="00D5311C"/>
    <w:rsid w:val="00D564B5"/>
    <w:rsid w:val="00D5765B"/>
    <w:rsid w:val="00D57853"/>
    <w:rsid w:val="00D6233B"/>
    <w:rsid w:val="00D62370"/>
    <w:rsid w:val="00D66DD7"/>
    <w:rsid w:val="00D820A6"/>
    <w:rsid w:val="00D8600A"/>
    <w:rsid w:val="00D87003"/>
    <w:rsid w:val="00D916D6"/>
    <w:rsid w:val="00DA15BF"/>
    <w:rsid w:val="00DA47AA"/>
    <w:rsid w:val="00DB14C9"/>
    <w:rsid w:val="00DB1A5E"/>
    <w:rsid w:val="00DB2C36"/>
    <w:rsid w:val="00DB41CF"/>
    <w:rsid w:val="00DB7EBE"/>
    <w:rsid w:val="00DC607E"/>
    <w:rsid w:val="00DD2802"/>
    <w:rsid w:val="00DD591C"/>
    <w:rsid w:val="00DD60EB"/>
    <w:rsid w:val="00DE1546"/>
    <w:rsid w:val="00DE311D"/>
    <w:rsid w:val="00DE5570"/>
    <w:rsid w:val="00DF0E3A"/>
    <w:rsid w:val="00DF7C02"/>
    <w:rsid w:val="00E0106B"/>
    <w:rsid w:val="00E01B84"/>
    <w:rsid w:val="00E02837"/>
    <w:rsid w:val="00E0733D"/>
    <w:rsid w:val="00E077BE"/>
    <w:rsid w:val="00E1335D"/>
    <w:rsid w:val="00E147D6"/>
    <w:rsid w:val="00E14961"/>
    <w:rsid w:val="00E31F0A"/>
    <w:rsid w:val="00E342AD"/>
    <w:rsid w:val="00E35850"/>
    <w:rsid w:val="00E409E8"/>
    <w:rsid w:val="00E4147A"/>
    <w:rsid w:val="00E60C61"/>
    <w:rsid w:val="00E611C0"/>
    <w:rsid w:val="00E7260D"/>
    <w:rsid w:val="00E74BE6"/>
    <w:rsid w:val="00E75D98"/>
    <w:rsid w:val="00E801F1"/>
    <w:rsid w:val="00E80861"/>
    <w:rsid w:val="00E81843"/>
    <w:rsid w:val="00E91F41"/>
    <w:rsid w:val="00E93228"/>
    <w:rsid w:val="00E949E4"/>
    <w:rsid w:val="00E95769"/>
    <w:rsid w:val="00E973AB"/>
    <w:rsid w:val="00EA0D9E"/>
    <w:rsid w:val="00EA2115"/>
    <w:rsid w:val="00EA290C"/>
    <w:rsid w:val="00EA434D"/>
    <w:rsid w:val="00EA5488"/>
    <w:rsid w:val="00EA704E"/>
    <w:rsid w:val="00EB18D0"/>
    <w:rsid w:val="00EB40BD"/>
    <w:rsid w:val="00EB4B5A"/>
    <w:rsid w:val="00EB76F4"/>
    <w:rsid w:val="00EC044B"/>
    <w:rsid w:val="00EC1EB6"/>
    <w:rsid w:val="00EC436C"/>
    <w:rsid w:val="00EC4524"/>
    <w:rsid w:val="00EC4C9D"/>
    <w:rsid w:val="00EC62F3"/>
    <w:rsid w:val="00EC6486"/>
    <w:rsid w:val="00EC70A5"/>
    <w:rsid w:val="00EC722D"/>
    <w:rsid w:val="00ED34E2"/>
    <w:rsid w:val="00ED528D"/>
    <w:rsid w:val="00EE609A"/>
    <w:rsid w:val="00EF6063"/>
    <w:rsid w:val="00EF7BC5"/>
    <w:rsid w:val="00F04C4B"/>
    <w:rsid w:val="00F0650D"/>
    <w:rsid w:val="00F10DB0"/>
    <w:rsid w:val="00F116BB"/>
    <w:rsid w:val="00F119C0"/>
    <w:rsid w:val="00F11B3B"/>
    <w:rsid w:val="00F12F22"/>
    <w:rsid w:val="00F13CF0"/>
    <w:rsid w:val="00F145BB"/>
    <w:rsid w:val="00F209DE"/>
    <w:rsid w:val="00F23D6B"/>
    <w:rsid w:val="00F27C49"/>
    <w:rsid w:val="00F324B6"/>
    <w:rsid w:val="00F33597"/>
    <w:rsid w:val="00F3580E"/>
    <w:rsid w:val="00F36417"/>
    <w:rsid w:val="00F375C4"/>
    <w:rsid w:val="00F40FA3"/>
    <w:rsid w:val="00F4115D"/>
    <w:rsid w:val="00F44418"/>
    <w:rsid w:val="00F44E98"/>
    <w:rsid w:val="00F55160"/>
    <w:rsid w:val="00F55812"/>
    <w:rsid w:val="00F66523"/>
    <w:rsid w:val="00F7213C"/>
    <w:rsid w:val="00F824D2"/>
    <w:rsid w:val="00F82C3D"/>
    <w:rsid w:val="00F86C9A"/>
    <w:rsid w:val="00F87814"/>
    <w:rsid w:val="00F90F18"/>
    <w:rsid w:val="00F91C4B"/>
    <w:rsid w:val="00F96350"/>
    <w:rsid w:val="00FA24DB"/>
    <w:rsid w:val="00FA36FB"/>
    <w:rsid w:val="00FA3A7A"/>
    <w:rsid w:val="00FB0842"/>
    <w:rsid w:val="00FB0C94"/>
    <w:rsid w:val="00FB46F1"/>
    <w:rsid w:val="00FB5333"/>
    <w:rsid w:val="00FB765F"/>
    <w:rsid w:val="00FC1B29"/>
    <w:rsid w:val="00FC47FA"/>
    <w:rsid w:val="00FC6F5A"/>
    <w:rsid w:val="00FD79DA"/>
    <w:rsid w:val="00FE0075"/>
    <w:rsid w:val="00FE7AF6"/>
    <w:rsid w:val="00FF0DAE"/>
    <w:rsid w:val="00FF2994"/>
    <w:rsid w:val="00FF327A"/>
    <w:rsid w:val="00FF60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5E39F3-A48D-4EA2-B3D6-74D3F251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7EF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97EF6"/>
  </w:style>
  <w:style w:type="paragraph" w:styleId="a5">
    <w:name w:val="footer"/>
    <w:basedOn w:val="a"/>
    <w:link w:val="a6"/>
    <w:uiPriority w:val="99"/>
    <w:unhideWhenUsed/>
    <w:rsid w:val="00A97EF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97EF6"/>
  </w:style>
  <w:style w:type="paragraph" w:styleId="a7">
    <w:name w:val="List Paragraph"/>
    <w:basedOn w:val="a"/>
    <w:uiPriority w:val="34"/>
    <w:qFormat/>
    <w:rsid w:val="003C37F0"/>
    <w:pPr>
      <w:ind w:left="720"/>
      <w:contextualSpacing/>
    </w:pPr>
  </w:style>
  <w:style w:type="character" w:customStyle="1" w:styleId="apple-converted-space">
    <w:name w:val="apple-converted-space"/>
    <w:basedOn w:val="a0"/>
    <w:rsid w:val="00445959"/>
  </w:style>
  <w:style w:type="character" w:styleId="a8">
    <w:name w:val="Hyperlink"/>
    <w:basedOn w:val="a0"/>
    <w:uiPriority w:val="99"/>
    <w:semiHidden/>
    <w:unhideWhenUsed/>
    <w:rsid w:val="00445959"/>
    <w:rPr>
      <w:color w:val="0000FF"/>
      <w:u w:val="single"/>
    </w:rPr>
  </w:style>
  <w:style w:type="paragraph" w:styleId="a9">
    <w:name w:val="Balloon Text"/>
    <w:basedOn w:val="a"/>
    <w:link w:val="aa"/>
    <w:uiPriority w:val="99"/>
    <w:semiHidden/>
    <w:unhideWhenUsed/>
    <w:rsid w:val="008A4EF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A4E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0%BE%D0%BB%D1%8C%D0%B7%D0%BE%D0%B2%D0%B0%D1%82%D0%B5%D0%BB%D1%8C%D1%81%D0%BA%D0%B8%D0%B9_%D0%B8%D0%BD%D1%82%D0%B5%D1%80%D1%84%D0%B5%D0%B9%D1%8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u.wikipedia.org/wiki/%D0%9C%D0%B0%D1%88%D0%B8%D0%BD%D0%BD%D0%BE%D0%B5_%D0%BE%D0%B1%D1%83%D1%87%D0%B5%D0%BD%D0%B8%D0%B5"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5986E-9066-4816-B4AF-A70916D8B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1299</Words>
  <Characters>7408</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dc:creator>
  <cp:keywords/>
  <dc:description/>
  <cp:lastModifiedBy>Пользователь Windows</cp:lastModifiedBy>
  <cp:revision>6</cp:revision>
  <dcterms:created xsi:type="dcterms:W3CDTF">2017-04-13T22:44:00Z</dcterms:created>
  <dcterms:modified xsi:type="dcterms:W3CDTF">2017-05-23T10:10:00Z</dcterms:modified>
</cp:coreProperties>
</file>