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рассматривается, как функционирует программа.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ейс взаимодействия с другими модулями приложения. Сами функциональные блоки также будут различаться между собой по месту, где они будут реализованы.</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Стоит заметить, что функциональное проектирование модулей и описание интерфейсов взаимодействия 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интерфейс, описание функционала, которого мы также рассмотрим в дальнейшем.</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рых перемножаются со значениями каналов пикселей изображения. Данная маска размещается в углу изображения и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овании которых теряется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будет сделан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более широкий диапазон цветового спектра, чем другие 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Количество подобных квадратов будет равным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 группе пикселей присваиваться цвет наибольшей вероятностью (см.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D02102">
        <w:rPr>
          <w:rFonts w:ascii="Courier New" w:hAnsi="Courier New" w:cs="Courier New"/>
          <w:sz w:val="24"/>
          <w:szCs w:val="24"/>
        </w:rPr>
        <w:t>colorization</w:t>
      </w:r>
      <w:r w:rsidR="00D02102" w:rsidRPr="00D02102">
        <w:rPr>
          <w:rFonts w:ascii="Courier New" w:hAnsi="Courier New" w:cs="Courier New"/>
          <w:sz w:val="24"/>
          <w:szCs w:val="24"/>
          <w:lang w:val="ru-RU"/>
        </w:rPr>
        <w:t>.</w:t>
      </w:r>
      <w:proofErr w:type="spellStart"/>
      <w:r w:rsidR="00D02102" w:rsidRPr="00D02102">
        <w:rPr>
          <w:rFonts w:ascii="Courier New" w:hAnsi="Courier New" w:cs="Courier New"/>
          <w:sz w:val="24"/>
          <w:szCs w:val="24"/>
        </w:rPr>
        <w:t>py</w:t>
      </w:r>
      <w:proofErr w:type="spellEnd"/>
      <w:r w:rsidR="00D02102">
        <w:rPr>
          <w:rFonts w:ascii="Times New Roman" w:hAnsi="Times New Roman" w:cs="Times New Roman"/>
          <w:sz w:val="28"/>
          <w:szCs w:val="28"/>
          <w:lang w:val="ru-RU"/>
        </w:rPr>
        <w:t>. Внутри данного 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Pr="007729B1">
        <w:rPr>
          <w:rFonts w:ascii="Times New Roman" w:hAnsi="Times New Roman" w:cs="Times New Roman"/>
          <w:sz w:val="28"/>
          <w:szCs w:val="28"/>
          <w:lang w:val="ru-RU"/>
        </w:rPr>
        <w:t>очень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по примеру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D46798">
        <w:rPr>
          <w:rFonts w:ascii="Courier New" w:hAnsi="Courier New" w:cs="Courier New"/>
          <w:sz w:val="24"/>
          <w:szCs w:val="24"/>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327802">
        <w:rPr>
          <w:rFonts w:ascii="Courier New" w:hAnsi="Courier New" w:cs="Courier New"/>
          <w:sz w:val="24"/>
          <w:szCs w:val="24"/>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7305D8">
        <w:rPr>
          <w:rFonts w:ascii="Courier New" w:hAnsi="Courier New" w:cs="Courier New"/>
          <w:sz w:val="24"/>
          <w:szCs w:val="24"/>
        </w:rPr>
        <w:t>server</w:t>
      </w:r>
      <w:r w:rsidR="007305D8" w:rsidRPr="007305D8">
        <w:rPr>
          <w:rFonts w:ascii="Courier New" w:hAnsi="Courier New" w:cs="Courier New"/>
          <w:sz w:val="24"/>
          <w:szCs w:val="24"/>
          <w:lang w:val="ru-RU"/>
        </w:rPr>
        <w:t>.</w:t>
      </w:r>
      <w:proofErr w:type="spellStart"/>
      <w:r w:rsidR="007305D8" w:rsidRPr="007305D8">
        <w:rPr>
          <w:rFonts w:ascii="Courier New" w:hAnsi="Courier New" w:cs="Courier New"/>
          <w:sz w:val="24"/>
          <w:szCs w:val="24"/>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F6FFB">
        <w:rPr>
          <w:rFonts w:ascii="Courier New" w:hAnsi="Courier New" w:cs="Courier New"/>
          <w:sz w:val="24"/>
          <w:szCs w:val="24"/>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1F229C">
        <w:rPr>
          <w:rFonts w:ascii="Courier New" w:hAnsi="Courier New" w:cs="Courier New"/>
          <w:sz w:val="24"/>
          <w:szCs w:val="24"/>
          <w:lang w:val="ru-RU"/>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F6FFB">
        <w:rPr>
          <w:rFonts w:ascii="Courier New" w:hAnsi="Courier New" w:cs="Courier New"/>
          <w:sz w:val="24"/>
          <w:szCs w:val="24"/>
          <w:lang w:val="ru-RU"/>
        </w:rPr>
        <w:t>id</w:t>
      </w:r>
      <w:proofErr w:type="spellEnd"/>
      <w:r>
        <w:rPr>
          <w:rFonts w:ascii="Times New Roman" w:hAnsi="Times New Roman" w:cs="Times New Roman"/>
          <w:sz w:val="28"/>
          <w:szCs w:val="28"/>
          <w:lang w:val="ru-RU"/>
        </w:rPr>
        <w:t xml:space="preserve"> изображения и </w:t>
      </w:r>
      <w:proofErr w:type="spellStart"/>
      <w:r w:rsidRPr="00EF6FFB">
        <w:rPr>
          <w:rFonts w:ascii="Courier New" w:hAnsi="Courier New" w:cs="Courier New"/>
          <w:sz w:val="24"/>
          <w:szCs w:val="24"/>
          <w:lang w:val="ru-RU"/>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1F229C">
        <w:rPr>
          <w:rFonts w:ascii="Courier New" w:hAnsi="Courier New" w:cs="Courier New"/>
          <w:sz w:val="24"/>
          <w:szCs w:val="24"/>
          <w:lang w:val="ru-RU"/>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BE2B84">
        <w:rPr>
          <w:rFonts w:ascii="Courier New" w:hAnsi="Courier New" w:cs="Courier New"/>
          <w:sz w:val="24"/>
          <w:szCs w:val="24"/>
          <w:lang w:val="ru-RU"/>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BE2B84">
        <w:rPr>
          <w:rFonts w:ascii="Courier New" w:hAnsi="Courier New" w:cs="Courier New"/>
          <w:sz w:val="24"/>
          <w:szCs w:val="24"/>
          <w:lang w:val="ru-RU"/>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BE2B84">
        <w:rPr>
          <w:rFonts w:ascii="Courier New" w:hAnsi="Courier New" w:cs="Courier New"/>
          <w:sz w:val="24"/>
          <w:szCs w:val="24"/>
          <w:lang w:val="ru-RU"/>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proofErr w:type="spellStart"/>
      <w:r w:rsidR="00BE2B84" w:rsidRPr="00BE2B84">
        <w:rPr>
          <w:rFonts w:ascii="Courier New" w:hAnsi="Courier New" w:cs="Courier New"/>
          <w:sz w:val="24"/>
          <w:szCs w:val="24"/>
          <w:lang w:val="ru-RU"/>
        </w:rPr>
        <w:t>id</w:t>
      </w:r>
      <w:proofErr w:type="spellEnd"/>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pull</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2B17AB">
        <w:rPr>
          <w:rFonts w:ascii="Courier New" w:hAnsi="Courier New" w:cs="Courier New"/>
          <w:sz w:val="24"/>
          <w:szCs w:val="24"/>
          <w:lang w:val="ru-RU"/>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41072A" w:rsidRDefault="002B17AB"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6C0232" w:rsidRPr="006C0232"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6F7F36">
        <w:rPr>
          <w:rFonts w:ascii="Courier New" w:hAnsi="Courier New" w:cs="Courier New"/>
          <w:sz w:val="24"/>
          <w:szCs w:val="24"/>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6F7F36">
        <w:rPr>
          <w:rFonts w:ascii="Courier New" w:hAnsi="Courier New" w:cs="Courier New"/>
          <w:sz w:val="24"/>
          <w:szCs w:val="24"/>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6F7F36">
        <w:rPr>
          <w:rFonts w:ascii="Courier New" w:hAnsi="Courier New" w:cs="Courier New"/>
          <w:sz w:val="24"/>
          <w:szCs w:val="24"/>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6F7F36">
        <w:rPr>
          <w:rFonts w:ascii="Courier New" w:hAnsi="Courier New" w:cs="Courier New"/>
          <w:sz w:val="24"/>
          <w:szCs w:val="24"/>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клиентского приложения было решено создать две </w:t>
      </w:r>
      <w:r>
        <w:rPr>
          <w:rFonts w:ascii="Times New Roman" w:hAnsi="Times New Roman" w:cs="Times New Roman"/>
          <w:sz w:val="28"/>
          <w:szCs w:val="28"/>
          <w:lang w:val="ru-RU"/>
        </w:rPr>
        <w:t xml:space="preserve">основные </w:t>
      </w:r>
      <w:r>
        <w:rPr>
          <w:rFonts w:ascii="Times New Roman" w:hAnsi="Times New Roman" w:cs="Times New Roman"/>
          <w:sz w:val="28"/>
          <w:szCs w:val="28"/>
          <w:lang w:val="ru-RU"/>
        </w:rPr>
        <w:t>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693561">
        <w:rPr>
          <w:rFonts w:ascii="Courier New" w:hAnsi="Courier New" w:cs="Courier New"/>
          <w:sz w:val="24"/>
          <w:szCs w:val="24"/>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93561">
        <w:rPr>
          <w:rFonts w:ascii="Courier New" w:hAnsi="Courier New" w:cs="Courier New"/>
          <w:sz w:val="24"/>
          <w:szCs w:val="24"/>
        </w:rPr>
        <w:t>activities</w:t>
      </w:r>
      <w:r>
        <w:rPr>
          <w:rFonts w:ascii="Times New Roman" w:hAnsi="Times New Roman" w:cs="Times New Roman"/>
          <w:sz w:val="28"/>
          <w:szCs w:val="28"/>
          <w:lang w:val="ru-RU"/>
        </w:rPr>
        <w:t>.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 xml:space="preserve">интерфейса. Одним из таких методов является </w:t>
      </w:r>
      <w:proofErr w:type="spellStart"/>
      <w:r w:rsidR="000C2F33" w:rsidRPr="000C2F33">
        <w:rPr>
          <w:rFonts w:ascii="Courier New" w:hAnsi="Courier New" w:cs="Courier New"/>
          <w:sz w:val="24"/>
          <w:szCs w:val="24"/>
        </w:rPr>
        <w:t>onCreate</w:t>
      </w:r>
      <w:proofErr w:type="spellEnd"/>
      <w:r w:rsidR="000C2F33">
        <w:rPr>
          <w:rFonts w:ascii="Times New Roman" w:hAnsi="Times New Roman" w:cs="Times New Roman"/>
          <w:sz w:val="28"/>
          <w:szCs w:val="28"/>
        </w:rPr>
        <w:t>:</w:t>
      </w:r>
    </w:p>
    <w:p w:rsidR="000C2F33" w:rsidRDefault="000C2F33" w:rsidP="000C2F33">
      <w:pPr>
        <w:pStyle w:val="a3"/>
        <w:tabs>
          <w:tab w:val="left" w:pos="1134"/>
        </w:tabs>
        <w:spacing w:after="0" w:line="240" w:lineRule="auto"/>
        <w:ind w:left="0" w:firstLine="709"/>
        <w:jc w:val="both"/>
        <w:rPr>
          <w:rFonts w:ascii="Times New Roman" w:hAnsi="Times New Roman" w:cs="Times New Roman"/>
          <w:sz w:val="28"/>
          <w:szCs w:val="28"/>
          <w:lang w:val="ru-RU"/>
        </w:rPr>
      </w:pPr>
    </w:p>
    <w:p w:rsidR="000C2F33" w:rsidRPr="000C2F33" w:rsidRDefault="000C2F33" w:rsidP="000C2F33">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0C2F33" w:rsidP="000C2F33">
      <w:pPr>
        <w:pStyle w:val="a3"/>
        <w:tabs>
          <w:tab w:val="left" w:pos="1134"/>
        </w:tabs>
        <w:spacing w:after="0" w:line="240" w:lineRule="auto"/>
        <w:ind w:left="709"/>
        <w:jc w:val="both"/>
        <w:rPr>
          <w:rFonts w:ascii="Times New Roman" w:hAnsi="Times New Roman" w:cs="Times New Roman"/>
          <w:sz w:val="28"/>
          <w:szCs w:val="28"/>
        </w:rPr>
      </w:pP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вызывается системой в момент создания сущности активности. Его функциями являются создание элементов представления из </w:t>
      </w:r>
      <w:r>
        <w:rPr>
          <w:rFonts w:ascii="Times New Roman" w:hAnsi="Times New Roman" w:cs="Times New Roman"/>
          <w:sz w:val="28"/>
          <w:szCs w:val="28"/>
          <w:lang w:val="ru-RU"/>
        </w:rPr>
        <w:lastRenderedPageBreak/>
        <w:t>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B86EA0">
        <w:rPr>
          <w:rFonts w:eastAsiaTheme="minorHAnsi"/>
          <w:sz w:val="24"/>
          <w:szCs w:val="24"/>
        </w:rPr>
        <w:t>View</w:t>
      </w:r>
      <w:r w:rsidRPr="00B86EA0">
        <w:rPr>
          <w:rFonts w:eastAsiaTheme="minorHAnsi"/>
          <w:sz w:val="24"/>
          <w:szCs w:val="24"/>
          <w:lang w:val="ru-RU"/>
        </w:rPr>
        <w:t>.</w:t>
      </w:r>
      <w:proofErr w:type="spellStart"/>
      <w:r w:rsidRPr="00B86EA0">
        <w:rPr>
          <w:rFonts w:eastAsiaTheme="minorHAnsi"/>
          <w:sz w:val="24"/>
          <w:szCs w:val="24"/>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364AC0">
        <w:rPr>
          <w:rFonts w:eastAsiaTheme="minorHAnsi"/>
          <w:sz w:val="24"/>
          <w:szCs w:val="24"/>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
    <w:p w:rsidR="00205D89" w:rsidRPr="00205D89" w:rsidRDefault="00205D89" w:rsidP="00205D89">
      <w:pPr>
        <w:pStyle w:val="HTML"/>
        <w:shd w:val="clear" w:color="auto" w:fill="FFFFFF"/>
        <w:ind w:left="709"/>
        <w:rPr>
          <w:rFonts w:eastAsiaTheme="minorHAnsi"/>
          <w:sz w:val="24"/>
          <w:szCs w:val="24"/>
        </w:rPr>
      </w:pPr>
      <w:proofErr w:type="spellEnd"/>
      <w:r>
        <w:rPr>
          <w:rFonts w:eastAsiaTheme="minorHAnsi"/>
          <w:sz w:val="24"/>
          <w:szCs w:val="24"/>
          <w:lang w:val="ru-RU"/>
        </w:rPr>
        <w:t xml:space="preserve">        </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sidRPr="00205D89">
        <w:rPr>
          <w:rFonts w:eastAsiaTheme="minorHAnsi"/>
          <w:sz w:val="24"/>
          <w:szCs w:val="24"/>
        </w:rPr>
        <w:t>resultCode</w:t>
      </w:r>
      <w:proofErr w:type="spellEnd"/>
      <w:r w:rsidRPr="00205D89">
        <w:rPr>
          <w:rFonts w:eastAsiaTheme="minorHAnsi"/>
          <w:sz w:val="24"/>
          <w:szCs w:val="24"/>
        </w:rPr>
        <w:t>, Intent data)</w:t>
      </w:r>
    </w:p>
    <w:p w:rsidR="00205D89" w:rsidRDefault="00205D89" w:rsidP="00B86EA0">
      <w:pPr>
        <w:pStyle w:val="HTML"/>
        <w:shd w:val="clear" w:color="auto" w:fill="FFFFFF"/>
        <w:ind w:firstLine="709"/>
        <w:rPr>
          <w:rFonts w:ascii="Times New Roman" w:eastAsiaTheme="minorHAnsi" w:hAnsi="Times New Roman" w:cs="Times New Roman"/>
          <w:sz w:val="28"/>
          <w:szCs w:val="28"/>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E795E">
        <w:rPr>
          <w:rFonts w:eastAsiaTheme="minorHAnsi"/>
          <w:sz w:val="24"/>
          <w:szCs w:val="24"/>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Методы </w:t>
      </w:r>
      <w:proofErr w:type="spellStart"/>
      <w:r w:rsidRPr="005071C5">
        <w:rPr>
          <w:rFonts w:eastAsiaTheme="minorHAnsi"/>
          <w:sz w:val="24"/>
          <w:szCs w:val="24"/>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5071C5">
        <w:rPr>
          <w:rFonts w:eastAsiaTheme="minorHAnsi"/>
          <w:sz w:val="24"/>
          <w:szCs w:val="24"/>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5071C5">
        <w:rPr>
          <w:rFonts w:eastAsiaTheme="minorHAnsi"/>
          <w:sz w:val="24"/>
          <w:szCs w:val="24"/>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5071C5">
        <w:rPr>
          <w:rFonts w:eastAsiaTheme="minorHAnsi"/>
          <w:sz w:val="24"/>
          <w:szCs w:val="24"/>
        </w:rPr>
        <w:t>onCreate</w:t>
      </w:r>
      <w:proofErr w:type="spellEnd"/>
      <w:r w:rsid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lastRenderedPageBreak/>
        <w:t xml:space="preserve">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5071C5">
        <w:rPr>
          <w:rFonts w:eastAsiaTheme="minorHAnsi"/>
          <w:sz w:val="24"/>
          <w:szCs w:val="24"/>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5071C5">
        <w:rPr>
          <w:rFonts w:eastAsiaTheme="minorHAnsi"/>
          <w:sz w:val="24"/>
          <w:szCs w:val="24"/>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5071C5">
        <w:rPr>
          <w:rFonts w:eastAsiaTheme="minorHAnsi"/>
          <w:sz w:val="24"/>
          <w:szCs w:val="24"/>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5071C5" w:rsidRDefault="005071C5" w:rsidP="005071C5">
      <w:pPr>
        <w:pStyle w:val="HTML"/>
        <w:shd w:val="clear" w:color="auto" w:fill="FFFFFF"/>
        <w:ind w:left="709"/>
        <w:rPr>
          <w:rFonts w:ascii="Times New Roman" w:eastAsiaTheme="minorHAnsi" w:hAnsi="Times New Roman" w:cs="Times New Roman"/>
          <w:sz w:val="28"/>
          <w:szCs w:val="28"/>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D95D81">
        <w:rPr>
          <w:rFonts w:eastAsiaTheme="minorHAnsi"/>
          <w:sz w:val="24"/>
          <w:szCs w:val="24"/>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9C7AE8">
        <w:rPr>
          <w:rFonts w:eastAsiaTheme="minorHAnsi"/>
          <w:sz w:val="24"/>
          <w:szCs w:val="24"/>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9C7AE8">
        <w:rPr>
          <w:rFonts w:eastAsiaTheme="minorHAnsi"/>
          <w:sz w:val="24"/>
          <w:szCs w:val="24"/>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P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bookmarkStart w:id="0" w:name="_GoBack"/>
      <w:bookmarkEnd w:id="0"/>
    </w:p>
    <w:sectPr w:rsidR="009C7AE8" w:rsidRPr="009C7AE8" w:rsidSect="00F6059A">
      <w:pgSz w:w="11906" w:h="16838" w:code="9"/>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780B"/>
    <w:rsid w:val="00090D4C"/>
    <w:rsid w:val="000B49B0"/>
    <w:rsid w:val="000C2F33"/>
    <w:rsid w:val="000C581C"/>
    <w:rsid w:val="001311CC"/>
    <w:rsid w:val="001762E9"/>
    <w:rsid w:val="001C202D"/>
    <w:rsid w:val="001F229C"/>
    <w:rsid w:val="001F3C63"/>
    <w:rsid w:val="00205D89"/>
    <w:rsid w:val="002B17AB"/>
    <w:rsid w:val="002C0828"/>
    <w:rsid w:val="00327802"/>
    <w:rsid w:val="00364AC0"/>
    <w:rsid w:val="0041072A"/>
    <w:rsid w:val="00431495"/>
    <w:rsid w:val="00482044"/>
    <w:rsid w:val="00493E4D"/>
    <w:rsid w:val="00494028"/>
    <w:rsid w:val="004955DA"/>
    <w:rsid w:val="004E6C09"/>
    <w:rsid w:val="005071C5"/>
    <w:rsid w:val="00543074"/>
    <w:rsid w:val="0054325B"/>
    <w:rsid w:val="00581CCA"/>
    <w:rsid w:val="00582C2B"/>
    <w:rsid w:val="00607237"/>
    <w:rsid w:val="00611272"/>
    <w:rsid w:val="00617157"/>
    <w:rsid w:val="006416B9"/>
    <w:rsid w:val="00650492"/>
    <w:rsid w:val="00685364"/>
    <w:rsid w:val="00693561"/>
    <w:rsid w:val="00693EC9"/>
    <w:rsid w:val="006A5803"/>
    <w:rsid w:val="006C0232"/>
    <w:rsid w:val="006F7F36"/>
    <w:rsid w:val="00704BC0"/>
    <w:rsid w:val="00722EB0"/>
    <w:rsid w:val="007305D8"/>
    <w:rsid w:val="0074353E"/>
    <w:rsid w:val="007729B1"/>
    <w:rsid w:val="00776A25"/>
    <w:rsid w:val="00793DBE"/>
    <w:rsid w:val="00860311"/>
    <w:rsid w:val="00883277"/>
    <w:rsid w:val="008E6105"/>
    <w:rsid w:val="0091168A"/>
    <w:rsid w:val="00940A0A"/>
    <w:rsid w:val="00960A28"/>
    <w:rsid w:val="00970B7A"/>
    <w:rsid w:val="009A5F2E"/>
    <w:rsid w:val="009C1472"/>
    <w:rsid w:val="009C7AE8"/>
    <w:rsid w:val="009D4183"/>
    <w:rsid w:val="00AB4BE9"/>
    <w:rsid w:val="00AD3F03"/>
    <w:rsid w:val="00B05FD2"/>
    <w:rsid w:val="00B345C9"/>
    <w:rsid w:val="00B559C4"/>
    <w:rsid w:val="00B86EA0"/>
    <w:rsid w:val="00BC314B"/>
    <w:rsid w:val="00BD4D54"/>
    <w:rsid w:val="00BE2B84"/>
    <w:rsid w:val="00C047AE"/>
    <w:rsid w:val="00C46F10"/>
    <w:rsid w:val="00C85504"/>
    <w:rsid w:val="00CE0B5B"/>
    <w:rsid w:val="00D02102"/>
    <w:rsid w:val="00D03D31"/>
    <w:rsid w:val="00D46798"/>
    <w:rsid w:val="00D95D81"/>
    <w:rsid w:val="00DD20DA"/>
    <w:rsid w:val="00E1749E"/>
    <w:rsid w:val="00E24686"/>
    <w:rsid w:val="00E312BC"/>
    <w:rsid w:val="00E915AE"/>
    <w:rsid w:val="00EE795E"/>
    <w:rsid w:val="00EF6FFB"/>
    <w:rsid w:val="00F6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0003"/>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12</Pages>
  <Words>3254</Words>
  <Characters>18552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2017-05-16T16:33:00Z</dcterms:created>
  <dcterms:modified xsi:type="dcterms:W3CDTF">2017-05-20T00:54:00Z</dcterms:modified>
</cp:coreProperties>
</file>