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74731" w14:textId="77777777" w:rsidR="00BC6773" w:rsidRDefault="00E54573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Лендинг</w:t>
      </w:r>
      <w:proofErr w:type="spellEnd"/>
      <w:r>
        <w:rPr>
          <w:rFonts w:ascii="Arial" w:eastAsia="Arial" w:hAnsi="Arial" w:cs="Arial"/>
          <w:color w:val="000000"/>
          <w:sz w:val="34"/>
          <w:szCs w:val="34"/>
        </w:rPr>
        <w:t xml:space="preserve"> курс </w:t>
      </w:r>
      <w:proofErr w:type="spellStart"/>
      <w:r>
        <w:rPr>
          <w:rFonts w:ascii="Arial" w:eastAsia="Arial" w:hAnsi="Arial" w:cs="Arial"/>
          <w:color w:val="000000"/>
          <w:sz w:val="34"/>
          <w:szCs w:val="34"/>
        </w:rPr>
        <w:t>Pro</w:t>
      </w:r>
      <w:proofErr w:type="spellEnd"/>
      <w:r>
        <w:rPr>
          <w:rFonts w:ascii="Arial" w:eastAsia="Arial" w:hAnsi="Arial" w:cs="Arial"/>
          <w:color w:val="000000"/>
          <w:sz w:val="34"/>
          <w:szCs w:val="34"/>
        </w:rPr>
        <w:t xml:space="preserve"> стиль</w:t>
      </w:r>
    </w:p>
    <w:p w14:paraId="2022E9AF" w14:textId="77777777" w:rsidR="00BC6773" w:rsidRDefault="00E5457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434343"/>
          <w:sz w:val="42"/>
          <w:szCs w:val="42"/>
          <w:highlight w:val="white"/>
        </w:rPr>
        <w:t>Pro</w:t>
      </w:r>
      <w:proofErr w:type="spellEnd"/>
      <w:r>
        <w:rPr>
          <w:rFonts w:ascii="Arial" w:eastAsia="Arial" w:hAnsi="Arial" w:cs="Arial"/>
          <w:b/>
          <w:color w:val="434343"/>
          <w:sz w:val="42"/>
          <w:szCs w:val="42"/>
          <w:highlight w:val="white"/>
        </w:rPr>
        <w:t xml:space="preserve"> Стиль </w:t>
      </w:r>
    </w:p>
    <w:p w14:paraId="766BB1F7" w14:textId="77777777" w:rsidR="00BC6773" w:rsidRDefault="00E5457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666666"/>
          <w:sz w:val="38"/>
          <w:szCs w:val="38"/>
          <w:highlight w:val="white"/>
        </w:rPr>
        <w:t>Онлайн-</w:t>
      </w:r>
      <w:proofErr w:type="spellStart"/>
      <w:r>
        <w:rPr>
          <w:rFonts w:ascii="Arial" w:eastAsia="Arial" w:hAnsi="Arial" w:cs="Arial"/>
          <w:b/>
          <w:color w:val="666666"/>
          <w:sz w:val="38"/>
          <w:szCs w:val="38"/>
          <w:highlight w:val="white"/>
        </w:rPr>
        <w:t>інтенсив</w:t>
      </w:r>
      <w:proofErr w:type="spellEnd"/>
    </w:p>
    <w:p w14:paraId="1C97574E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Be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Smart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,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Be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Fashion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!</w:t>
      </w:r>
    </w:p>
    <w:p w14:paraId="74FD0780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2A15B43C" w14:textId="77777777" w:rsidR="00BC6773" w:rsidRDefault="00E54573">
      <w:pPr>
        <w:spacing w:before="1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7"/>
          <w:szCs w:val="27"/>
        </w:rPr>
        <w:t>Старт 22 березня </w:t>
      </w:r>
    </w:p>
    <w:p w14:paraId="1DB029A8" w14:textId="77777777" w:rsidR="00BC6773" w:rsidRDefault="00E54573">
      <w:pPr>
        <w:spacing w:before="1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7"/>
          <w:szCs w:val="27"/>
        </w:rPr>
        <w:t>Фініш 5 квітня</w:t>
      </w:r>
    </w:p>
    <w:p w14:paraId="0A3ACCEE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CD47119" w14:textId="77777777" w:rsidR="00BC6773" w:rsidRDefault="00E54573">
      <w:pPr>
        <w:spacing w:before="120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31"/>
          <w:szCs w:val="31"/>
        </w:rPr>
        <w:t xml:space="preserve">Реєстрація     </w:t>
      </w:r>
      <w:r>
        <w:rPr>
          <w:rFonts w:ascii="Arial" w:eastAsia="Arial" w:hAnsi="Arial" w:cs="Arial"/>
          <w:color w:val="050505"/>
          <w:sz w:val="31"/>
          <w:szCs w:val="31"/>
        </w:rPr>
        <w:tab/>
      </w:r>
      <w:r>
        <w:rPr>
          <w:rFonts w:ascii="Arial" w:eastAsia="Arial" w:hAnsi="Arial" w:cs="Arial"/>
          <w:color w:val="050505"/>
          <w:sz w:val="31"/>
          <w:szCs w:val="31"/>
        </w:rPr>
        <w:tab/>
        <w:t>Оплата </w:t>
      </w:r>
    </w:p>
    <w:p w14:paraId="4D038D1F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C49AB37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Що ти отримаєш?</w:t>
      </w:r>
    </w:p>
    <w:p w14:paraId="513A255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Повний інструктаж зі складання індивідуального гардеробу. </w:t>
      </w:r>
    </w:p>
    <w:p w14:paraId="3EB82618" w14:textId="77777777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Порядок у шафі без непотрібних речей. </w:t>
      </w:r>
    </w:p>
    <w:p w14:paraId="399A413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Економію коштів без емоційних покупок.</w:t>
      </w:r>
    </w:p>
    <w:p w14:paraId="6DC55E74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Найактуальніші тренди року.</w:t>
      </w:r>
    </w:p>
    <w:p w14:paraId="47C5892B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02C085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Тебе чекає</w:t>
      </w:r>
      <w:r>
        <w:rPr>
          <w:rFonts w:ascii="Arial" w:eastAsia="Arial" w:hAnsi="Arial" w:cs="Arial"/>
          <w:noProof/>
          <w:color w:val="050505"/>
          <w:sz w:val="23"/>
          <w:szCs w:val="23"/>
        </w:rPr>
        <w:drawing>
          <wp:inline distT="0" distB="0" distL="0" distR="0" wp14:anchorId="22FA88D5" wp14:editId="00600BBB">
            <wp:extent cx="203200" cy="203200"/>
            <wp:effectExtent l="0" t="0" r="0" b="0"/>
            <wp:docPr id="6" name="image3.png" descr="💄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💄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50505"/>
          <w:sz w:val="23"/>
          <w:szCs w:val="23"/>
        </w:rPr>
        <w:t>:</w:t>
      </w:r>
    </w:p>
    <w:p w14:paraId="3449DE82" w14:textId="4D2FCC90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noProof/>
          <w:color w:val="050505"/>
          <w:sz w:val="23"/>
          <w:szCs w:val="23"/>
        </w:rPr>
        <w:drawing>
          <wp:inline distT="0" distB="0" distL="0" distR="0" wp14:anchorId="7FAEB735" wp14:editId="6CB767E2">
            <wp:extent cx="203200" cy="203200"/>
            <wp:effectExtent l="0" t="0" r="0" b="0"/>
            <wp:docPr id="8" name="image1.png" descr="✔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✔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50505"/>
          <w:sz w:val="23"/>
          <w:szCs w:val="23"/>
        </w:rPr>
        <w:t>5 лекцій і</w:t>
      </w:r>
      <w:r>
        <w:rPr>
          <w:rFonts w:ascii="Arial" w:eastAsia="Arial" w:hAnsi="Arial" w:cs="Arial"/>
          <w:color w:val="050505"/>
          <w:sz w:val="23"/>
          <w:szCs w:val="23"/>
        </w:rPr>
        <w:t>з поглибленням у сучасний світ моди.</w:t>
      </w:r>
    </w:p>
    <w:p w14:paraId="10E9EB56" w14:textId="366C0282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noProof/>
          <w:color w:val="050505"/>
          <w:sz w:val="23"/>
          <w:szCs w:val="23"/>
        </w:rPr>
        <w:drawing>
          <wp:inline distT="0" distB="0" distL="0" distR="0" wp14:anchorId="53194C73" wp14:editId="0C96C1A8">
            <wp:extent cx="203200" cy="203200"/>
            <wp:effectExtent l="0" t="0" r="0" b="0"/>
            <wp:docPr id="7" name="image1.png" descr="✔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✔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50505"/>
          <w:sz w:val="23"/>
          <w:szCs w:val="23"/>
        </w:rPr>
        <w:t>Формування гардеробу з урахуванням особливостей зовнішності, фігури, сучасних тенденцій, способу життя та особистих смакових уподобань</w:t>
      </w:r>
      <w:r>
        <w:rPr>
          <w:rFonts w:ascii="Arial" w:eastAsia="Arial" w:hAnsi="Arial" w:cs="Arial"/>
          <w:color w:val="050505"/>
          <w:sz w:val="23"/>
          <w:szCs w:val="23"/>
        </w:rPr>
        <w:t>.</w:t>
      </w:r>
    </w:p>
    <w:p w14:paraId="78F5F664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noProof/>
          <w:color w:val="050505"/>
          <w:sz w:val="23"/>
          <w:szCs w:val="23"/>
        </w:rPr>
        <w:drawing>
          <wp:inline distT="0" distB="0" distL="0" distR="0" wp14:anchorId="0E8FF066" wp14:editId="43062C88">
            <wp:extent cx="203200" cy="203200"/>
            <wp:effectExtent l="0" t="0" r="0" b="0"/>
            <wp:docPr id="10" name="image1.png" descr="✔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✔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50505"/>
          <w:sz w:val="23"/>
          <w:szCs w:val="23"/>
        </w:rPr>
        <w:t>Зворотній зв'язок стилістів.</w:t>
      </w:r>
    </w:p>
    <w:p w14:paraId="0EFA445B" w14:textId="77777777" w:rsidR="00BC6773" w:rsidRDefault="00E54573">
      <w:pPr>
        <w:spacing w:before="360" w:after="8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Arial" w:eastAsia="Arial" w:hAnsi="Arial" w:cs="Arial"/>
          <w:color w:val="000000"/>
          <w:sz w:val="42"/>
          <w:szCs w:val="42"/>
        </w:rPr>
        <w:t>Розклад занять</w:t>
      </w:r>
    </w:p>
    <w:p w14:paraId="321D0B6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1 заняття</w:t>
      </w:r>
    </w:p>
    <w:p w14:paraId="1F4C79E4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"ПРАВИЛА СТВОРЕННЯ ІНДИВІДУАЛЬНОГО СТИЛЮ. БАЗОВИЙ ГАРДЕРОБ. ФОРМУВА</w:t>
      </w:r>
      <w:r>
        <w:rPr>
          <w:rFonts w:ascii="Arial" w:eastAsia="Arial" w:hAnsi="Arial" w:cs="Arial"/>
          <w:color w:val="050505"/>
          <w:sz w:val="23"/>
          <w:szCs w:val="23"/>
        </w:rPr>
        <w:t>ННЯ КАПСУЛИ"  </w:t>
      </w:r>
    </w:p>
    <w:p w14:paraId="53ECEE21" w14:textId="68A90CAA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Ти навчишся складати діаграму зайнятості. Дізнаєшся,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де брати ідеї для натхнення і навчишся складати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мудборд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. Ти дізнаєшся, що таке база і навчишся складати капсули для всіх життєвих ситуацій.</w:t>
      </w:r>
    </w:p>
    <w:p w14:paraId="43783AB6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76711FF8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2 заняття </w:t>
      </w:r>
    </w:p>
    <w:p w14:paraId="6CE474B6" w14:textId="77777777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"КОЛІР ТА ЙОГО РОЛЬ В ОДЯЗІ. ПОЄДНАННЯ ВІДТІНКІВ І ПРИНТІВ."</w:t>
      </w:r>
    </w:p>
    <w:p w14:paraId="135E61A2" w14:textId="3DD04BF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Ми познайомимо тебе з психологією кольору і як це впливає на формування образу. Ти зрозумієш принципи роботи з кольорами та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принтами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і навчишся складати гармонійні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поєднання їх в одязі.</w:t>
      </w:r>
    </w:p>
    <w:p w14:paraId="26D42C8A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34BD75D0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3 занятт</w:t>
      </w:r>
      <w:r>
        <w:rPr>
          <w:rFonts w:ascii="Arial" w:eastAsia="Arial" w:hAnsi="Arial" w:cs="Arial"/>
          <w:color w:val="050505"/>
          <w:sz w:val="23"/>
          <w:szCs w:val="23"/>
        </w:rPr>
        <w:t>я</w:t>
      </w:r>
    </w:p>
    <w:p w14:paraId="635D7192" w14:textId="77777777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lastRenderedPageBreak/>
        <w:t>"ОСОБЛИВОСТІ КОРЕКЦІІ ФІГУРИ."</w:t>
      </w:r>
    </w:p>
    <w:p w14:paraId="12DAD30C" w14:textId="75F75B7B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Тепер ти зможеш визначити свій тип фігури та навчишся коригувати її за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допомоги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правильно підібраного одягу. Зможеш визначити свої ідеальні пропорції та довжини в одязі.</w:t>
      </w:r>
    </w:p>
    <w:p w14:paraId="6FDF2123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5E073B3E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4 заняття</w:t>
      </w:r>
    </w:p>
    <w:p w14:paraId="5678995B" w14:textId="77777777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"ТРЕНДИ ВЕСНЯНОГО ГАРДЕРОБУ. ЗАСТАРІЛІ РЕЧ</w:t>
      </w:r>
      <w:r>
        <w:rPr>
          <w:rFonts w:ascii="Arial" w:eastAsia="Arial" w:hAnsi="Arial" w:cs="Arial"/>
          <w:color w:val="050505"/>
          <w:sz w:val="23"/>
          <w:szCs w:val="23"/>
        </w:rPr>
        <w:t>І ТА ЇХ СУЧАСНІ АНАЛОГИ."</w:t>
      </w:r>
    </w:p>
    <w:p w14:paraId="6BA01E1C" w14:textId="203616CC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Ти познайомишся і</w:t>
      </w:r>
      <w:r>
        <w:rPr>
          <w:rFonts w:ascii="Arial" w:eastAsia="Arial" w:hAnsi="Arial" w:cs="Arial"/>
          <w:color w:val="050505"/>
          <w:sz w:val="23"/>
          <w:szCs w:val="23"/>
        </w:rPr>
        <w:t>з сучасними тенденціями та дізнаєшся, які речі ще довго будуть популярними, а від яких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краще відмовитися. Також дізнаєшся,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чим можна замінити твої застарілі речі.</w:t>
      </w:r>
    </w:p>
    <w:p w14:paraId="78B00125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328D4B7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5 заняття </w:t>
      </w:r>
    </w:p>
    <w:p w14:paraId="20753617" w14:textId="77777777" w:rsidR="00BC6773" w:rsidRDefault="00E54573">
      <w:p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"РОЗБІР ГАРДЕРОБУ. ПРАВИЛА ОНЛАЙН </w:t>
      </w:r>
      <w:r>
        <w:rPr>
          <w:rFonts w:ascii="Arial" w:eastAsia="Arial" w:hAnsi="Arial" w:cs="Arial"/>
          <w:color w:val="050505"/>
          <w:sz w:val="23"/>
          <w:szCs w:val="23"/>
        </w:rPr>
        <w:t>ТА ОФФЛАЙН ШОПІНГУ."</w:t>
      </w:r>
    </w:p>
    <w:p w14:paraId="4BA8E061" w14:textId="56154502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Ти отримаєш чітку покрокову інструкцію для якісного розбору гардеробу. Навчишся складати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шопінг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-лист та дізнаєшся про всі тонкощі як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оффлайн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,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так і онлайн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шопінгу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8B4C2C8" w14:textId="29903792" w:rsidR="00BC6773" w:rsidRDefault="00E54573">
      <w:pPr>
        <w:numPr>
          <w:ilvl w:val="0"/>
          <w:numId w:val="1"/>
        </w:numPr>
        <w:spacing w:before="120"/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Після лекції ти отримаєш У</w:t>
      </w:r>
      <w:r>
        <w:rPr>
          <w:rFonts w:ascii="Arial" w:eastAsia="Arial" w:hAnsi="Arial" w:cs="Arial"/>
          <w:color w:val="050505"/>
          <w:sz w:val="23"/>
          <w:szCs w:val="23"/>
        </w:rPr>
        <w:t>СІ записи та матеріали курсу, які зможеш пер</w:t>
      </w:r>
      <w:r>
        <w:rPr>
          <w:rFonts w:ascii="Arial" w:eastAsia="Arial" w:hAnsi="Arial" w:cs="Arial"/>
          <w:color w:val="050505"/>
          <w:sz w:val="23"/>
          <w:szCs w:val="23"/>
        </w:rPr>
        <w:t>еглядати в будь-який час.</w:t>
      </w:r>
    </w:p>
    <w:p w14:paraId="39A12875" w14:textId="77777777" w:rsidR="00BC6773" w:rsidRDefault="00E54573">
      <w:pPr>
        <w:numPr>
          <w:ilvl w:val="0"/>
          <w:numId w:val="1"/>
        </w:numPr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Всі лекції та додаткові матеріали будуть доступні протягом шести місяців після закінчення курсу.</w:t>
      </w:r>
    </w:p>
    <w:p w14:paraId="7699D403" w14:textId="5CB3D840" w:rsidR="00BC6773" w:rsidRDefault="00E54573">
      <w:pPr>
        <w:numPr>
          <w:ilvl w:val="0"/>
          <w:numId w:val="1"/>
        </w:numPr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Під час курсу буде відкритий телеграм-</w:t>
      </w:r>
      <w:r>
        <w:rPr>
          <w:rFonts w:ascii="Arial" w:eastAsia="Arial" w:hAnsi="Arial" w:cs="Arial"/>
          <w:color w:val="050505"/>
          <w:sz w:val="23"/>
          <w:szCs w:val="23"/>
        </w:rPr>
        <w:t>чат з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у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сіма учасниками курсу для обговорення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дз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.</w:t>
      </w:r>
    </w:p>
    <w:p w14:paraId="06676A2F" w14:textId="416F2364" w:rsidR="00BC6773" w:rsidRDefault="00E54573">
      <w:pPr>
        <w:numPr>
          <w:ilvl w:val="0"/>
          <w:numId w:val="1"/>
        </w:numPr>
        <w:rPr>
          <w:rFonts w:ascii="Arial" w:eastAsia="Arial" w:hAnsi="Arial" w:cs="Arial"/>
          <w:color w:val="050505"/>
          <w:sz w:val="23"/>
          <w:szCs w:val="23"/>
        </w:rPr>
      </w:pPr>
      <w:r>
        <w:rPr>
          <w:rFonts w:ascii="Arial" w:eastAsia="Arial" w:hAnsi="Arial" w:cs="Arial"/>
          <w:color w:val="050505"/>
          <w:sz w:val="23"/>
          <w:szCs w:val="23"/>
        </w:rPr>
        <w:t>Ми відправимо тобі всі чек-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лі</w:t>
      </w:r>
      <w:r>
        <w:rPr>
          <w:rFonts w:ascii="Arial" w:eastAsia="Arial" w:hAnsi="Arial" w:cs="Arial"/>
          <w:color w:val="050505"/>
          <w:sz w:val="23"/>
          <w:szCs w:val="23"/>
        </w:rPr>
        <w:t>сти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та цікаві ст</w:t>
      </w:r>
      <w:r>
        <w:rPr>
          <w:rFonts w:ascii="Arial" w:eastAsia="Arial" w:hAnsi="Arial" w:cs="Arial"/>
          <w:color w:val="050505"/>
          <w:sz w:val="23"/>
          <w:szCs w:val="23"/>
        </w:rPr>
        <w:t>атті за нашими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темами</w:t>
      </w:r>
      <w:r>
        <w:rPr>
          <w:rFonts w:ascii="Arial" w:eastAsia="Arial" w:hAnsi="Arial" w:cs="Arial"/>
          <w:color w:val="050505"/>
          <w:sz w:val="23"/>
          <w:szCs w:val="23"/>
        </w:rPr>
        <w:t>.</w:t>
      </w:r>
    </w:p>
    <w:p w14:paraId="4861408D" w14:textId="77777777" w:rsidR="00BC6773" w:rsidRDefault="00BC6773">
      <w:pPr>
        <w:spacing w:after="240"/>
        <w:rPr>
          <w:rFonts w:ascii="Times New Roman" w:eastAsia="Times New Roman" w:hAnsi="Times New Roman" w:cs="Times New Roman"/>
        </w:rPr>
      </w:pPr>
    </w:p>
    <w:p w14:paraId="55F632E5" w14:textId="77777777" w:rsidR="00BC6773" w:rsidRDefault="00E54573">
      <w:pPr>
        <w:spacing w:before="1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31"/>
          <w:szCs w:val="31"/>
        </w:rPr>
        <w:t xml:space="preserve">Реєстрація </w:t>
      </w:r>
      <w:r>
        <w:rPr>
          <w:rFonts w:ascii="Arial" w:eastAsia="Arial" w:hAnsi="Arial" w:cs="Arial"/>
          <w:color w:val="050505"/>
          <w:sz w:val="31"/>
          <w:szCs w:val="31"/>
        </w:rPr>
        <w:tab/>
      </w:r>
      <w:r>
        <w:rPr>
          <w:rFonts w:ascii="Arial" w:eastAsia="Arial" w:hAnsi="Arial" w:cs="Arial"/>
          <w:color w:val="050505"/>
          <w:sz w:val="31"/>
          <w:szCs w:val="31"/>
        </w:rPr>
        <w:tab/>
      </w:r>
      <w:r>
        <w:rPr>
          <w:rFonts w:ascii="Arial" w:eastAsia="Arial" w:hAnsi="Arial" w:cs="Arial"/>
          <w:color w:val="050505"/>
          <w:sz w:val="31"/>
          <w:szCs w:val="31"/>
        </w:rPr>
        <w:tab/>
        <w:t>    Оплата </w:t>
      </w:r>
    </w:p>
    <w:p w14:paraId="610B5494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AB8A65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Тренери курсу: </w:t>
      </w:r>
    </w:p>
    <w:p w14:paraId="68D2BCC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50505"/>
          <w:sz w:val="23"/>
          <w:szCs w:val="23"/>
        </w:rPr>
        <w:t xml:space="preserve">Анна </w:t>
      </w:r>
      <w:proofErr w:type="spellStart"/>
      <w:r>
        <w:rPr>
          <w:rFonts w:ascii="Arial" w:eastAsia="Arial" w:hAnsi="Arial" w:cs="Arial"/>
          <w:b/>
          <w:color w:val="050505"/>
          <w:sz w:val="23"/>
          <w:szCs w:val="23"/>
        </w:rPr>
        <w:t>Ніколенко</w:t>
      </w:r>
      <w:proofErr w:type="spellEnd"/>
      <w:r>
        <w:rPr>
          <w:rFonts w:ascii="Arial" w:eastAsia="Arial" w:hAnsi="Arial" w:cs="Arial"/>
          <w:b/>
          <w:color w:val="050505"/>
          <w:sz w:val="23"/>
          <w:szCs w:val="23"/>
        </w:rPr>
        <w:t xml:space="preserve"> 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(посилання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фб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hyperlink r:id="rId8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https://www.facebook.com/aneta.nikolenko/</w:t>
        </w:r>
      </w:hyperlink>
    </w:p>
    <w:p w14:paraId="77A24389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2705E604" w14:textId="1D4D3BFB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/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і</w:t>
      </w:r>
      <w:r>
        <w:rPr>
          <w:rFonts w:ascii="Arial" w:eastAsia="Arial" w:hAnsi="Arial" w:cs="Arial"/>
          <w:color w:val="050505"/>
          <w:sz w:val="23"/>
          <w:szCs w:val="23"/>
        </w:rPr>
        <w:t>нста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hyperlink r:id="rId9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https://www.instagram.com/anita_nikolenko</w:t>
        </w:r>
      </w:hyperlink>
    </w:p>
    <w:p w14:paraId="2855FC0D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5B334FA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Імідж-дизайнер проекту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Profi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Fashion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;</w:t>
      </w:r>
    </w:p>
    <w:p w14:paraId="4703FB6A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Член Асоціації стилістів України;</w:t>
      </w:r>
    </w:p>
    <w:p w14:paraId="7ED0EBDE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Співзасновниця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бренду одягу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ANude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sportswear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;</w:t>
      </w:r>
    </w:p>
    <w:p w14:paraId="2FF5A61A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Спікер модних видань;</w:t>
      </w:r>
    </w:p>
    <w:p w14:paraId="7DF1F00F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45936DA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Автор програм по стилю:</w:t>
      </w:r>
    </w:p>
    <w:p w14:paraId="43E18ED5" w14:textId="7BC2BE65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Майстер-клас з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фотогеничності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: ФОТО ГЕН</w:t>
      </w:r>
    </w:p>
    <w:p w14:paraId="3F3156F3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Вебінар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: Розумний гардероб</w:t>
      </w:r>
    </w:p>
    <w:p w14:paraId="62E16C63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Онлайн-лекція: про типажі фігур і підбір фасонів</w:t>
      </w:r>
    </w:p>
    <w:p w14:paraId="7D07F012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lastRenderedPageBreak/>
        <w:t xml:space="preserve">Онлайн-лекція: Домашня фотосесія від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идеї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до р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еалізації</w:t>
      </w:r>
    </w:p>
    <w:p w14:paraId="3491E823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Онлайн-лекція: Коди зовнішності</w:t>
      </w:r>
    </w:p>
    <w:p w14:paraId="5C835B75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3658820E" w14:textId="45FCE4EC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Спів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автор курсів:</w:t>
      </w:r>
    </w:p>
    <w:p w14:paraId="7C8211C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Онлайн-інтенсив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: Гардероб. Перезавантаження.</w:t>
      </w:r>
    </w:p>
    <w:p w14:paraId="24F1C096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Онлайн-інтенсив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Pro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Стиль</w:t>
      </w:r>
    </w:p>
    <w:p w14:paraId="69760F89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Онлайн-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Pro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Стиль (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winter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edition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)</w:t>
      </w:r>
    </w:p>
    <w:p w14:paraId="713EDAD3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35DCB9D" w14:textId="0EBAB10E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Анна пройшла навчання в Міжнародному навчальному</w:t>
      </w: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центрі «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Bogomolov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’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Image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School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»</w:t>
      </w: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.</w:t>
      </w:r>
    </w:p>
    <w:p w14:paraId="1058FC5D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Навчалась у найкращих експертів у світі моди:</w:t>
      </w:r>
    </w:p>
    <w:p w14:paraId="40D62359" w14:textId="3B892CD8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Константина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Богомолова -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имідж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-дизайнер і аналітик моди, керівник Міжнародного навчального</w:t>
      </w: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центру «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Bogomolov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’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Image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School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»;</w:t>
      </w:r>
    </w:p>
    <w:p w14:paraId="7216E392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Элгі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Хоміцкої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- </w:t>
      </w:r>
      <w:r>
        <w:rPr>
          <w:rFonts w:ascii="Arial" w:eastAsia="Arial" w:hAnsi="Arial" w:cs="Arial"/>
          <w:color w:val="272D66"/>
          <w:highlight w:val="white"/>
        </w:rPr>
        <w:t>і</w:t>
      </w: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мідж-дизайнер, керівник “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Elga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Homitska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Image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House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”;</w:t>
      </w:r>
    </w:p>
    <w:p w14:paraId="73255AD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Наді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Агеєвої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- директор Міжнародної Школи Стилю и Іміджу;</w:t>
      </w:r>
    </w:p>
    <w:p w14:paraId="7B1BAFD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Ані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Варави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- редактор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L’Officiel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Україна;</w:t>
      </w:r>
    </w:p>
    <w:p w14:paraId="7034D58A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Ліани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Белякович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- аналітик, прогнозист моди;</w:t>
      </w:r>
    </w:p>
    <w:p w14:paraId="35F10FA3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Лесі Патоки - засновниця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Patoka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Studio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.</w:t>
      </w:r>
    </w:p>
    <w:p w14:paraId="7BF1A778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0B29CD6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50505"/>
          <w:sz w:val="23"/>
          <w:szCs w:val="23"/>
        </w:rPr>
        <w:t>Євгенія Донцова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(посилання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фб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hyperlink r:id="rId10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https://www.facebook.com/evgndntsv/</w:t>
        </w:r>
      </w:hyperlink>
    </w:p>
    <w:p w14:paraId="5F376321" w14:textId="0958E8A0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і</w:t>
      </w:r>
      <w:r>
        <w:rPr>
          <w:rFonts w:ascii="Arial" w:eastAsia="Arial" w:hAnsi="Arial" w:cs="Arial"/>
          <w:color w:val="050505"/>
          <w:sz w:val="23"/>
          <w:szCs w:val="23"/>
        </w:rPr>
        <w:t>нста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hyperlink r:id="rId11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https://www.instagram.com/stylist_dontsova</w:t>
        </w:r>
      </w:hyperlink>
      <w:r>
        <w:rPr>
          <w:rFonts w:ascii="Arial" w:eastAsia="Arial" w:hAnsi="Arial" w:cs="Arial"/>
          <w:color w:val="050505"/>
          <w:sz w:val="23"/>
          <w:szCs w:val="23"/>
        </w:rPr>
        <w:t> </w:t>
      </w:r>
    </w:p>
    <w:p w14:paraId="6AE2DB54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C0511DD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Стиліст проекту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Profi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Fashion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;</w:t>
      </w:r>
    </w:p>
    <w:p w14:paraId="098B17F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Член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Ассоциації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стилистів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України;</w:t>
      </w:r>
    </w:p>
    <w:p w14:paraId="3822250F" w14:textId="03F93B50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Художник з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костюмів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у</w:t>
      </w:r>
      <w:r>
        <w:rPr>
          <w:rFonts w:ascii="Arial" w:eastAsia="Arial" w:hAnsi="Arial" w:cs="Arial"/>
          <w:color w:val="050505"/>
          <w:sz w:val="23"/>
          <w:szCs w:val="23"/>
        </w:rPr>
        <w:t xml:space="preserve"> «Театр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искренних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непрофессиональных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актеров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>»;</w:t>
      </w:r>
    </w:p>
    <w:p w14:paraId="10F4863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Спікер модних видань.</w:t>
      </w:r>
    </w:p>
    <w:p w14:paraId="0FCED18B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0C496CE2" w14:textId="0353D3A3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50505"/>
          <w:sz w:val="23"/>
          <w:szCs w:val="23"/>
        </w:rPr>
        <w:t>Спів</w:t>
      </w:r>
      <w:r>
        <w:rPr>
          <w:rFonts w:ascii="Arial" w:eastAsia="Arial" w:hAnsi="Arial" w:cs="Arial"/>
          <w:b/>
          <w:color w:val="050505"/>
          <w:sz w:val="23"/>
          <w:szCs w:val="23"/>
        </w:rPr>
        <w:t>автор програм зі</w:t>
      </w:r>
      <w:r>
        <w:rPr>
          <w:rFonts w:ascii="Arial" w:eastAsia="Arial" w:hAnsi="Arial" w:cs="Arial"/>
          <w:b/>
          <w:color w:val="050505"/>
          <w:sz w:val="23"/>
          <w:szCs w:val="23"/>
        </w:rPr>
        <w:t xml:space="preserve"> стилю:</w:t>
      </w:r>
    </w:p>
    <w:p w14:paraId="77E2D418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Онлайн-лекція: Коди зовнішності</w:t>
      </w:r>
    </w:p>
    <w:p w14:paraId="53EF8D2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Онлайн-лекція: Підготовка до групової фотосесії від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идеї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до реалізації</w:t>
      </w:r>
    </w:p>
    <w:p w14:paraId="280836A4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5E250100" w14:textId="1521E4C6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Спів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автор курсів:</w:t>
      </w:r>
    </w:p>
    <w:p w14:paraId="4CA44B85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Онлайн-інтенсив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: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Гардероб. Перезавантаження.</w:t>
      </w:r>
    </w:p>
    <w:p w14:paraId="55F20415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Онлайн-інтенсив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Pro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Стиль</w:t>
      </w:r>
    </w:p>
    <w:p w14:paraId="4093808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Онлайн-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інтенсив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Pro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Стиль (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winter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edition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>)</w:t>
      </w:r>
    </w:p>
    <w:p w14:paraId="75B5BDC3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583DC71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Євгенія навчалась:</w:t>
      </w:r>
    </w:p>
    <w:p w14:paraId="550AC04D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Академія стилю и дизайну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Andre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TAN за спеціальністю “Стиліст”, “Дизайн одягу, “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Fashion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 ілюстрація”;</w:t>
      </w:r>
    </w:p>
    <w:p w14:paraId="18801DB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lastRenderedPageBreak/>
        <w:t>• Київський учбовий центр “Либідь”, за програмою “Мода, стиль та дизайн одягу”;</w:t>
      </w:r>
    </w:p>
    <w:p w14:paraId="0601DEB7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Відкритий міжнародний університет з розвитку людини “Україна”, бакалавр </w:t>
      </w: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за спеціальністю “Мистецтвознавство”;</w:t>
      </w:r>
    </w:p>
    <w:p w14:paraId="10C9BA0C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 xml:space="preserve">• Національна академія керівних кадрів культури та </w:t>
      </w:r>
      <w:proofErr w:type="spellStart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мистетств</w:t>
      </w:r>
      <w:proofErr w:type="spellEnd"/>
      <w:r>
        <w:rPr>
          <w:rFonts w:ascii="Arial" w:eastAsia="Arial" w:hAnsi="Arial" w:cs="Arial"/>
          <w:color w:val="050505"/>
          <w:sz w:val="23"/>
          <w:szCs w:val="23"/>
          <w:highlight w:val="white"/>
        </w:rPr>
        <w:t>, магістр за спеціальністю “Дизайн середовища”</w:t>
      </w:r>
    </w:p>
    <w:p w14:paraId="25F30E3E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7876169E" w14:textId="77777777" w:rsidR="00BC6773" w:rsidRDefault="00E54573">
      <w:pPr>
        <w:spacing w:before="1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31"/>
          <w:szCs w:val="31"/>
        </w:rPr>
        <w:t> Оплата </w:t>
      </w:r>
    </w:p>
    <w:p w14:paraId="654EB125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6EEBB20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noProof/>
          <w:color w:val="050505"/>
          <w:sz w:val="23"/>
          <w:szCs w:val="23"/>
        </w:rPr>
        <w:drawing>
          <wp:inline distT="0" distB="0" distL="0" distR="0" wp14:anchorId="5EE72F14" wp14:editId="6605EBA7">
            <wp:extent cx="203200" cy="203200"/>
            <wp:effectExtent l="0" t="0" r="0" b="0"/>
            <wp:docPr id="9" name="image2.png" descr="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50505"/>
          <w:sz w:val="23"/>
          <w:szCs w:val="23"/>
        </w:rPr>
        <w:t xml:space="preserve"> Вартість курсу 750 грн</w:t>
      </w:r>
    </w:p>
    <w:p w14:paraId="5F8D7691" w14:textId="77777777" w:rsidR="00BC6773" w:rsidRDefault="00BC6773">
      <w:pPr>
        <w:spacing w:after="240"/>
        <w:rPr>
          <w:rFonts w:ascii="Times New Roman" w:eastAsia="Times New Roman" w:hAnsi="Times New Roman" w:cs="Times New Roman"/>
        </w:rPr>
      </w:pPr>
    </w:p>
    <w:p w14:paraId="510A7E8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 xml:space="preserve">Наші </w:t>
      </w:r>
      <w:proofErr w:type="spellStart"/>
      <w:r>
        <w:rPr>
          <w:rFonts w:ascii="Arial" w:eastAsia="Arial" w:hAnsi="Arial" w:cs="Arial"/>
          <w:color w:val="050505"/>
          <w:sz w:val="23"/>
          <w:szCs w:val="23"/>
        </w:rPr>
        <w:t>соц</w:t>
      </w:r>
      <w:proofErr w:type="spellEnd"/>
      <w:r>
        <w:rPr>
          <w:rFonts w:ascii="Arial" w:eastAsia="Arial" w:hAnsi="Arial" w:cs="Arial"/>
          <w:color w:val="050505"/>
          <w:sz w:val="23"/>
          <w:szCs w:val="23"/>
        </w:rPr>
        <w:t xml:space="preserve"> мережі: </w:t>
      </w:r>
    </w:p>
    <w:p w14:paraId="1AA3EEE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https://www.facebook.com/profifashion</w:t>
      </w:r>
    </w:p>
    <w:p w14:paraId="1E121906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https://www.instagram.com/profi.fashion/</w:t>
      </w:r>
    </w:p>
    <w:p w14:paraId="3756B89F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4F58381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50505"/>
          <w:sz w:val="23"/>
          <w:szCs w:val="23"/>
        </w:rPr>
        <w:t>Наші публікації:</w:t>
      </w:r>
    </w:p>
    <w:p w14:paraId="29C2BA3D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hyperlink r:id="rId13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https://www.profispace.media/ru/2020/12/25/idei-stilnh-podarkov/</w:t>
        </w:r>
      </w:hyperlink>
    </w:p>
    <w:p w14:paraId="2E6F8FDA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hyperlink r:id="rId14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https://www.profispace.media/ru/2020/11/07/na-stile-12-glavnh-modnh-trendov-osen-zima-2020-2021/</w:t>
        </w:r>
      </w:hyperlink>
    </w:p>
    <w:p w14:paraId="08EE61EF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hyperlink r:id="rId15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https://www.profispace.media/ru/2020/10/02/kak-sozdat-jenskii-osennii-ofisni-garderob-sovet-imidj-dizainera/?fbclid=IwAR2GYm-pZCrRGgAvw2VFsthtkXifwJlY</w:t>
        </w:r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qEBMqtr_2S2fJnFIh_zRrT4FlfU</w:t>
        </w:r>
      </w:hyperlink>
    </w:p>
    <w:p w14:paraId="3C2FC918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0426B33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hyperlink r:id="rId16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http://www.profi-fashion.com/geometriya-vneshnosti-ili-kak-rabotaet-teoriya-kibbi-na-praktike/</w:t>
        </w:r>
      </w:hyperlink>
    </w:p>
    <w:p w14:paraId="5F172FF5" w14:textId="77777777" w:rsidR="00BC6773" w:rsidRDefault="00BC6773">
      <w:pPr>
        <w:rPr>
          <w:rFonts w:ascii="Times New Roman" w:eastAsia="Times New Roman" w:hAnsi="Times New Roman" w:cs="Times New Roman"/>
        </w:rPr>
      </w:pPr>
    </w:p>
    <w:p w14:paraId="1797BF32" w14:textId="77777777" w:rsidR="00BC6773" w:rsidRDefault="00E54573">
      <w:pPr>
        <w:spacing w:before="120"/>
        <w:rPr>
          <w:rFonts w:ascii="Times New Roman" w:eastAsia="Times New Roman" w:hAnsi="Times New Roman" w:cs="Times New Roman"/>
        </w:rPr>
      </w:pPr>
      <w:hyperlink r:id="rId17">
        <w:r>
          <w:rPr>
            <w:rFonts w:ascii="Arial" w:eastAsia="Arial" w:hAnsi="Arial" w:cs="Arial"/>
            <w:color w:val="1155CC"/>
            <w:sz w:val="23"/>
            <w:szCs w:val="23"/>
            <w:u w:val="single"/>
          </w:rPr>
          <w:t>http://www.profi-fashion.com/business-style/</w:t>
        </w:r>
      </w:hyperlink>
    </w:p>
    <w:p w14:paraId="338E97F0" w14:textId="77777777" w:rsidR="00BC6773" w:rsidRDefault="00E54573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067A390" w14:textId="77777777" w:rsidR="00BC6773" w:rsidRDefault="00BC6773"/>
    <w:sectPr w:rsidR="00BC677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E1C1D"/>
    <w:multiLevelType w:val="multilevel"/>
    <w:tmpl w:val="606813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73"/>
    <w:rsid w:val="00BC6773"/>
    <w:rsid w:val="00E5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961BA"/>
  <w15:docId w15:val="{7861991C-98F3-9347-9F58-BD026C2A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uk-UA" w:eastAsia="ru-RU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5F60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5F60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F60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5F6078"/>
  </w:style>
  <w:style w:type="character" w:styleId="a5">
    <w:name w:val="Hyperlink"/>
    <w:basedOn w:val="a0"/>
    <w:uiPriority w:val="99"/>
    <w:semiHidden/>
    <w:unhideWhenUsed/>
    <w:rsid w:val="005F6078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neta.nikolenko/" TargetMode="External"/><Relationship Id="rId13" Type="http://schemas.openxmlformats.org/officeDocument/2006/relationships/hyperlink" Target="https://www.profispace.media/ru/2020/12/25/idei-stilnh-podarko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www.profi-fashion.com/business-sty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rofi-fashion.com/geometriya-vneshnosti-ili-kak-rabotaet-teoriya-kibbi-na-praktik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stylist_dontso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fispace.media/ru/2020/10/02/kak-sozdat-jenskii-osennii-ofisni-garderob-sovet-imidj-dizainera/?fbclid=IwAR2GYm-pZCrRGgAvw2VFsthtkXifwJlYqEBMqtr_2S2fJnFIh_zRrT4FlfU" TargetMode="External"/><Relationship Id="rId10" Type="http://schemas.openxmlformats.org/officeDocument/2006/relationships/hyperlink" Target="https://www.facebook.com/evgndnts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stagram.com/anita_nikolenko" TargetMode="External"/><Relationship Id="rId14" Type="http://schemas.openxmlformats.org/officeDocument/2006/relationships/hyperlink" Target="https://www.profispace.media/ru/2020/11/07/na-stile-12-glavnh-modnh-trendov-osen-zima-2020-20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uMZPwE+X+CjEWKiM5YhOlv4kA==">AMUW2mV8o3+j0oxbcdr3Lz7brmlDFScfXksi3+NOhaj7bA794ViWc3b/6ks3Y0/+Wm1+ej1eQD5bM3ygVKxFZeToMgO/4LqYHhdhdnu9PoDOBPq6EMeP9ls=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Anastasiia Boiko</cp:lastModifiedBy>
  <cp:revision>2</cp:revision>
  <dcterms:created xsi:type="dcterms:W3CDTF">2021-03-08T05:29:00Z</dcterms:created>
  <dcterms:modified xsi:type="dcterms:W3CDTF">2021-03-10T10:57:00Z</dcterms:modified>
</cp:coreProperties>
</file>