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FDBE6" w14:textId="5E3D07E3" w:rsidR="00320FAC" w:rsidRDefault="00320FAC" w:rsidP="00320FAC">
      <w:pPr>
        <w:spacing w:after="20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iCs/>
          <w:color w:val="000000"/>
          <w:sz w:val="28"/>
          <w:szCs w:val="28"/>
          <w:lang w:val="en-US"/>
        </w:rPr>
        <w:t>Sensaroom</w:t>
      </w:r>
      <w:proofErr w:type="spellEnd"/>
      <w:r w:rsidRPr="00320FAC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>апарт-отель, расположенный в КД «Эверест». Занимается сдачей в аренду помещений</w:t>
      </w:r>
    </w:p>
    <w:p w14:paraId="2D638717" w14:textId="1CA44430" w:rsidR="001A04FF" w:rsidRPr="00B04B18" w:rsidRDefault="003F6BFA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О</w:t>
      </w:r>
      <w:r w:rsidR="001A04FF"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писание организации:</w:t>
      </w:r>
    </w:p>
    <w:p w14:paraId="5E425A0A" w14:textId="627722E6" w:rsidR="001A04FF" w:rsidRPr="00B04B18" w:rsidRDefault="001A04FF" w:rsidP="001A04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Сдача помещений в аренду</w:t>
      </w: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;</w:t>
      </w:r>
    </w:p>
    <w:p w14:paraId="328525EC" w14:textId="2388EA46" w:rsidR="001A04FF" w:rsidRPr="00B04B18" w:rsidRDefault="00F55521" w:rsidP="001A04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Удовлетворение потребностей гостей</w:t>
      </w:r>
      <w:r w:rsidR="001A04FF"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;</w:t>
      </w:r>
    </w:p>
    <w:p w14:paraId="390CA4FA" w14:textId="6741C99E" w:rsidR="001A04FF" w:rsidRPr="00B04B18" w:rsidRDefault="001A04FF" w:rsidP="001A04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Студии, 2х-3х комнатные апартаменты</w:t>
      </w: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;</w:t>
      </w:r>
    </w:p>
    <w:p w14:paraId="3521E748" w14:textId="13D85747" w:rsidR="001A04FF" w:rsidRPr="00B04B18" w:rsidRDefault="001A04FF" w:rsidP="001A04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г.Екатеринбург</w:t>
      </w:r>
      <w:proofErr w:type="spellEnd"/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 xml:space="preserve"> ул. Горького 69</w:t>
      </w:r>
      <w:r>
        <w:rPr>
          <w:rFonts w:ascii="Times New Roman" w:eastAsia="Calibri" w:hAnsi="Times New Roman" w:cs="Times New Roman"/>
          <w:color w:val="000000"/>
          <w:spacing w:val="-12"/>
          <w:sz w:val="28"/>
          <w:lang w:val="en-US" w:eastAsia="ru-RU"/>
        </w:rPr>
        <w:t>/</w:t>
      </w: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1</w:t>
      </w: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;</w:t>
      </w:r>
    </w:p>
    <w:p w14:paraId="70B2948A" w14:textId="5690426A" w:rsidR="001A04FF" w:rsidRDefault="001A04FF" w:rsidP="001A04FF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основано в 2021</w:t>
      </w:r>
      <w:proofErr w:type="gramStart"/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 xml:space="preserve">г </w:t>
      </w: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.</w:t>
      </w:r>
      <w:proofErr w:type="gramEnd"/>
    </w:p>
    <w:p w14:paraId="7750C52E" w14:textId="712DFA9F" w:rsidR="00F55521" w:rsidRDefault="00F55521" w:rsidP="00F55521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Проблемы</w:t>
      </w:r>
    </w:p>
    <w:p w14:paraId="0BF49EB3" w14:textId="2AFEBD29" w:rsidR="00F55521" w:rsidRDefault="00F55521" w:rsidP="00F55521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- Отсутствие приложения</w:t>
      </w:r>
    </w:p>
    <w:p w14:paraId="5720ADCA" w14:textId="10C71B0C" w:rsidR="00F55521" w:rsidRDefault="00F55521" w:rsidP="00F55521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- необходимость продвижения и рекламы</w:t>
      </w:r>
    </w:p>
    <w:p w14:paraId="416548EB" w14:textId="4A622E4C" w:rsidR="00F55521" w:rsidRPr="00B04B18" w:rsidRDefault="00F55521" w:rsidP="00F55521">
      <w:pPr>
        <w:spacing w:after="0" w:line="360" w:lineRule="auto"/>
        <w:ind w:left="708"/>
        <w:contextualSpacing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-нехватка постоянного персонала</w:t>
      </w:r>
    </w:p>
    <w:p w14:paraId="73AF768A" w14:textId="77777777" w:rsidR="001A04FF" w:rsidRPr="00320FAC" w:rsidRDefault="001A04FF" w:rsidP="001A04FF">
      <w:pPr>
        <w:spacing w:after="200" w:line="240" w:lineRule="auto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</w:p>
    <w:p w14:paraId="277E5E59" w14:textId="7ACC665C" w:rsidR="00320FAC" w:rsidRPr="00B04B18" w:rsidRDefault="00320FAC" w:rsidP="00320FAC">
      <w:pPr>
        <w:spacing w:after="200" w:line="240" w:lineRule="auto"/>
        <w:jc w:val="center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B04B18">
        <w:rPr>
          <w:rFonts w:ascii="Times New Roman" w:eastAsia="Calibri" w:hAnsi="Times New Roman" w:cs="Times New Roman"/>
          <w:iCs/>
          <w:color w:val="000000"/>
          <w:sz w:val="28"/>
          <w:szCs w:val="28"/>
        </w:rPr>
        <w:t xml:space="preserve">Первоначальная постановка проблемы </w:t>
      </w:r>
    </w:p>
    <w:tbl>
      <w:tblPr>
        <w:tblStyle w:val="1"/>
        <w:tblW w:w="9923" w:type="dxa"/>
        <w:tblInd w:w="-5" w:type="dxa"/>
        <w:tblLook w:val="04A0" w:firstRow="1" w:lastRow="0" w:firstColumn="1" w:lastColumn="0" w:noHBand="0" w:noVBand="1"/>
      </w:tblPr>
      <w:tblGrid>
        <w:gridCol w:w="3686"/>
        <w:gridCol w:w="6237"/>
      </w:tblGrid>
      <w:tr w:rsidR="00320FAC" w:rsidRPr="00B04B18" w14:paraId="4E7649DF" w14:textId="77777777" w:rsidTr="009E56AA">
        <w:tc>
          <w:tcPr>
            <w:tcW w:w="3686" w:type="dxa"/>
            <w:shd w:val="clear" w:color="auto" w:fill="D0CECE"/>
          </w:tcPr>
          <w:p w14:paraId="35F651C0" w14:textId="77777777" w:rsidR="00320FAC" w:rsidRPr="00B04B18" w:rsidRDefault="00320FAC" w:rsidP="009E56AA">
            <w:pPr>
              <w:spacing w:after="20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6237" w:type="dxa"/>
            <w:shd w:val="clear" w:color="auto" w:fill="D0CECE"/>
          </w:tcPr>
          <w:p w14:paraId="45AB0F49" w14:textId="77777777" w:rsidR="00320FAC" w:rsidRPr="00B04B18" w:rsidRDefault="00320FAC" w:rsidP="009E56AA">
            <w:pPr>
              <w:spacing w:after="200" w:line="276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20FAC" w:rsidRPr="00B04B18" w14:paraId="4808A042" w14:textId="77777777" w:rsidTr="009E56AA">
        <w:tc>
          <w:tcPr>
            <w:tcW w:w="3686" w:type="dxa"/>
          </w:tcPr>
          <w:p w14:paraId="2AFCCE7F" w14:textId="77777777" w:rsidR="00320FAC" w:rsidRPr="00B04B18" w:rsidRDefault="00320FAC" w:rsidP="009E56AA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Проблема</w:t>
            </w:r>
          </w:p>
        </w:tc>
        <w:tc>
          <w:tcPr>
            <w:tcW w:w="6237" w:type="dxa"/>
          </w:tcPr>
          <w:p w14:paraId="3F8AB9D9" w14:textId="112993B4" w:rsidR="00320FAC" w:rsidRPr="00B04B18" w:rsidRDefault="00F55521" w:rsidP="009E56AA">
            <w:pPr>
              <w:spacing w:line="276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Отсутствие приложения</w:t>
            </w:r>
          </w:p>
        </w:tc>
      </w:tr>
      <w:tr w:rsidR="00320FAC" w:rsidRPr="00B04B18" w14:paraId="628F2006" w14:textId="77777777" w:rsidTr="009E56AA">
        <w:tc>
          <w:tcPr>
            <w:tcW w:w="3686" w:type="dxa"/>
          </w:tcPr>
          <w:p w14:paraId="0DF8E96F" w14:textId="77777777" w:rsidR="00320FAC" w:rsidRPr="00B04B18" w:rsidRDefault="00320FAC" w:rsidP="009E56AA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воздействует на</w:t>
            </w:r>
          </w:p>
        </w:tc>
        <w:tc>
          <w:tcPr>
            <w:tcW w:w="6237" w:type="dxa"/>
          </w:tcPr>
          <w:p w14:paraId="211FF88E" w14:textId="5B8502A9" w:rsidR="00320FAC" w:rsidRPr="00B04B18" w:rsidRDefault="00320FAC" w:rsidP="009E56AA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выручку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предприятия</w:t>
            </w:r>
          </w:p>
        </w:tc>
      </w:tr>
      <w:tr w:rsidR="00320FAC" w:rsidRPr="00B04B18" w14:paraId="3A9F4DFE" w14:textId="77777777" w:rsidTr="009E56AA">
        <w:tc>
          <w:tcPr>
            <w:tcW w:w="3686" w:type="dxa"/>
          </w:tcPr>
          <w:p w14:paraId="27CC681D" w14:textId="77777777" w:rsidR="00320FAC" w:rsidRPr="00B04B18" w:rsidRDefault="00320FAC" w:rsidP="009E56AA">
            <w:pPr>
              <w:spacing w:after="200" w:line="276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результатом чего является</w:t>
            </w:r>
          </w:p>
        </w:tc>
        <w:tc>
          <w:tcPr>
            <w:tcW w:w="6237" w:type="dxa"/>
          </w:tcPr>
          <w:p w14:paraId="67C2E385" w14:textId="77777777" w:rsidR="00320FAC" w:rsidRPr="00B04B18" w:rsidRDefault="00320FAC" w:rsidP="009E56AA">
            <w:pPr>
              <w:spacing w:after="20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04B1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снижение прибыли</w:t>
            </w:r>
          </w:p>
        </w:tc>
      </w:tr>
    </w:tbl>
    <w:p w14:paraId="2DA8AF23" w14:textId="77777777" w:rsidR="00320FAC" w:rsidRPr="00320FAC" w:rsidRDefault="00320FAC" w:rsidP="00320FA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320FAC">
        <w:rPr>
          <w:rFonts w:ascii="Times New Roman" w:eastAsia="Calibri" w:hAnsi="Times New Roman" w:cs="Times New Roman"/>
          <w:color w:val="000000"/>
          <w:sz w:val="28"/>
          <w:lang w:eastAsia="ru-RU"/>
        </w:rPr>
        <w:t>Стандартная форма постановки проблемы [8, с. 61]</w:t>
      </w:r>
    </w:p>
    <w:tbl>
      <w:tblPr>
        <w:tblStyle w:val="2"/>
        <w:tblW w:w="9918" w:type="dxa"/>
        <w:tblLook w:val="04A0" w:firstRow="1" w:lastRow="0" w:firstColumn="1" w:lastColumn="0" w:noHBand="0" w:noVBand="1"/>
      </w:tblPr>
      <w:tblGrid>
        <w:gridCol w:w="2547"/>
        <w:gridCol w:w="7371"/>
      </w:tblGrid>
      <w:tr w:rsidR="00320FAC" w:rsidRPr="00320FAC" w14:paraId="5B8CB4C9" w14:textId="77777777" w:rsidTr="009E56AA">
        <w:tc>
          <w:tcPr>
            <w:tcW w:w="2547" w:type="dxa"/>
            <w:shd w:val="clear" w:color="auto" w:fill="D0CECE"/>
          </w:tcPr>
          <w:p w14:paraId="3B53AA95" w14:textId="77777777" w:rsidR="00320FAC" w:rsidRPr="00320FAC" w:rsidRDefault="00320FAC" w:rsidP="00320FAC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Элемент</w:t>
            </w:r>
          </w:p>
        </w:tc>
        <w:tc>
          <w:tcPr>
            <w:tcW w:w="7371" w:type="dxa"/>
            <w:shd w:val="clear" w:color="auto" w:fill="D0CECE"/>
          </w:tcPr>
          <w:p w14:paraId="13C3D9F1" w14:textId="77777777" w:rsidR="00320FAC" w:rsidRPr="00320FAC" w:rsidRDefault="00320FAC" w:rsidP="00320FAC">
            <w:pPr>
              <w:spacing w:line="276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320FAC" w:rsidRPr="00320FAC" w14:paraId="3720A9AF" w14:textId="77777777" w:rsidTr="009E56AA">
        <w:tc>
          <w:tcPr>
            <w:tcW w:w="2547" w:type="dxa"/>
          </w:tcPr>
          <w:p w14:paraId="400072BD" w14:textId="77777777" w:rsidR="00320FAC" w:rsidRPr="00320FAC" w:rsidRDefault="00320FAC" w:rsidP="00320FAC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Проблема</w:t>
            </w:r>
          </w:p>
        </w:tc>
        <w:tc>
          <w:tcPr>
            <w:tcW w:w="7371" w:type="dxa"/>
          </w:tcPr>
          <w:p w14:paraId="6C3E8FD4" w14:textId="31A7E939" w:rsidR="00320FAC" w:rsidRPr="00320FAC" w:rsidRDefault="00F55521" w:rsidP="00320FAC">
            <w:pPr>
              <w:spacing w:line="276" w:lineRule="auto"/>
              <w:jc w:val="both"/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Отсутствие приложения</w:t>
            </w:r>
          </w:p>
        </w:tc>
      </w:tr>
      <w:tr w:rsidR="00320FAC" w:rsidRPr="00320FAC" w14:paraId="5E56373F" w14:textId="77777777" w:rsidTr="009E56AA">
        <w:tc>
          <w:tcPr>
            <w:tcW w:w="2547" w:type="dxa"/>
          </w:tcPr>
          <w:p w14:paraId="7B1A672D" w14:textId="77777777" w:rsidR="00320FAC" w:rsidRPr="00320FAC" w:rsidRDefault="00320FAC" w:rsidP="00320FAC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Воздействует на</w:t>
            </w:r>
          </w:p>
        </w:tc>
        <w:tc>
          <w:tcPr>
            <w:tcW w:w="7371" w:type="dxa"/>
          </w:tcPr>
          <w:p w14:paraId="3EF529ED" w14:textId="0912E033" w:rsidR="00320FAC" w:rsidRPr="00320FAC" w:rsidRDefault="001A04FF" w:rsidP="00320FAC">
            <w:pPr>
              <w:spacing w:line="276" w:lineRule="auto"/>
              <w:jc w:val="both"/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  <w:t>Собственников предприятия</w:t>
            </w:r>
          </w:p>
        </w:tc>
      </w:tr>
      <w:tr w:rsidR="00320FAC" w:rsidRPr="00320FAC" w14:paraId="7B772AA7" w14:textId="77777777" w:rsidTr="009E56AA">
        <w:tc>
          <w:tcPr>
            <w:tcW w:w="2547" w:type="dxa"/>
          </w:tcPr>
          <w:p w14:paraId="2C925709" w14:textId="77777777" w:rsidR="00320FAC" w:rsidRPr="00320FAC" w:rsidRDefault="00320FAC" w:rsidP="00320FAC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результатом чего является</w:t>
            </w:r>
          </w:p>
        </w:tc>
        <w:tc>
          <w:tcPr>
            <w:tcW w:w="7371" w:type="dxa"/>
          </w:tcPr>
          <w:p w14:paraId="0521C45F" w14:textId="755A8B9E" w:rsidR="00320FAC" w:rsidRPr="00320FAC" w:rsidRDefault="00F55521" w:rsidP="00320FAC">
            <w:pPr>
              <w:spacing w:line="276" w:lineRule="auto"/>
              <w:jc w:val="both"/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  <w:t>Неудобство бронирования</w:t>
            </w:r>
          </w:p>
        </w:tc>
      </w:tr>
      <w:tr w:rsidR="00320FAC" w:rsidRPr="00320FAC" w14:paraId="7EB05974" w14:textId="77777777" w:rsidTr="009E56AA">
        <w:tc>
          <w:tcPr>
            <w:tcW w:w="2547" w:type="dxa"/>
          </w:tcPr>
          <w:p w14:paraId="25AC4713" w14:textId="77777777" w:rsidR="00320FAC" w:rsidRPr="00320FAC" w:rsidRDefault="00320FAC" w:rsidP="00320FAC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Выигрыш от</w:t>
            </w:r>
          </w:p>
        </w:tc>
        <w:tc>
          <w:tcPr>
            <w:tcW w:w="7371" w:type="dxa"/>
          </w:tcPr>
          <w:p w14:paraId="5D2F67DC" w14:textId="6471F903" w:rsidR="00320FAC" w:rsidRPr="00320FAC" w:rsidRDefault="00F55521" w:rsidP="00320FAC">
            <w:pPr>
              <w:spacing w:line="276" w:lineRule="auto"/>
              <w:jc w:val="both"/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  <w:t>Упрощения процесса бронирования</w:t>
            </w:r>
          </w:p>
        </w:tc>
      </w:tr>
      <w:tr w:rsidR="00320FAC" w:rsidRPr="00320FAC" w14:paraId="26FEA0F1" w14:textId="77777777" w:rsidTr="009E56AA">
        <w:tc>
          <w:tcPr>
            <w:tcW w:w="2547" w:type="dxa"/>
          </w:tcPr>
          <w:p w14:paraId="4E64C4FB" w14:textId="77777777" w:rsidR="00320FAC" w:rsidRPr="00320FAC" w:rsidRDefault="00320FAC" w:rsidP="00320FAC">
            <w:pPr>
              <w:spacing w:line="276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</w:pPr>
            <w:r w:rsidRPr="00320FAC">
              <w:rPr>
                <w:rFonts w:ascii="Times New Roman" w:eastAsia="Calibri" w:hAnsi="Times New Roman"/>
                <w:color w:val="000000"/>
                <w:sz w:val="24"/>
                <w:szCs w:val="24"/>
                <w:lang w:eastAsia="ru-RU"/>
              </w:rPr>
              <w:t>может состоять в следующем</w:t>
            </w:r>
          </w:p>
        </w:tc>
        <w:tc>
          <w:tcPr>
            <w:tcW w:w="7371" w:type="dxa"/>
          </w:tcPr>
          <w:p w14:paraId="0AE5A52F" w14:textId="765E383D" w:rsidR="00320FAC" w:rsidRPr="00320FAC" w:rsidRDefault="00F55521" w:rsidP="00320FAC">
            <w:pPr>
              <w:spacing w:line="276" w:lineRule="auto"/>
              <w:jc w:val="both"/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color w:val="000000"/>
                <w:sz w:val="24"/>
                <w:szCs w:val="24"/>
                <w:lang w:eastAsia="ru-RU"/>
              </w:rPr>
              <w:t>Людям проще получить информацию и забронировать нужный номер</w:t>
            </w:r>
          </w:p>
        </w:tc>
      </w:tr>
    </w:tbl>
    <w:p w14:paraId="6BDEAEC9" w14:textId="37B48711" w:rsidR="001A04FF" w:rsidRDefault="001A04FF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B04B18">
        <w:rPr>
          <w:rFonts w:ascii="Times New Roman" w:eastAsia="Calibri" w:hAnsi="Times New Roman" w:cs="Times New Roman"/>
          <w:color w:val="000000"/>
          <w:sz w:val="28"/>
          <w:lang w:eastAsia="ru-RU"/>
        </w:rPr>
        <w:t>Все заинтересованные лица</w:t>
      </w: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 </w:t>
      </w:r>
      <w:r w:rsidRPr="00B04B18">
        <w:rPr>
          <w:rFonts w:ascii="Times New Roman" w:eastAsia="Calibri" w:hAnsi="Times New Roman" w:cs="Times New Roman"/>
          <w:color w:val="000000"/>
          <w:sz w:val="28"/>
          <w:lang w:eastAsia="ru-RU"/>
        </w:rPr>
        <w:t>согласились с существованием данной проблемы и определили, что выгоды от ее решения являются приоритетными для ее деятельности, в связи с чем возникла необходимость в проведении более глубокого анализа выбранной проблемы с целью выявления путей ее решения.</w:t>
      </w:r>
    </w:p>
    <w:p w14:paraId="23AE73F0" w14:textId="77777777" w:rsidR="00417AAF" w:rsidRDefault="00417AAF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55F15EC0" w14:textId="6E886FB6" w:rsidR="00417AAF" w:rsidRPr="00417AAF" w:rsidRDefault="00417AAF" w:rsidP="00417AAF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417AAF">
        <w:rPr>
          <w:rFonts w:ascii="Times New Roman" w:eastAsia="Calibri" w:hAnsi="Times New Roman" w:cs="Times New Roman"/>
          <w:b/>
          <w:color w:val="000000"/>
          <w:sz w:val="28"/>
        </w:rPr>
        <w:t>Дерево проблем</w:t>
      </w:r>
    </w:p>
    <w:p w14:paraId="442E5332" w14:textId="77777777" w:rsidR="00417AAF" w:rsidRPr="00CA4443" w:rsidRDefault="00034D79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A4443">
        <w:rPr>
          <w:rFonts w:ascii="Times New Roman" w:eastAsia="Calibri" w:hAnsi="Times New Roman" w:cs="Times New Roman"/>
          <w:noProof/>
          <w:color w:val="000000"/>
          <w:sz w:val="28"/>
        </w:rPr>
        <w:object w:dxaOrig="23595" w:dyaOrig="24540" w14:anchorId="4B3F1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7.5pt;height:474.75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767636364" r:id="rId8"/>
        </w:object>
      </w:r>
    </w:p>
    <w:p w14:paraId="3FB1B9A8" w14:textId="403A7D6F" w:rsidR="00CA4443" w:rsidRPr="00417AAF" w:rsidRDefault="00CA4443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</w:p>
    <w:p w14:paraId="1EEAD4C2" w14:textId="3043F41F" w:rsidR="00417AAF" w:rsidRPr="00417AAF" w:rsidRDefault="00417AAF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417AAF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 xml:space="preserve">Дерево </w:t>
      </w: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целей</w:t>
      </w:r>
    </w:p>
    <w:p w14:paraId="6625BED3" w14:textId="77777777" w:rsidR="00A46FE4" w:rsidRPr="00A46FE4" w:rsidRDefault="00034D79" w:rsidP="00A46FE4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A46FE4">
        <w:rPr>
          <w:rFonts w:ascii="Times New Roman" w:eastAsia="Calibri" w:hAnsi="Times New Roman" w:cs="Times New Roman"/>
          <w:noProof/>
          <w:color w:val="000000"/>
          <w:sz w:val="28"/>
        </w:rPr>
        <w:object w:dxaOrig="7500" w:dyaOrig="13950" w14:anchorId="12B5DE81">
          <v:shape id="_x0000_i1026" type="#_x0000_t75" alt="" style="width:374.25pt;height:697.5pt;mso-width-percent:0;mso-height-percent:0;mso-width-percent:0;mso-height-percent:0" o:ole="">
            <v:imagedata r:id="rId9" o:title=""/>
          </v:shape>
          <o:OLEObject Type="Embed" ProgID="Visio.Drawing.15" ShapeID="_x0000_i1026" DrawAspect="Content" ObjectID="_1767636365" r:id="rId10"/>
        </w:object>
      </w:r>
    </w:p>
    <w:p w14:paraId="1DBCA841" w14:textId="698F7FAE" w:rsidR="00417AAF" w:rsidRDefault="00417AAF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41222DA6" w14:textId="082446F6" w:rsidR="00417AAF" w:rsidRDefault="00034D79" w:rsidP="001A04FF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</w:rPr>
        <w:object w:dxaOrig="8415" w:dyaOrig="3390" w14:anchorId="1E885AD8">
          <v:shape id="_x0000_i1027" type="#_x0000_t75" alt="" style="width:420.75pt;height:169.5pt;mso-width-percent:0;mso-height-percent:0;mso-width-percent:0;mso-height-percent:0" o:ole="">
            <v:imagedata r:id="rId11" o:title=""/>
          </v:shape>
          <o:OLEObject Type="Embed" ProgID="Visio.Drawing.15" ShapeID="_x0000_i1027" DrawAspect="Content" ObjectID="_1767636366" r:id="rId12"/>
        </w:object>
      </w:r>
    </w:p>
    <w:p w14:paraId="1CD699E7" w14:textId="3D5B537E" w:rsidR="00F55521" w:rsidRDefault="00F55521" w:rsidP="00F55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 xml:space="preserve">Данные проблемы можно решить разработкой </w:t>
      </w:r>
      <w:r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 xml:space="preserve">приложения </w:t>
      </w: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и внедрением различных информационных систем (ИС).</w:t>
      </w:r>
    </w:p>
    <w:p w14:paraId="2EDECFF0" w14:textId="2878DB49" w:rsidR="00F55521" w:rsidRPr="00B04B18" w:rsidRDefault="00F55521" w:rsidP="00F55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  <w:r w:rsidRPr="00B04B18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 xml:space="preserve">Таким образом, объектом исследования может стать и стартап, направленный на разработку новых ИТ-продуктов. </w:t>
      </w:r>
      <w:r w:rsidR="005C2BAF"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  <w:t>Приложение поможет привлечь новых клиентов и упростит доступ к информации</w:t>
      </w:r>
    </w:p>
    <w:p w14:paraId="739ED1AD" w14:textId="77777777" w:rsidR="00F55521" w:rsidRPr="00B04B18" w:rsidRDefault="00F55521" w:rsidP="00F5552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2"/>
          <w:sz w:val="28"/>
          <w:lang w:eastAsia="ru-RU"/>
        </w:rPr>
      </w:pPr>
    </w:p>
    <w:p w14:paraId="07DE5596" w14:textId="1A25CF39" w:rsidR="002E0C3B" w:rsidRDefault="008A2C4B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 xml:space="preserve">Наиболее часто с проблемой отсутствия приложения сталкиваются клиенты апарт-отеля. Для решения этой проблемы они используют официальный сайт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 w:eastAsia="ru-RU"/>
        </w:rPr>
        <w:t>Sen</w:t>
      </w:r>
      <w:r w:rsidR="002E0C3B">
        <w:rPr>
          <w:rFonts w:ascii="Times New Roman" w:eastAsia="Calibri" w:hAnsi="Times New Roman" w:cs="Times New Roman"/>
          <w:color w:val="000000"/>
          <w:sz w:val="28"/>
          <w:lang w:val="en-US" w:eastAsia="ru-RU"/>
        </w:rPr>
        <w:t>saroom</w:t>
      </w:r>
      <w:proofErr w:type="spellEnd"/>
      <w:r w:rsidR="002E0C3B">
        <w:rPr>
          <w:rFonts w:ascii="Times New Roman" w:eastAsia="Calibri" w:hAnsi="Times New Roman" w:cs="Times New Roman"/>
          <w:color w:val="000000"/>
          <w:sz w:val="28"/>
          <w:lang w:eastAsia="ru-RU"/>
        </w:rPr>
        <w:t>. Для бронирования номера клиентам необходимо уточнять информацию у администратора. Это вызывает множество неудобств: не всегда есть возможность дозвониться, тратится больше времени на бронь.</w:t>
      </w:r>
    </w:p>
    <w:p w14:paraId="378B6A97" w14:textId="7A84F520" w:rsidR="00A52129" w:rsidRDefault="00A52129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ACC5322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778A68E3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128E40B4" w14:textId="24042D16" w:rsidR="00A52129" w:rsidRPr="0006501C" w:rsidRDefault="00A52129" w:rsidP="0006501C">
      <w:pPr>
        <w:ind w:firstLine="708"/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</w:pP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Основной процесс, с которым возникают проблемы: Бронирование номера,</w:t>
      </w:r>
      <w:r w:rsidR="0006501C"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 xml:space="preserve"> 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для решения проблем, связанных с неудобством – было решено разработать приложение и описать его функционал.</w:t>
      </w:r>
      <w:r w:rsid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 xml:space="preserve"> </w:t>
      </w:r>
    </w:p>
    <w:p w14:paraId="2C14B17B" w14:textId="30E996F3" w:rsidR="00A52129" w:rsidRPr="0006501C" w:rsidRDefault="00A52129">
      <w:pPr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</w:pPr>
    </w:p>
    <w:p w14:paraId="2B60945A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4862BD5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6BB6D7AA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5E4591F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40BB9AE0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18843C26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0C50A4E6" w14:textId="78315B30" w:rsidR="00A52129" w:rsidRPr="0006501C" w:rsidRDefault="00A52129">
      <w:pPr>
        <w:rPr>
          <w:rFonts w:ascii="Times New Roman" w:eastAsia="Calibri" w:hAnsi="Times New Roman" w:cs="Times New Roman"/>
          <w:b/>
          <w:bCs/>
          <w:color w:val="000000"/>
          <w:sz w:val="28"/>
          <w:lang w:val="en-US" w:eastAsia="ru-RU"/>
        </w:rPr>
      </w:pPr>
      <w:r w:rsidRPr="0006501C">
        <w:rPr>
          <w:rFonts w:ascii="Times New Roman" w:eastAsia="Calibri" w:hAnsi="Times New Roman" w:cs="Times New Roman"/>
          <w:b/>
          <w:bCs/>
          <w:color w:val="000000"/>
          <w:sz w:val="28"/>
          <w:lang w:eastAsia="ru-RU"/>
        </w:rPr>
        <w:lastRenderedPageBreak/>
        <w:t>Процесс бронирования: (нотация B</w:t>
      </w:r>
      <w:r w:rsidRPr="0006501C">
        <w:rPr>
          <w:rFonts w:ascii="Times New Roman" w:eastAsia="Calibri" w:hAnsi="Times New Roman" w:cs="Times New Roman"/>
          <w:b/>
          <w:bCs/>
          <w:color w:val="000000"/>
          <w:sz w:val="28"/>
          <w:lang w:val="en-US" w:eastAsia="ru-RU"/>
        </w:rPr>
        <w:t>PMN)</w:t>
      </w:r>
    </w:p>
    <w:p w14:paraId="60B88CF0" w14:textId="451BFA36" w:rsidR="002E0C3B" w:rsidRDefault="00A52129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0692CB28" wp14:editId="3E2633A5">
            <wp:extent cx="5940425" cy="3423920"/>
            <wp:effectExtent l="0" t="0" r="3175" b="5080"/>
            <wp:docPr id="4" name="Рисунок 4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D570" w14:textId="705374D4" w:rsidR="00A52129" w:rsidRPr="0006501C" w:rsidRDefault="00A52129">
      <w:pPr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</w:pP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Процесс разработки приложения: (нотация E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val="en-US" w:eastAsia="ru-RU"/>
        </w:rPr>
        <w:t>PC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)</w:t>
      </w:r>
    </w:p>
    <w:p w14:paraId="5E54495D" w14:textId="4CB5DA28" w:rsidR="00A52129" w:rsidRDefault="00A52129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5C4A8FC9" wp14:editId="32E3DF7D">
            <wp:extent cx="5940425" cy="2765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F44C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42D23C87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516565D1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6244FA1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23F83E07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44A76106" w14:textId="77777777" w:rsidR="0006501C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777F208C" w14:textId="05706A37" w:rsidR="00A52129" w:rsidRPr="0006501C" w:rsidRDefault="00A52129">
      <w:pPr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</w:pP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lastRenderedPageBreak/>
        <w:t>Функционал приложения</w:t>
      </w:r>
      <w:r w:rsidR="0006501C"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, совместно с основным процессом.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 xml:space="preserve"> (нотация B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val="en-US" w:eastAsia="ru-RU"/>
        </w:rPr>
        <w:t>PMN</w:t>
      </w:r>
      <w:r w:rsidR="0006501C"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, нижний пул</w:t>
      </w:r>
      <w:r w:rsidRPr="0006501C">
        <w:rPr>
          <w:rFonts w:ascii="Times New Roman" w:eastAsia="Calibri" w:hAnsi="Times New Roman" w:cs="Times New Roman"/>
          <w:b/>
          <w:bCs/>
          <w:i/>
          <w:iCs/>
          <w:color w:val="000000"/>
          <w:sz w:val="28"/>
          <w:lang w:eastAsia="ru-RU"/>
        </w:rPr>
        <w:t>)</w:t>
      </w:r>
    </w:p>
    <w:p w14:paraId="580C46CE" w14:textId="77777777" w:rsidR="00A52129" w:rsidRPr="00A52129" w:rsidRDefault="00A52129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</w:p>
    <w:p w14:paraId="35ED2FED" w14:textId="139F8CBC" w:rsidR="00A52129" w:rsidRPr="00A52129" w:rsidRDefault="0006501C">
      <w:pPr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eastAsia="ru-RU"/>
        </w:rPr>
        <w:drawing>
          <wp:inline distT="0" distB="0" distL="0" distR="0" wp14:anchorId="6AE6BA92" wp14:editId="1A7FA33A">
            <wp:extent cx="5940425" cy="4655185"/>
            <wp:effectExtent l="0" t="0" r="3175" b="5715"/>
            <wp:docPr id="6" name="Рисунок 6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129" w:rsidRPr="00A52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116D" w14:textId="77777777" w:rsidR="00DA3965" w:rsidRDefault="00DA3965" w:rsidP="00320FAC">
      <w:pPr>
        <w:spacing w:after="0" w:line="240" w:lineRule="auto"/>
      </w:pPr>
      <w:r>
        <w:separator/>
      </w:r>
    </w:p>
  </w:endnote>
  <w:endnote w:type="continuationSeparator" w:id="0">
    <w:p w14:paraId="25A2C1DA" w14:textId="77777777" w:rsidR="00DA3965" w:rsidRDefault="00DA3965" w:rsidP="0032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D77E" w14:textId="77777777" w:rsidR="00DA3965" w:rsidRDefault="00DA3965" w:rsidP="00320FAC">
      <w:pPr>
        <w:spacing w:after="0" w:line="240" w:lineRule="auto"/>
      </w:pPr>
      <w:r>
        <w:separator/>
      </w:r>
    </w:p>
  </w:footnote>
  <w:footnote w:type="continuationSeparator" w:id="0">
    <w:p w14:paraId="0E2B18C8" w14:textId="77777777" w:rsidR="00DA3965" w:rsidRDefault="00DA3965" w:rsidP="0032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5233C"/>
    <w:multiLevelType w:val="hybridMultilevel"/>
    <w:tmpl w:val="C7886246"/>
    <w:lvl w:ilvl="0" w:tplc="E48687C4">
      <w:start w:val="1"/>
      <w:numFmt w:val="bullet"/>
      <w:lvlText w:val="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03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6C"/>
    <w:rsid w:val="00034D79"/>
    <w:rsid w:val="0006501C"/>
    <w:rsid w:val="001A04FF"/>
    <w:rsid w:val="002240E1"/>
    <w:rsid w:val="00225E8C"/>
    <w:rsid w:val="002B42D1"/>
    <w:rsid w:val="002E0C3B"/>
    <w:rsid w:val="00320FAC"/>
    <w:rsid w:val="003F6BFA"/>
    <w:rsid w:val="00417AAF"/>
    <w:rsid w:val="005C2BAF"/>
    <w:rsid w:val="008A2C4B"/>
    <w:rsid w:val="00A46FE4"/>
    <w:rsid w:val="00A52129"/>
    <w:rsid w:val="00AC144A"/>
    <w:rsid w:val="00BA006C"/>
    <w:rsid w:val="00C12E86"/>
    <w:rsid w:val="00CA4443"/>
    <w:rsid w:val="00DA3965"/>
    <w:rsid w:val="00F5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D99A"/>
  <w15:chartTrackingRefBased/>
  <w15:docId w15:val="{828BF710-6E72-4975-B200-A41C8987B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20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20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20FAC"/>
  </w:style>
  <w:style w:type="paragraph" w:styleId="a6">
    <w:name w:val="footer"/>
    <w:basedOn w:val="a"/>
    <w:link w:val="a7"/>
    <w:uiPriority w:val="99"/>
    <w:unhideWhenUsed/>
    <w:rsid w:val="00320F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20FAC"/>
  </w:style>
  <w:style w:type="table" w:customStyle="1" w:styleId="2">
    <w:name w:val="Сетка таблицы2"/>
    <w:basedOn w:val="a1"/>
    <w:next w:val="a3"/>
    <w:uiPriority w:val="39"/>
    <w:rsid w:val="00320FA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Волошин Евгений Альбертович</cp:lastModifiedBy>
  <cp:revision>3</cp:revision>
  <dcterms:created xsi:type="dcterms:W3CDTF">2023-12-15T08:12:00Z</dcterms:created>
  <dcterms:modified xsi:type="dcterms:W3CDTF">2024-01-24T16:20:00Z</dcterms:modified>
</cp:coreProperties>
</file>