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B8E72" w14:textId="4D4CEF65" w:rsidR="009114CA" w:rsidRDefault="009114CA" w:rsidP="009114CA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9114CA">
        <w:rPr>
          <w:sz w:val="28"/>
          <w:szCs w:val="28"/>
        </w:rPr>
        <w:t xml:space="preserve"> «</w:t>
      </w:r>
      <w:r w:rsidRPr="009114CA">
        <w:rPr>
          <w:sz w:val="28"/>
          <w:szCs w:val="28"/>
          <w:lang w:val="en-US"/>
        </w:rPr>
        <w:t>DFD</w:t>
      </w:r>
      <w:r w:rsidRPr="009114CA">
        <w:rPr>
          <w:sz w:val="28"/>
          <w:szCs w:val="28"/>
        </w:rPr>
        <w:t xml:space="preserve"> диаграммы процессов» </w:t>
      </w:r>
    </w:p>
    <w:p w14:paraId="1B88DA8C" w14:textId="77777777" w:rsidR="009114CA" w:rsidRDefault="009114CA" w:rsidP="009114CA">
      <w:pPr>
        <w:ind w:firstLine="0"/>
        <w:rPr>
          <w:sz w:val="28"/>
          <w:szCs w:val="28"/>
        </w:rPr>
      </w:pPr>
    </w:p>
    <w:p w14:paraId="37023326" w14:textId="77777777" w:rsidR="009114CA" w:rsidRPr="009114CA" w:rsidRDefault="009114CA" w:rsidP="009114CA">
      <w:pPr>
        <w:keepNext/>
        <w:ind w:firstLine="0"/>
        <w:jc w:val="center"/>
        <w:rPr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E338664" wp14:editId="33332D67">
            <wp:extent cx="5927817" cy="3022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17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495" w14:textId="2A6FA29D" w:rsidR="009114CA" w:rsidRDefault="009114CA" w:rsidP="009114CA">
      <w:pPr>
        <w:pStyle w:val="a8"/>
        <w:ind w:firstLine="142"/>
        <w:jc w:val="center"/>
        <w:rPr>
          <w:i w:val="0"/>
          <w:iCs/>
          <w:color w:val="000000" w:themeColor="text1"/>
          <w:sz w:val="21"/>
          <w:szCs w:val="21"/>
        </w:rPr>
      </w:pPr>
      <w:r w:rsidRPr="009114CA">
        <w:rPr>
          <w:i w:val="0"/>
          <w:iCs/>
          <w:color w:val="000000" w:themeColor="text1"/>
          <w:sz w:val="21"/>
          <w:szCs w:val="21"/>
        </w:rPr>
        <w:t>Контекстная диаграмма (нулевой уровень)</w:t>
      </w:r>
    </w:p>
    <w:p w14:paraId="17BE33AF" w14:textId="76D18176" w:rsidR="00DC416B" w:rsidRDefault="00DC416B" w:rsidP="00DC416B"/>
    <w:p w14:paraId="5E60713E" w14:textId="77777777" w:rsidR="00DC416B" w:rsidRPr="00DC416B" w:rsidRDefault="00DC416B" w:rsidP="00DC416B"/>
    <w:p w14:paraId="042D7A89" w14:textId="77777777" w:rsidR="009114CA" w:rsidRDefault="009114CA" w:rsidP="009114CA">
      <w:pPr>
        <w:keepNext/>
        <w:ind w:left="-567" w:firstLine="0"/>
      </w:pPr>
      <w:r>
        <w:rPr>
          <w:noProof/>
          <w:sz w:val="28"/>
          <w:szCs w:val="28"/>
        </w:rPr>
        <w:drawing>
          <wp:inline distT="0" distB="0" distL="0" distR="0" wp14:anchorId="49CFFD3C" wp14:editId="72044FA0">
            <wp:extent cx="6357657" cy="3147832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57" cy="31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DC2F" w14:textId="075E8E81" w:rsidR="005F6434" w:rsidRDefault="009114CA" w:rsidP="005F6434">
      <w:pPr>
        <w:pStyle w:val="a8"/>
        <w:ind w:firstLine="426"/>
        <w:jc w:val="center"/>
        <w:rPr>
          <w:i w:val="0"/>
          <w:iCs/>
          <w:color w:val="000000" w:themeColor="text1"/>
          <w:sz w:val="21"/>
          <w:szCs w:val="21"/>
        </w:rPr>
      </w:pPr>
      <w:r w:rsidRPr="009114CA">
        <w:rPr>
          <w:i w:val="0"/>
          <w:iCs/>
          <w:color w:val="000000" w:themeColor="text1"/>
          <w:sz w:val="21"/>
          <w:szCs w:val="21"/>
        </w:rPr>
        <w:t>Диаграмма логических потоков данных (первый уровень)</w:t>
      </w:r>
    </w:p>
    <w:p w14:paraId="427BB035" w14:textId="77777777" w:rsidR="005F6434" w:rsidRDefault="005F6434" w:rsidP="005F6434">
      <w:pPr>
        <w:keepNext/>
        <w:ind w:left="-567" w:firstLine="0"/>
      </w:pPr>
      <w:r>
        <w:rPr>
          <w:noProof/>
          <w:sz w:val="28"/>
          <w:szCs w:val="28"/>
        </w:rPr>
        <w:lastRenderedPageBreak/>
        <w:drawing>
          <wp:inline distT="0" distB="0" distL="0" distR="0" wp14:anchorId="5AB3A610" wp14:editId="38F6A16F">
            <wp:extent cx="6357657" cy="405245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57" cy="40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B3C1" w14:textId="0440EF32" w:rsidR="005F6434" w:rsidRPr="009114CA" w:rsidRDefault="005F6434" w:rsidP="005F6434">
      <w:pPr>
        <w:pStyle w:val="a8"/>
        <w:ind w:firstLine="426"/>
        <w:jc w:val="center"/>
        <w:rPr>
          <w:i w:val="0"/>
          <w:iCs/>
          <w:color w:val="000000" w:themeColor="text1"/>
          <w:sz w:val="36"/>
          <w:szCs w:val="36"/>
        </w:rPr>
      </w:pPr>
      <w:r w:rsidRPr="009114CA">
        <w:rPr>
          <w:i w:val="0"/>
          <w:iCs/>
          <w:color w:val="000000" w:themeColor="text1"/>
          <w:sz w:val="21"/>
          <w:szCs w:val="21"/>
        </w:rPr>
        <w:t xml:space="preserve">Диаграмма </w:t>
      </w:r>
      <w:r>
        <w:rPr>
          <w:i w:val="0"/>
          <w:iCs/>
          <w:color w:val="000000" w:themeColor="text1"/>
          <w:sz w:val="21"/>
          <w:szCs w:val="21"/>
        </w:rPr>
        <w:t>физических</w:t>
      </w:r>
      <w:r w:rsidRPr="009114CA">
        <w:rPr>
          <w:i w:val="0"/>
          <w:iCs/>
          <w:color w:val="000000" w:themeColor="text1"/>
          <w:sz w:val="21"/>
          <w:szCs w:val="21"/>
        </w:rPr>
        <w:t xml:space="preserve"> потоков данных (</w:t>
      </w:r>
      <w:r>
        <w:rPr>
          <w:i w:val="0"/>
          <w:iCs/>
          <w:color w:val="000000" w:themeColor="text1"/>
          <w:sz w:val="21"/>
          <w:szCs w:val="21"/>
        </w:rPr>
        <w:t>второй</w:t>
      </w:r>
      <w:r w:rsidRPr="009114CA">
        <w:rPr>
          <w:i w:val="0"/>
          <w:iCs/>
          <w:color w:val="000000" w:themeColor="text1"/>
          <w:sz w:val="21"/>
          <w:szCs w:val="21"/>
        </w:rPr>
        <w:t xml:space="preserve"> уровень)</w:t>
      </w:r>
    </w:p>
    <w:p w14:paraId="518DA83B" w14:textId="77777777" w:rsidR="005F6434" w:rsidRPr="005F6434" w:rsidRDefault="005F6434" w:rsidP="005F6434">
      <w:pPr>
        <w:ind w:firstLine="0"/>
      </w:pPr>
    </w:p>
    <w:p w14:paraId="748F4CF0" w14:textId="5237EF22" w:rsidR="00D666C1" w:rsidRPr="00D666C1" w:rsidRDefault="00D666C1" w:rsidP="009114CA">
      <w:pPr>
        <w:ind w:firstLine="0"/>
        <w:rPr>
          <w:sz w:val="28"/>
          <w:szCs w:val="28"/>
        </w:rPr>
      </w:pPr>
    </w:p>
    <w:sectPr w:rsidR="00D666C1" w:rsidRPr="00D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352F"/>
    <w:multiLevelType w:val="hybridMultilevel"/>
    <w:tmpl w:val="2734823E"/>
    <w:lvl w:ilvl="0" w:tplc="82D003D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C5AF3"/>
    <w:multiLevelType w:val="hybridMultilevel"/>
    <w:tmpl w:val="D1C62732"/>
    <w:lvl w:ilvl="0" w:tplc="82D003D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24E9A"/>
    <w:multiLevelType w:val="hybridMultilevel"/>
    <w:tmpl w:val="6540BE40"/>
    <w:lvl w:ilvl="0" w:tplc="18248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2366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510A16"/>
    <w:multiLevelType w:val="hybridMultilevel"/>
    <w:tmpl w:val="27649F6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C1"/>
    <w:rsid w:val="001F2409"/>
    <w:rsid w:val="002D3C57"/>
    <w:rsid w:val="00364A8E"/>
    <w:rsid w:val="003C10C6"/>
    <w:rsid w:val="00535E65"/>
    <w:rsid w:val="005F6434"/>
    <w:rsid w:val="009114CA"/>
    <w:rsid w:val="00B9025A"/>
    <w:rsid w:val="00D23706"/>
    <w:rsid w:val="00D666C1"/>
    <w:rsid w:val="00DC416B"/>
    <w:rsid w:val="00DF6650"/>
    <w:rsid w:val="00EC415F"/>
    <w:rsid w:val="00E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3AAC"/>
  <w15:chartTrackingRefBased/>
  <w15:docId w15:val="{BAE10384-4EAD-4EE8-B751-45EEACBB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0C6"/>
    <w:pPr>
      <w:spacing w:after="0" w:line="360" w:lineRule="auto"/>
      <w:ind w:firstLine="851"/>
    </w:pPr>
  </w:style>
  <w:style w:type="paragraph" w:styleId="1">
    <w:name w:val="heading 1"/>
    <w:basedOn w:val="a"/>
    <w:next w:val="a"/>
    <w:link w:val="10"/>
    <w:uiPriority w:val="9"/>
    <w:qFormat/>
    <w:rsid w:val="003C10C6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0C6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666C1"/>
    <w:pPr>
      <w:ind w:left="720"/>
      <w:contextualSpacing/>
    </w:pPr>
  </w:style>
  <w:style w:type="character" w:styleId="a4">
    <w:name w:val="Strong"/>
    <w:basedOn w:val="a0"/>
    <w:uiPriority w:val="22"/>
    <w:qFormat/>
    <w:rsid w:val="00D666C1"/>
    <w:rPr>
      <w:b/>
      <w:bCs/>
    </w:rPr>
  </w:style>
  <w:style w:type="character" w:styleId="a5">
    <w:name w:val="Hyperlink"/>
    <w:basedOn w:val="a0"/>
    <w:uiPriority w:val="99"/>
    <w:unhideWhenUsed/>
    <w:rsid w:val="00535E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5E6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114CA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114CA"/>
    <w:pPr>
      <w:spacing w:after="200" w:line="240" w:lineRule="auto"/>
    </w:pPr>
    <w:rPr>
      <w:i/>
      <w:iCs w:val="0"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5D02824FC169946BAF0A246DEA75902" ma:contentTypeVersion="1" ma:contentTypeDescription="Создание документа." ma:contentTypeScope="" ma:versionID="4ccbd6aa3b63b6d9251f768a7603cae6">
  <xsd:schema xmlns:xsd="http://www.w3.org/2001/XMLSchema" xmlns:xs="http://www.w3.org/2001/XMLSchema" xmlns:p="http://schemas.microsoft.com/office/2006/metadata/properties" xmlns:ns2="73559198-a6db-4832-b897-9a17704275a1" targetNamespace="http://schemas.microsoft.com/office/2006/metadata/properties" ma:root="true" ma:fieldsID="8c65ade3ac6d9c6401e03eb338f4b355" ns2:_="">
    <xsd:import namespace="73559198-a6db-4832-b897-9a17704275a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59198-a6db-4832-b897-9a17704275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559198-a6db-4832-b897-9a17704275a1" xsi:nil="true"/>
  </documentManagement>
</p:properties>
</file>

<file path=customXml/itemProps1.xml><?xml version="1.0" encoding="utf-8"?>
<ds:datastoreItem xmlns:ds="http://schemas.openxmlformats.org/officeDocument/2006/customXml" ds:itemID="{75A1968F-EC84-45DD-B86E-CDC8C4765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59198-a6db-4832-b897-9a1770427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24F5E4-7F2F-42EB-A583-2044C5100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8156E5-8E76-4FD1-BA44-5E0EECAAE01E}">
  <ds:schemaRefs>
    <ds:schemaRef ds:uri="http://schemas.microsoft.com/office/2006/metadata/properties"/>
    <ds:schemaRef ds:uri="http://schemas.microsoft.com/office/infopath/2007/PartnerControls"/>
    <ds:schemaRef ds:uri="73559198-a6db-4832-b897-9a17704275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Синицын Евгений Валентинович</dc:creator>
  <cp:keywords/>
  <dc:description/>
  <cp:lastModifiedBy>Колесников Владислав Михайлович</cp:lastModifiedBy>
  <cp:revision>5</cp:revision>
  <dcterms:created xsi:type="dcterms:W3CDTF">2023-12-13T06:55:00Z</dcterms:created>
  <dcterms:modified xsi:type="dcterms:W3CDTF">2023-12-13T15:17:00Z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0x01010065D02824FC169946BAF0A246DEA75902</vt:lpwstr>
  </property>
</Properties>
</file>