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AC2B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</w:pPr>
      <w:r>
        <w:t>11111111111111111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