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FirstParagraph"/>
      </w:pPr>
      <w:r>
        <w:t xml:space="preserve">Average pre-graze growth rate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ising-plate-meter-harvest"/>
      <w:bookmarkEnd w:id="34"/>
      <w:r>
        <w:t xml:space="preserve">Rising Plate Meter Harvest %</w:t>
      </w:r>
    </w:p>
    <w:p>
      <w:pPr>
        <w:pStyle w:val="FirstParagraph"/>
      </w:pPr>
      <w:r>
        <w:t xml:space="preserve">Average harvest % = 42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asture-cut-mass"/>
      <w:bookmarkEnd w:id="40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stimate-mass-below-cutting-height"/>
      <w:bookmarkEnd w:id="46"/>
      <w:r>
        <w:t xml:space="preserve">Estimate Mass Below Cutting Height</w:t>
      </w:r>
    </w:p>
    <w:p>
      <w:pPr>
        <w:pStyle w:val="FirstParagraph"/>
      </w:pPr>
      <w:r>
        <w:t xml:space="preserve">Average mass below cutting estimate = 1781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asture-cuts-dm"/>
      <w:bookmarkEnd w:id="52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tiller-density"/>
      <w:bookmarkEnd w:id="58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botanical-composition"/>
      <w:bookmarkEnd w:id="64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estimate-botancial-mass"/>
      <w:bookmarkEnd w:id="70"/>
      <w:r>
        <w:t xml:space="preserve">Estimate Botancial Mass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light-interception"/>
      <w:bookmarkEnd w:id="76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soil-moisture"/>
      <w:bookmarkEnd w:id="82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write-harvest-dates"/>
      <w:bookmarkEnd w:id="88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"harvest_Scott.txt"</w:t>
      </w:r>
    </w:p>
    <w:p>
      <w:pPr>
        <w:pStyle w:val="Heading2"/>
      </w:pPr>
      <w:bookmarkStart w:id="89" w:name="write-calibration-data"/>
      <w:bookmarkEnd w:id="89"/>
      <w:r>
        <w:t xml:space="preserve">Write Calibration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"data_calibration_Scott.txt"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40a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</dc:creator>
  <dcterms:created xsi:type="dcterms:W3CDTF">2017-11-21T20:48:49Z</dcterms:created>
  <dcterms:modified xsi:type="dcterms:W3CDTF">2017-11-21T20:48:49Z</dcterms:modified>
</cp:coreProperties>
</file>