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Farm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cott-farm-data"/>
      <w:bookmarkEnd w:id="21"/>
      <w:r>
        <w:t xml:space="preserve">Scott Farm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2854</w:t>
      </w:r>
    </w:p>
    <w:p>
      <w:pPr>
        <w:pStyle w:val="BodyText"/>
      </w:pPr>
      <w:r>
        <w:t xml:space="preserve">Average post-graze mass = 1651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growth-rate"/>
      <w:bookmarkEnd w:id="28"/>
      <w:r>
        <w:t xml:space="preserve">Rising Plate Meter Growth Rate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Growth rate calculated from RPM data and assumed constant between grazings.</w:t>
      </w:r>
    </w:p>
    <w:p>
      <w:pPr>
        <w:pStyle w:val="FirstParagraph"/>
      </w:pPr>
      <w:r>
        <w:t xml:space="preserve">Average growth rate = 39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ising-plate-meter-harvest"/>
      <w:bookmarkEnd w:id="35"/>
      <w:r>
        <w:t xml:space="preserve">Rising Plate Meter Harvest %</w:t>
      </w:r>
    </w:p>
    <w:p>
      <w:pPr>
        <w:pStyle w:val="Heading3"/>
      </w:pPr>
      <w:bookmarkStart w:id="36" w:name="assumptions-1"/>
      <w:bookmarkEnd w:id="36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pasture-cut-mass"/>
      <w:bookmarkEnd w:id="42"/>
      <w:r>
        <w:t xml:space="preserve">Pasture Cut Mass</w:t>
      </w:r>
    </w:p>
    <w:p>
      <w:pPr>
        <w:pStyle w:val="FirstParagraph"/>
      </w:pPr>
      <w:r>
        <w:t xml:space="preserve">Average cut mass = 1030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estimate-mass-below-cutting-height"/>
      <w:bookmarkEnd w:id="48"/>
      <w:r>
        <w:t xml:space="preserve">Estimate Mass Below Cutting Height</w:t>
      </w:r>
    </w:p>
    <w:p>
      <w:pPr>
        <w:pStyle w:val="Heading3"/>
      </w:pPr>
      <w:bookmarkStart w:id="49" w:name="assumptions-2"/>
      <w:bookmarkEnd w:id="49"/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1783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pasture-cuts-dm"/>
      <w:bookmarkEnd w:id="55"/>
      <w:r>
        <w:t xml:space="preserve">Pasture Cuts DM%</w:t>
      </w:r>
    </w:p>
    <w:p>
      <w:pPr>
        <w:pStyle w:val="FirstParagraph"/>
      </w:pPr>
      <w:r>
        <w:t xml:space="preserve">Average cut dry matter % = 18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tiller-density"/>
      <w:bookmarkEnd w:id="61"/>
      <w:r>
        <w:t xml:space="preserve">Tiller Density</w:t>
      </w:r>
    </w:p>
    <w:p>
      <w:pPr>
        <w:pStyle w:val="FirstParagraph"/>
      </w:pPr>
      <w:r>
        <w:t xml:space="preserve">Average tiller density = 3364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botanical-composition"/>
      <w:bookmarkEnd w:id="67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ryegrass-fraction"/>
      <w:bookmarkEnd w:id="73"/>
      <w:r>
        <w:t xml:space="preserve">Ryegrass Fraction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pStyle w:val="Compact"/>
        <w:numPr>
          <w:numId w:val="1004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estimate-botancial-mass"/>
      <w:bookmarkEnd w:id="80"/>
      <w:r>
        <w:t xml:space="preserve">Estimate Botancial Mass</w:t>
      </w:r>
    </w:p>
    <w:p>
      <w:pPr>
        <w:pStyle w:val="Heading3"/>
      </w:pPr>
      <w:bookmarkStart w:id="81" w:name="assumptions-4"/>
      <w:bookmarkEnd w:id="81"/>
      <w:r>
        <w:t xml:space="preserve">Assumptions</w:t>
      </w:r>
    </w:p>
    <w:p>
      <w:pPr>
        <w:numPr>
          <w:numId w:val="1005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5"/>
          <w:ilvl w:val="0"/>
        </w:numPr>
      </w:pPr>
      <w:r>
        <w:t xml:space="preserve">Botanical composition assumed the same above and below cutting height (what's the alternative?).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7" w:name="light-interception"/>
      <w:bookmarkEnd w:id="87"/>
      <w:r>
        <w:t xml:space="preserve">Light Interception</w:t>
      </w:r>
    </w:p>
    <w:p>
      <w:pPr>
        <w:pStyle w:val="FirstParagraph"/>
      </w:pPr>
      <w:r>
        <w:t xml:space="preserve">Average light interception = 63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soil-moisture"/>
      <w:bookmarkEnd w:id="93"/>
      <w:r>
        <w:t xml:space="preserve">Soil Moisture</w:t>
      </w:r>
    </w:p>
    <w:p>
      <w:pPr>
        <w:pStyle w:val="FirstParagraph"/>
      </w:pPr>
      <w:r>
        <w:t xml:space="preserve">Average soil moisture = 32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1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write-harvest-dates"/>
      <w:bookmarkEnd w:id="99"/>
      <w:r>
        <w:t xml:space="preserve">Write Harvest Dates</w:t>
      </w:r>
    </w:p>
    <w:p>
      <w:pPr>
        <w:pStyle w:val="SourceCode"/>
      </w:pPr>
      <w:r>
        <w:rPr>
          <w:rStyle w:val="CommentTok"/>
        </w:rPr>
        <w:t xml:space="preserve"># choose data</w:t>
      </w:r>
      <w:r>
        <w:br w:type="textWrapping"/>
      </w:r>
      <w:r>
        <w:rPr>
          <w:rStyle w:val="NormalTok"/>
        </w:rPr>
        <w:t xml:space="preserve">acultivar &lt;-</w:t>
      </w:r>
      <w:r>
        <w:rPr>
          <w:rStyle w:val="StringTok"/>
        </w:rPr>
        <w:t xml:space="preserve"> 'Alto'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only Alto and Halo have light interception data</w:t>
      </w:r>
      <w:r>
        <w:br w:type="textWrapping"/>
      </w:r>
      <w:r>
        <w:rPr>
          <w:rStyle w:val="NormalTok"/>
        </w:rPr>
        <w:t xml:space="preserve">aseed_rate &lt;-</w:t>
      </w:r>
      <w:r>
        <w:rPr>
          <w:rStyle w:val="StringTok"/>
        </w:rPr>
        <w:t xml:space="preserve"> '18kg'</w:t>
      </w:r>
      <w:r>
        <w:br w:type="textWrapping"/>
      </w:r>
      <w:r>
        <w:rPr>
          <w:rStyle w:val="NormalTok"/>
        </w:rPr>
        <w:t xml:space="preserve">ablock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"harvest_Scott.txt"</w:t>
      </w:r>
    </w:p>
    <w:p>
      <w:pPr>
        <w:pStyle w:val="Heading2"/>
      </w:pPr>
      <w:bookmarkStart w:id="100" w:name="write-calibration-data"/>
      <w:bookmarkEnd w:id="100"/>
      <w:r>
        <w:t xml:space="preserve">Write Calibration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"data_calibration_Scott.txt"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263f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94ce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Woodward, DairyNZ 2017</dc:creator>
  <dcterms:created xsi:type="dcterms:W3CDTF">2017-11-26T19:36:36Z</dcterms:created>
  <dcterms:modified xsi:type="dcterms:W3CDTF">2017-11-26T19:36:36Z</dcterms:modified>
</cp:coreProperties>
</file>