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9D9B30" w14:textId="77777777" w:rsidR="00B0707E" w:rsidRPr="00B0707E" w:rsidRDefault="00B0707E" w:rsidP="00340267">
      <w:pPr>
        <w:spacing w:after="0"/>
        <w:ind w:firstLine="709"/>
        <w:jc w:val="center"/>
        <w:rPr>
          <w:rFonts w:ascii="Arial" w:hAnsi="Arial" w:cs="Arial"/>
          <w:szCs w:val="28"/>
        </w:rPr>
      </w:pPr>
      <w:r w:rsidRPr="00B0707E">
        <w:rPr>
          <w:rFonts w:ascii="Arial" w:hAnsi="Arial" w:cs="Arial"/>
          <w:b/>
          <w:bCs/>
          <w:szCs w:val="28"/>
        </w:rPr>
        <w:t>РЕФЕРАТ</w:t>
      </w:r>
    </w:p>
    <w:p w14:paraId="6757394E" w14:textId="4EFE1DD9" w:rsidR="00B0707E" w:rsidRPr="00B0707E" w:rsidRDefault="00B0707E" w:rsidP="00340267">
      <w:pPr>
        <w:spacing w:after="0"/>
        <w:rPr>
          <w:rFonts w:ascii="Arial" w:hAnsi="Arial" w:cs="Arial"/>
          <w:szCs w:val="28"/>
        </w:rPr>
      </w:pPr>
      <w:r w:rsidRPr="00B0707E">
        <w:rPr>
          <w:rFonts w:ascii="Arial" w:hAnsi="Arial" w:cs="Arial"/>
          <w:b/>
          <w:bCs/>
          <w:szCs w:val="28"/>
        </w:rPr>
        <w:t>Авторы:</w:t>
      </w:r>
      <w:r w:rsidRPr="00B0707E">
        <w:rPr>
          <w:rFonts w:ascii="Arial" w:hAnsi="Arial" w:cs="Arial"/>
          <w:szCs w:val="28"/>
        </w:rPr>
        <w:t xml:space="preserve"> Бондарчук </w:t>
      </w:r>
      <w:r w:rsidR="00DA53BC">
        <w:rPr>
          <w:rFonts w:ascii="Arial" w:hAnsi="Arial" w:cs="Arial"/>
          <w:szCs w:val="28"/>
        </w:rPr>
        <w:t>П.К.</w:t>
      </w:r>
      <w:r w:rsidRPr="00B0707E">
        <w:rPr>
          <w:rFonts w:ascii="Arial" w:hAnsi="Arial" w:cs="Arial"/>
          <w:szCs w:val="28"/>
        </w:rPr>
        <w:t xml:space="preserve">, Васильев С.С., Бабанов Е.Е., </w:t>
      </w:r>
      <w:proofErr w:type="spellStart"/>
      <w:r w:rsidRPr="00B0707E">
        <w:rPr>
          <w:rFonts w:ascii="Arial" w:hAnsi="Arial" w:cs="Arial"/>
          <w:szCs w:val="28"/>
        </w:rPr>
        <w:t>Вождаев</w:t>
      </w:r>
      <w:proofErr w:type="spellEnd"/>
      <w:r w:rsidR="00DA53BC">
        <w:rPr>
          <w:rFonts w:ascii="Arial" w:hAnsi="Arial" w:cs="Arial"/>
          <w:szCs w:val="28"/>
        </w:rPr>
        <w:t xml:space="preserve"> В.Д.</w:t>
      </w:r>
      <w:r w:rsidRPr="00B0707E">
        <w:rPr>
          <w:rFonts w:ascii="Arial" w:hAnsi="Arial" w:cs="Arial"/>
          <w:szCs w:val="28"/>
        </w:rPr>
        <w:br/>
      </w:r>
      <w:r w:rsidRPr="00B0707E">
        <w:rPr>
          <w:rFonts w:ascii="Arial" w:hAnsi="Arial" w:cs="Arial"/>
          <w:b/>
          <w:bCs/>
          <w:szCs w:val="28"/>
        </w:rPr>
        <w:t>Организация:</w:t>
      </w:r>
      <w:r w:rsidRPr="00B0707E">
        <w:rPr>
          <w:rFonts w:ascii="Arial" w:hAnsi="Arial" w:cs="Arial"/>
          <w:szCs w:val="28"/>
        </w:rPr>
        <w:t> Федеральное государственное бюджетное образовательное учреждение высшего образования «Санкт-Петербургский горный университет»</w:t>
      </w:r>
    </w:p>
    <w:p w14:paraId="183E605F" w14:textId="7C1E90A9" w:rsidR="00B0707E" w:rsidRPr="00B0707E" w:rsidRDefault="00B0707E" w:rsidP="00340267">
      <w:pPr>
        <w:spacing w:after="0"/>
        <w:rPr>
          <w:rFonts w:ascii="Arial" w:hAnsi="Arial" w:cs="Arial"/>
          <w:szCs w:val="28"/>
        </w:rPr>
      </w:pPr>
      <w:r w:rsidRPr="00B0707E">
        <w:rPr>
          <w:rFonts w:ascii="Arial" w:hAnsi="Arial" w:cs="Arial"/>
          <w:b/>
          <w:bCs/>
          <w:szCs w:val="28"/>
        </w:rPr>
        <w:t>Программа:</w:t>
      </w:r>
      <w:r w:rsidRPr="00B0707E">
        <w:rPr>
          <w:rFonts w:ascii="Arial" w:hAnsi="Arial" w:cs="Arial"/>
          <w:szCs w:val="28"/>
        </w:rPr>
        <w:t> Автоматизированный комплекс анализа точности</w:t>
      </w:r>
      <w:r w:rsidR="00DA53BC">
        <w:rPr>
          <w:rFonts w:ascii="Arial" w:hAnsi="Arial" w:cs="Arial"/>
          <w:szCs w:val="28"/>
        </w:rPr>
        <w:t xml:space="preserve"> </w:t>
      </w:r>
      <w:r w:rsidRPr="00B0707E">
        <w:rPr>
          <w:rFonts w:ascii="Arial" w:hAnsi="Arial" w:cs="Arial"/>
          <w:szCs w:val="28"/>
        </w:rPr>
        <w:t>измерений в соответствии с ГОСТ Р ИСО 5725-2-2002</w:t>
      </w:r>
    </w:p>
    <w:p w14:paraId="2C03D9BB" w14:textId="77777777" w:rsidR="00B0707E" w:rsidRPr="00B0707E" w:rsidRDefault="00B0707E" w:rsidP="00340267">
      <w:pPr>
        <w:spacing w:after="0"/>
        <w:rPr>
          <w:rFonts w:ascii="Arial" w:hAnsi="Arial" w:cs="Arial"/>
          <w:szCs w:val="28"/>
        </w:rPr>
      </w:pPr>
      <w:r w:rsidRPr="00B0707E">
        <w:rPr>
          <w:rFonts w:ascii="Arial" w:hAnsi="Arial" w:cs="Arial"/>
          <w:b/>
          <w:bCs/>
          <w:szCs w:val="28"/>
        </w:rPr>
        <w:t>Аннотация:</w:t>
      </w:r>
      <w:r w:rsidRPr="00B0707E">
        <w:rPr>
          <w:rFonts w:ascii="Arial" w:hAnsi="Arial" w:cs="Arial"/>
          <w:szCs w:val="28"/>
        </w:rPr>
        <w:br/>
        <w:t>Программный продукт предназначен для автоматизированного расчёта и анализа показателей точности измерений в соответствии с требованиями международного стандарта ГОСТ Р ИСО 5725-2-2002. Приложение находит применение в научно-исследовательских лабораториях, производственных предприятиях, центрах стандартизации и метрологии, а также в образовательном процессе.</w:t>
      </w:r>
    </w:p>
    <w:p w14:paraId="2AC49DC5" w14:textId="77777777" w:rsidR="00B0707E" w:rsidRPr="00B0707E" w:rsidRDefault="00B0707E" w:rsidP="00340267">
      <w:pPr>
        <w:spacing w:after="0"/>
        <w:ind w:firstLine="709"/>
        <w:rPr>
          <w:rFonts w:ascii="Arial" w:hAnsi="Arial" w:cs="Arial"/>
          <w:szCs w:val="28"/>
        </w:rPr>
      </w:pPr>
      <w:r w:rsidRPr="00B0707E">
        <w:rPr>
          <w:rFonts w:ascii="Arial" w:hAnsi="Arial" w:cs="Arial"/>
          <w:szCs w:val="28"/>
        </w:rPr>
        <w:t>Ключевые функциональные возможности:</w:t>
      </w:r>
    </w:p>
    <w:p w14:paraId="53E5694E" w14:textId="77777777" w:rsidR="00B0707E" w:rsidRPr="00B0707E" w:rsidRDefault="00B0707E" w:rsidP="00340267">
      <w:pPr>
        <w:numPr>
          <w:ilvl w:val="0"/>
          <w:numId w:val="1"/>
        </w:numPr>
        <w:spacing w:after="0"/>
        <w:rPr>
          <w:rFonts w:ascii="Arial" w:hAnsi="Arial" w:cs="Arial"/>
          <w:szCs w:val="28"/>
        </w:rPr>
      </w:pPr>
      <w:r w:rsidRPr="00B0707E">
        <w:rPr>
          <w:rFonts w:ascii="Arial" w:hAnsi="Arial" w:cs="Arial"/>
          <w:szCs w:val="28"/>
        </w:rPr>
        <w:t>Автоматизированный расчёт показателей повторяемости (среднеквадратичное отклонение, предел повторяемости)</w:t>
      </w:r>
    </w:p>
    <w:p w14:paraId="2305ADE7" w14:textId="77777777" w:rsidR="00B0707E" w:rsidRPr="00B0707E" w:rsidRDefault="00B0707E" w:rsidP="00340267">
      <w:pPr>
        <w:numPr>
          <w:ilvl w:val="0"/>
          <w:numId w:val="1"/>
        </w:numPr>
        <w:spacing w:after="0"/>
        <w:rPr>
          <w:rFonts w:ascii="Arial" w:hAnsi="Arial" w:cs="Arial"/>
          <w:szCs w:val="28"/>
        </w:rPr>
      </w:pPr>
      <w:r w:rsidRPr="00B0707E">
        <w:rPr>
          <w:rFonts w:ascii="Arial" w:hAnsi="Arial" w:cs="Arial"/>
          <w:szCs w:val="28"/>
        </w:rPr>
        <w:t>Определение характеристик воспроизводимости (межлабораторная изменчивость, предел воспроизводимости)</w:t>
      </w:r>
    </w:p>
    <w:p w14:paraId="2BED4538" w14:textId="77777777" w:rsidR="00B0707E" w:rsidRPr="00B0707E" w:rsidRDefault="00B0707E" w:rsidP="00340267">
      <w:pPr>
        <w:numPr>
          <w:ilvl w:val="0"/>
          <w:numId w:val="1"/>
        </w:numPr>
        <w:spacing w:after="0"/>
        <w:rPr>
          <w:rFonts w:ascii="Arial" w:hAnsi="Arial" w:cs="Arial"/>
          <w:szCs w:val="28"/>
        </w:rPr>
      </w:pPr>
      <w:r w:rsidRPr="00B0707E">
        <w:rPr>
          <w:rFonts w:ascii="Arial" w:hAnsi="Arial" w:cs="Arial"/>
          <w:szCs w:val="28"/>
        </w:rPr>
        <w:t>Оценка правильности измерений (систематическая погрешность, статистическая значимость смещения)</w:t>
      </w:r>
    </w:p>
    <w:p w14:paraId="48854810" w14:textId="77777777" w:rsidR="00B0707E" w:rsidRPr="00B0707E" w:rsidRDefault="00B0707E" w:rsidP="00340267">
      <w:pPr>
        <w:numPr>
          <w:ilvl w:val="0"/>
          <w:numId w:val="1"/>
        </w:numPr>
        <w:spacing w:after="0"/>
        <w:rPr>
          <w:rFonts w:ascii="Arial" w:hAnsi="Arial" w:cs="Arial"/>
          <w:szCs w:val="28"/>
        </w:rPr>
      </w:pPr>
      <w:r w:rsidRPr="00B0707E">
        <w:rPr>
          <w:rFonts w:ascii="Arial" w:hAnsi="Arial" w:cs="Arial"/>
          <w:szCs w:val="28"/>
        </w:rPr>
        <w:t xml:space="preserve">Визуализация результатов через интерактивные графики (гистограммы, контрольные карты, </w:t>
      </w:r>
      <w:proofErr w:type="spellStart"/>
      <w:r w:rsidRPr="00B0707E">
        <w:rPr>
          <w:rFonts w:ascii="Arial" w:hAnsi="Arial" w:cs="Arial"/>
          <w:szCs w:val="28"/>
        </w:rPr>
        <w:t>боксплоты</w:t>
      </w:r>
      <w:proofErr w:type="spellEnd"/>
      <w:r w:rsidRPr="00B0707E">
        <w:rPr>
          <w:rFonts w:ascii="Arial" w:hAnsi="Arial" w:cs="Arial"/>
          <w:szCs w:val="28"/>
        </w:rPr>
        <w:t>)</w:t>
      </w:r>
    </w:p>
    <w:p w14:paraId="3C2A7C08" w14:textId="77777777" w:rsidR="00B0707E" w:rsidRPr="00B0707E" w:rsidRDefault="00B0707E" w:rsidP="00340267">
      <w:pPr>
        <w:numPr>
          <w:ilvl w:val="0"/>
          <w:numId w:val="1"/>
        </w:numPr>
        <w:spacing w:after="0"/>
        <w:rPr>
          <w:rFonts w:ascii="Arial" w:hAnsi="Arial" w:cs="Arial"/>
          <w:szCs w:val="28"/>
        </w:rPr>
      </w:pPr>
      <w:r w:rsidRPr="00B0707E">
        <w:rPr>
          <w:rFonts w:ascii="Arial" w:hAnsi="Arial" w:cs="Arial"/>
          <w:szCs w:val="28"/>
        </w:rPr>
        <w:t>Формирование отчётной документации в формате Excel</w:t>
      </w:r>
    </w:p>
    <w:p w14:paraId="44E5202A" w14:textId="77777777" w:rsidR="00B0707E" w:rsidRPr="00B0707E" w:rsidRDefault="00B0707E" w:rsidP="00340267">
      <w:pPr>
        <w:spacing w:after="0"/>
        <w:ind w:firstLine="709"/>
        <w:rPr>
          <w:rFonts w:ascii="Arial" w:hAnsi="Arial" w:cs="Arial"/>
          <w:szCs w:val="28"/>
        </w:rPr>
      </w:pPr>
      <w:r w:rsidRPr="00B0707E">
        <w:rPr>
          <w:rFonts w:ascii="Arial" w:hAnsi="Arial" w:cs="Arial"/>
          <w:szCs w:val="28"/>
        </w:rPr>
        <w:t>В учебном процессе программа применяется при изучении дисциплин:</w:t>
      </w:r>
    </w:p>
    <w:p w14:paraId="250FBC42" w14:textId="77777777" w:rsidR="00B0707E" w:rsidRPr="00B0707E" w:rsidRDefault="00B0707E" w:rsidP="00340267">
      <w:pPr>
        <w:numPr>
          <w:ilvl w:val="0"/>
          <w:numId w:val="2"/>
        </w:numPr>
        <w:spacing w:after="0"/>
        <w:rPr>
          <w:rFonts w:ascii="Arial" w:hAnsi="Arial" w:cs="Arial"/>
          <w:szCs w:val="28"/>
        </w:rPr>
      </w:pPr>
      <w:r w:rsidRPr="00B0707E">
        <w:rPr>
          <w:rFonts w:ascii="Arial" w:hAnsi="Arial" w:cs="Arial"/>
          <w:szCs w:val="28"/>
        </w:rPr>
        <w:t>«Метрология, стандартизация и сертификация» (код специальности 27.03.01)</w:t>
      </w:r>
    </w:p>
    <w:p w14:paraId="67B5F103" w14:textId="77777777" w:rsidR="00B0707E" w:rsidRPr="00B0707E" w:rsidRDefault="00B0707E" w:rsidP="00340267">
      <w:pPr>
        <w:numPr>
          <w:ilvl w:val="0"/>
          <w:numId w:val="2"/>
        </w:numPr>
        <w:spacing w:after="0"/>
        <w:rPr>
          <w:rFonts w:ascii="Arial" w:hAnsi="Arial" w:cs="Arial"/>
          <w:szCs w:val="28"/>
        </w:rPr>
      </w:pPr>
      <w:r w:rsidRPr="00B0707E">
        <w:rPr>
          <w:rFonts w:ascii="Arial" w:hAnsi="Arial" w:cs="Arial"/>
          <w:szCs w:val="28"/>
        </w:rPr>
        <w:t>«Управление качеством» (код специальности 27.03.02)</w:t>
      </w:r>
    </w:p>
    <w:p w14:paraId="49EBF367" w14:textId="77777777" w:rsidR="00B0707E" w:rsidRPr="00B0707E" w:rsidRDefault="00B0707E" w:rsidP="00340267">
      <w:pPr>
        <w:numPr>
          <w:ilvl w:val="0"/>
          <w:numId w:val="2"/>
        </w:numPr>
        <w:spacing w:after="0"/>
        <w:rPr>
          <w:rFonts w:ascii="Arial" w:hAnsi="Arial" w:cs="Arial"/>
          <w:szCs w:val="28"/>
        </w:rPr>
      </w:pPr>
      <w:r w:rsidRPr="00B0707E">
        <w:rPr>
          <w:rFonts w:ascii="Arial" w:hAnsi="Arial" w:cs="Arial"/>
          <w:szCs w:val="28"/>
        </w:rPr>
        <w:t>«Методы и средства измерений»</w:t>
      </w:r>
    </w:p>
    <w:p w14:paraId="7BE5A529" w14:textId="77777777" w:rsidR="00B0707E" w:rsidRPr="00B0707E" w:rsidRDefault="00B0707E" w:rsidP="00340267">
      <w:pPr>
        <w:spacing w:after="0"/>
        <w:ind w:firstLine="709"/>
        <w:rPr>
          <w:rFonts w:ascii="Arial" w:hAnsi="Arial" w:cs="Arial"/>
          <w:szCs w:val="28"/>
        </w:rPr>
      </w:pPr>
      <w:r w:rsidRPr="00B0707E">
        <w:rPr>
          <w:rFonts w:ascii="Arial" w:hAnsi="Arial" w:cs="Arial"/>
          <w:b/>
          <w:bCs/>
          <w:szCs w:val="28"/>
        </w:rPr>
        <w:t>Технические характеристики:</w:t>
      </w:r>
    </w:p>
    <w:p w14:paraId="33FE0191" w14:textId="055AF3E4" w:rsidR="00B0707E" w:rsidRPr="00B0707E" w:rsidRDefault="00B0707E" w:rsidP="00340267">
      <w:pPr>
        <w:numPr>
          <w:ilvl w:val="0"/>
          <w:numId w:val="3"/>
        </w:numPr>
        <w:spacing w:after="0"/>
        <w:rPr>
          <w:rFonts w:ascii="Arial" w:hAnsi="Arial" w:cs="Arial"/>
          <w:szCs w:val="28"/>
        </w:rPr>
      </w:pPr>
      <w:r w:rsidRPr="00B0707E">
        <w:rPr>
          <w:rFonts w:ascii="Arial" w:hAnsi="Arial" w:cs="Arial"/>
          <w:b/>
          <w:bCs/>
          <w:szCs w:val="28"/>
        </w:rPr>
        <w:t>Тип ЭВМ:</w:t>
      </w:r>
      <w:r w:rsidRPr="00B0707E">
        <w:rPr>
          <w:rFonts w:ascii="Arial" w:hAnsi="Arial" w:cs="Arial"/>
          <w:szCs w:val="28"/>
        </w:rPr>
        <w:t> IBM PC</w:t>
      </w:r>
    </w:p>
    <w:p w14:paraId="328EF244" w14:textId="77777777" w:rsidR="00B0707E" w:rsidRPr="00B0707E" w:rsidRDefault="00B0707E" w:rsidP="00340267">
      <w:pPr>
        <w:numPr>
          <w:ilvl w:val="0"/>
          <w:numId w:val="3"/>
        </w:numPr>
        <w:spacing w:after="0"/>
        <w:rPr>
          <w:rFonts w:ascii="Arial" w:hAnsi="Arial" w:cs="Arial"/>
          <w:szCs w:val="28"/>
        </w:rPr>
      </w:pPr>
      <w:r w:rsidRPr="00B0707E">
        <w:rPr>
          <w:rFonts w:ascii="Arial" w:hAnsi="Arial" w:cs="Arial"/>
          <w:b/>
          <w:bCs/>
          <w:szCs w:val="28"/>
        </w:rPr>
        <w:t>Операционная система:</w:t>
      </w:r>
      <w:r w:rsidRPr="00B0707E">
        <w:rPr>
          <w:rFonts w:ascii="Arial" w:hAnsi="Arial" w:cs="Arial"/>
          <w:szCs w:val="28"/>
        </w:rPr>
        <w:t> Windows 7/8/10/11</w:t>
      </w:r>
    </w:p>
    <w:p w14:paraId="30F0E555" w14:textId="77777777" w:rsidR="00B0707E" w:rsidRPr="00B0707E" w:rsidRDefault="00B0707E" w:rsidP="00340267">
      <w:pPr>
        <w:numPr>
          <w:ilvl w:val="0"/>
          <w:numId w:val="3"/>
        </w:numPr>
        <w:spacing w:after="0"/>
        <w:rPr>
          <w:rFonts w:ascii="Arial" w:hAnsi="Arial" w:cs="Arial"/>
          <w:szCs w:val="28"/>
        </w:rPr>
      </w:pPr>
      <w:r w:rsidRPr="00B0707E">
        <w:rPr>
          <w:rFonts w:ascii="Arial" w:hAnsi="Arial" w:cs="Arial"/>
          <w:b/>
          <w:bCs/>
          <w:szCs w:val="28"/>
        </w:rPr>
        <w:t>Программное обеспечение:</w:t>
      </w:r>
      <w:r w:rsidRPr="00B0707E">
        <w:rPr>
          <w:rFonts w:ascii="Arial" w:hAnsi="Arial" w:cs="Arial"/>
          <w:szCs w:val="28"/>
        </w:rPr>
        <w:t xml:space="preserve"> Python 3.9+, </w:t>
      </w:r>
      <w:proofErr w:type="spellStart"/>
      <w:r w:rsidRPr="00B0707E">
        <w:rPr>
          <w:rFonts w:ascii="Arial" w:hAnsi="Arial" w:cs="Arial"/>
          <w:szCs w:val="28"/>
        </w:rPr>
        <w:t>Flask</w:t>
      </w:r>
      <w:proofErr w:type="spellEnd"/>
      <w:r w:rsidRPr="00B0707E">
        <w:rPr>
          <w:rFonts w:ascii="Arial" w:hAnsi="Arial" w:cs="Arial"/>
          <w:szCs w:val="28"/>
        </w:rPr>
        <w:t xml:space="preserve">, </w:t>
      </w:r>
      <w:proofErr w:type="spellStart"/>
      <w:r w:rsidRPr="00B0707E">
        <w:rPr>
          <w:rFonts w:ascii="Arial" w:hAnsi="Arial" w:cs="Arial"/>
          <w:szCs w:val="28"/>
        </w:rPr>
        <w:t>Pandas</w:t>
      </w:r>
      <w:proofErr w:type="spellEnd"/>
      <w:r w:rsidRPr="00B0707E">
        <w:rPr>
          <w:rFonts w:ascii="Arial" w:hAnsi="Arial" w:cs="Arial"/>
          <w:szCs w:val="28"/>
        </w:rPr>
        <w:t xml:space="preserve">, </w:t>
      </w:r>
      <w:proofErr w:type="spellStart"/>
      <w:r w:rsidRPr="00B0707E">
        <w:rPr>
          <w:rFonts w:ascii="Arial" w:hAnsi="Arial" w:cs="Arial"/>
          <w:szCs w:val="28"/>
        </w:rPr>
        <w:t>Plotly</w:t>
      </w:r>
      <w:proofErr w:type="spellEnd"/>
    </w:p>
    <w:p w14:paraId="249AC46C" w14:textId="15EBBE22" w:rsidR="00B0707E" w:rsidRPr="00B0707E" w:rsidRDefault="00B0707E" w:rsidP="00340267">
      <w:pPr>
        <w:numPr>
          <w:ilvl w:val="0"/>
          <w:numId w:val="3"/>
        </w:numPr>
        <w:spacing w:after="0"/>
        <w:rPr>
          <w:rFonts w:ascii="Arial" w:hAnsi="Arial" w:cs="Arial"/>
          <w:szCs w:val="28"/>
        </w:rPr>
      </w:pPr>
      <w:r w:rsidRPr="00B0707E">
        <w:rPr>
          <w:rFonts w:ascii="Arial" w:hAnsi="Arial" w:cs="Arial"/>
          <w:b/>
          <w:bCs/>
          <w:szCs w:val="28"/>
        </w:rPr>
        <w:t>Объём программы:</w:t>
      </w:r>
      <w:r w:rsidRPr="00B0707E">
        <w:rPr>
          <w:rFonts w:ascii="Arial" w:hAnsi="Arial" w:cs="Arial"/>
          <w:szCs w:val="28"/>
        </w:rPr>
        <w:t> 12</w:t>
      </w:r>
      <w:r w:rsidR="00DA53BC">
        <w:rPr>
          <w:rFonts w:ascii="Arial" w:hAnsi="Arial" w:cs="Arial"/>
          <w:szCs w:val="28"/>
        </w:rPr>
        <w:t>0</w:t>
      </w:r>
      <w:r w:rsidRPr="00B0707E">
        <w:rPr>
          <w:rFonts w:ascii="Arial" w:hAnsi="Arial" w:cs="Arial"/>
          <w:szCs w:val="28"/>
        </w:rPr>
        <w:t xml:space="preserve"> МБ (без учёта зависимостей)</w:t>
      </w:r>
    </w:p>
    <w:p w14:paraId="606E3534" w14:textId="77777777" w:rsidR="00B0707E" w:rsidRPr="00B0707E" w:rsidRDefault="00B0707E" w:rsidP="00340267">
      <w:pPr>
        <w:numPr>
          <w:ilvl w:val="0"/>
          <w:numId w:val="3"/>
        </w:numPr>
        <w:spacing w:after="0"/>
        <w:rPr>
          <w:rFonts w:ascii="Arial" w:hAnsi="Arial" w:cs="Arial"/>
          <w:szCs w:val="28"/>
        </w:rPr>
      </w:pPr>
      <w:r w:rsidRPr="00B0707E">
        <w:rPr>
          <w:rFonts w:ascii="Arial" w:hAnsi="Arial" w:cs="Arial"/>
          <w:b/>
          <w:bCs/>
          <w:szCs w:val="28"/>
        </w:rPr>
        <w:t>Форматы данных:</w:t>
      </w:r>
      <w:r w:rsidRPr="00B0707E">
        <w:rPr>
          <w:rFonts w:ascii="Arial" w:hAnsi="Arial" w:cs="Arial"/>
          <w:szCs w:val="28"/>
        </w:rPr>
        <w:t> .</w:t>
      </w:r>
      <w:proofErr w:type="spellStart"/>
      <w:r w:rsidRPr="00B0707E">
        <w:rPr>
          <w:rFonts w:ascii="Arial" w:hAnsi="Arial" w:cs="Arial"/>
          <w:szCs w:val="28"/>
        </w:rPr>
        <w:t>xlsx</w:t>
      </w:r>
      <w:proofErr w:type="spellEnd"/>
      <w:r w:rsidRPr="00B0707E">
        <w:rPr>
          <w:rFonts w:ascii="Arial" w:hAnsi="Arial" w:cs="Arial"/>
          <w:szCs w:val="28"/>
        </w:rPr>
        <w:t>, .</w:t>
      </w:r>
      <w:proofErr w:type="spellStart"/>
      <w:r w:rsidRPr="00B0707E">
        <w:rPr>
          <w:rFonts w:ascii="Arial" w:hAnsi="Arial" w:cs="Arial"/>
          <w:szCs w:val="28"/>
        </w:rPr>
        <w:t>xls</w:t>
      </w:r>
      <w:proofErr w:type="spellEnd"/>
    </w:p>
    <w:p w14:paraId="7EFC0126" w14:textId="77777777" w:rsidR="00B0707E" w:rsidRPr="00B0707E" w:rsidRDefault="00B0707E" w:rsidP="00340267">
      <w:pPr>
        <w:numPr>
          <w:ilvl w:val="0"/>
          <w:numId w:val="3"/>
        </w:numPr>
        <w:spacing w:after="0"/>
        <w:rPr>
          <w:rFonts w:ascii="Arial" w:hAnsi="Arial" w:cs="Arial"/>
          <w:szCs w:val="28"/>
        </w:rPr>
      </w:pPr>
      <w:r w:rsidRPr="00B0707E">
        <w:rPr>
          <w:rFonts w:ascii="Arial" w:hAnsi="Arial" w:cs="Arial"/>
          <w:b/>
          <w:bCs/>
          <w:szCs w:val="28"/>
        </w:rPr>
        <w:t>Интерфейс:</w:t>
      </w:r>
      <w:r w:rsidRPr="00B0707E">
        <w:rPr>
          <w:rFonts w:ascii="Arial" w:hAnsi="Arial" w:cs="Arial"/>
          <w:szCs w:val="28"/>
        </w:rPr>
        <w:t> Веб-приложение с адаптивным дизайном</w:t>
      </w:r>
    </w:p>
    <w:p w14:paraId="05C52ECA" w14:textId="2E61C656" w:rsidR="00340267" w:rsidRDefault="00B0707E" w:rsidP="00340267">
      <w:pPr>
        <w:spacing w:after="0"/>
        <w:ind w:firstLine="709"/>
        <w:rPr>
          <w:rFonts w:ascii="Arial" w:hAnsi="Arial" w:cs="Arial"/>
          <w:szCs w:val="28"/>
        </w:rPr>
      </w:pPr>
      <w:r w:rsidRPr="00B0707E">
        <w:rPr>
          <w:rFonts w:ascii="Arial" w:hAnsi="Arial" w:cs="Arial"/>
          <w:b/>
          <w:bCs/>
          <w:szCs w:val="28"/>
        </w:rPr>
        <w:t>Преимущества:</w:t>
      </w:r>
      <w:r w:rsidRPr="00B0707E">
        <w:rPr>
          <w:rFonts w:ascii="Arial" w:hAnsi="Arial" w:cs="Arial"/>
          <w:szCs w:val="28"/>
        </w:rPr>
        <w:br/>
        <w:t>Соответствие требованиям международного стандарта</w:t>
      </w:r>
      <w:r w:rsidRPr="00B0707E">
        <w:rPr>
          <w:rFonts w:ascii="Arial" w:hAnsi="Arial" w:cs="Arial"/>
          <w:szCs w:val="28"/>
        </w:rPr>
        <w:br/>
        <w:t>Интуитивно понятный пользовательский интерфейс</w:t>
      </w:r>
      <w:r w:rsidRPr="00B0707E">
        <w:rPr>
          <w:rFonts w:ascii="Arial" w:hAnsi="Arial" w:cs="Arial"/>
          <w:szCs w:val="28"/>
        </w:rPr>
        <w:br/>
        <w:t>Возможность интеграции через REST API</w:t>
      </w:r>
      <w:r w:rsidRPr="00B0707E">
        <w:rPr>
          <w:rFonts w:ascii="Arial" w:hAnsi="Arial" w:cs="Arial"/>
          <w:szCs w:val="28"/>
        </w:rPr>
        <w:br/>
        <w:t>Поддержка тёмной и светлой темы оформления</w:t>
      </w:r>
    </w:p>
    <w:p w14:paraId="24C51946" w14:textId="63E29042" w:rsidR="00B0707E" w:rsidRPr="00B0707E" w:rsidRDefault="00B0707E" w:rsidP="00340267">
      <w:pPr>
        <w:spacing w:after="0"/>
        <w:rPr>
          <w:rFonts w:ascii="Arial" w:hAnsi="Arial" w:cs="Arial"/>
          <w:szCs w:val="28"/>
        </w:rPr>
      </w:pPr>
      <w:proofErr w:type="gramStart"/>
      <w:r w:rsidRPr="00B0707E">
        <w:rPr>
          <w:rFonts w:ascii="Arial" w:hAnsi="Arial" w:cs="Arial"/>
          <w:szCs w:val="28"/>
        </w:rPr>
        <w:t>Кросс-платформенная</w:t>
      </w:r>
      <w:proofErr w:type="gramEnd"/>
      <w:r w:rsidRPr="00B0707E">
        <w:rPr>
          <w:rFonts w:ascii="Arial" w:hAnsi="Arial" w:cs="Arial"/>
          <w:szCs w:val="28"/>
        </w:rPr>
        <w:t xml:space="preserve"> доступность через веб-браузер</w:t>
      </w:r>
    </w:p>
    <w:p w14:paraId="38675FAE" w14:textId="77777777" w:rsidR="00B0707E" w:rsidRPr="00B0707E" w:rsidRDefault="00B0707E" w:rsidP="00340267">
      <w:pPr>
        <w:spacing w:after="0"/>
        <w:ind w:firstLine="709"/>
        <w:rPr>
          <w:rFonts w:ascii="Arial" w:hAnsi="Arial" w:cs="Arial"/>
          <w:szCs w:val="28"/>
        </w:rPr>
      </w:pPr>
      <w:r w:rsidRPr="00B0707E">
        <w:rPr>
          <w:rFonts w:ascii="Arial" w:hAnsi="Arial" w:cs="Arial"/>
          <w:b/>
          <w:bCs/>
          <w:szCs w:val="28"/>
        </w:rPr>
        <w:t>Области применения:</w:t>
      </w:r>
    </w:p>
    <w:p w14:paraId="70CE7A76" w14:textId="77777777" w:rsidR="00B0707E" w:rsidRPr="00B0707E" w:rsidRDefault="00B0707E" w:rsidP="00340267">
      <w:pPr>
        <w:numPr>
          <w:ilvl w:val="0"/>
          <w:numId w:val="4"/>
        </w:numPr>
        <w:spacing w:after="0"/>
        <w:rPr>
          <w:rFonts w:ascii="Arial" w:hAnsi="Arial" w:cs="Arial"/>
          <w:szCs w:val="28"/>
        </w:rPr>
      </w:pPr>
      <w:r w:rsidRPr="00B0707E">
        <w:rPr>
          <w:rFonts w:ascii="Arial" w:hAnsi="Arial" w:cs="Arial"/>
          <w:szCs w:val="28"/>
        </w:rPr>
        <w:t>Научные исследования</w:t>
      </w:r>
    </w:p>
    <w:p w14:paraId="3C3D026B" w14:textId="77777777" w:rsidR="00B0707E" w:rsidRPr="00B0707E" w:rsidRDefault="00B0707E" w:rsidP="00340267">
      <w:pPr>
        <w:numPr>
          <w:ilvl w:val="0"/>
          <w:numId w:val="4"/>
        </w:numPr>
        <w:spacing w:after="0"/>
        <w:rPr>
          <w:rFonts w:ascii="Arial" w:hAnsi="Arial" w:cs="Arial"/>
          <w:szCs w:val="28"/>
        </w:rPr>
      </w:pPr>
      <w:r w:rsidRPr="00B0707E">
        <w:rPr>
          <w:rFonts w:ascii="Arial" w:hAnsi="Arial" w:cs="Arial"/>
          <w:szCs w:val="28"/>
        </w:rPr>
        <w:t>Промышленные предприятия</w:t>
      </w:r>
    </w:p>
    <w:p w14:paraId="0B929EF6" w14:textId="77777777" w:rsidR="00B0707E" w:rsidRPr="00B0707E" w:rsidRDefault="00B0707E" w:rsidP="00340267">
      <w:pPr>
        <w:numPr>
          <w:ilvl w:val="0"/>
          <w:numId w:val="4"/>
        </w:numPr>
        <w:spacing w:after="0"/>
        <w:rPr>
          <w:rFonts w:ascii="Arial" w:hAnsi="Arial" w:cs="Arial"/>
          <w:szCs w:val="28"/>
        </w:rPr>
      </w:pPr>
      <w:r w:rsidRPr="00B0707E">
        <w:rPr>
          <w:rFonts w:ascii="Arial" w:hAnsi="Arial" w:cs="Arial"/>
          <w:szCs w:val="28"/>
        </w:rPr>
        <w:t>Лаборатории контроля качества</w:t>
      </w:r>
    </w:p>
    <w:p w14:paraId="12E8FFEA" w14:textId="77777777" w:rsidR="00B0707E" w:rsidRPr="00B0707E" w:rsidRDefault="00B0707E" w:rsidP="00340267">
      <w:pPr>
        <w:numPr>
          <w:ilvl w:val="0"/>
          <w:numId w:val="4"/>
        </w:numPr>
        <w:spacing w:after="0"/>
        <w:rPr>
          <w:rFonts w:ascii="Arial" w:hAnsi="Arial" w:cs="Arial"/>
          <w:szCs w:val="28"/>
        </w:rPr>
      </w:pPr>
      <w:r w:rsidRPr="00B0707E">
        <w:rPr>
          <w:rFonts w:ascii="Arial" w:hAnsi="Arial" w:cs="Arial"/>
          <w:szCs w:val="28"/>
        </w:rPr>
        <w:t>Образовательные учреждения</w:t>
      </w:r>
    </w:p>
    <w:p w14:paraId="0FAE5E7F" w14:textId="77777777" w:rsidR="00B0707E" w:rsidRPr="00B0707E" w:rsidRDefault="00B0707E" w:rsidP="00340267">
      <w:pPr>
        <w:numPr>
          <w:ilvl w:val="0"/>
          <w:numId w:val="4"/>
        </w:numPr>
        <w:spacing w:after="0"/>
        <w:rPr>
          <w:rFonts w:ascii="Arial" w:hAnsi="Arial" w:cs="Arial"/>
          <w:szCs w:val="28"/>
        </w:rPr>
      </w:pPr>
      <w:r w:rsidRPr="00B0707E">
        <w:rPr>
          <w:rFonts w:ascii="Arial" w:hAnsi="Arial" w:cs="Arial"/>
          <w:szCs w:val="28"/>
        </w:rPr>
        <w:t>Органы по сертификации</w:t>
      </w:r>
    </w:p>
    <w:p w14:paraId="74DC88B0" w14:textId="77777777" w:rsidR="00B0707E" w:rsidRPr="00B0707E" w:rsidRDefault="00B0707E" w:rsidP="00340267">
      <w:pPr>
        <w:spacing w:after="0"/>
        <w:ind w:firstLine="709"/>
        <w:rPr>
          <w:rFonts w:ascii="Arial" w:hAnsi="Arial" w:cs="Arial"/>
          <w:szCs w:val="28"/>
        </w:rPr>
      </w:pPr>
      <w:r w:rsidRPr="00B0707E">
        <w:rPr>
          <w:rFonts w:ascii="Arial" w:hAnsi="Arial" w:cs="Arial"/>
          <w:i/>
          <w:iCs/>
          <w:szCs w:val="28"/>
        </w:rPr>
        <w:lastRenderedPageBreak/>
        <w:t>Примечание: Программа прошла апробацию в лабораториях Санкт-Петербургского горного университета и рекомендована к использованию в учебном процессе.</w:t>
      </w:r>
    </w:p>
    <w:p w14:paraId="3ADFB558" w14:textId="77777777" w:rsidR="00F12C76" w:rsidRPr="00340267" w:rsidRDefault="00F12C76" w:rsidP="00340267">
      <w:pPr>
        <w:spacing w:after="0"/>
        <w:ind w:firstLine="709"/>
        <w:rPr>
          <w:rFonts w:ascii="Arial" w:hAnsi="Arial" w:cs="Arial"/>
          <w:szCs w:val="28"/>
        </w:rPr>
      </w:pPr>
    </w:p>
    <w:sectPr w:rsidR="00F12C76" w:rsidRPr="00340267" w:rsidSect="00DA53BC">
      <w:pgSz w:w="11906" w:h="16838" w:code="9"/>
      <w:pgMar w:top="720" w:right="720" w:bottom="720" w:left="720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530A6"/>
    <w:multiLevelType w:val="multilevel"/>
    <w:tmpl w:val="26783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064DEF"/>
    <w:multiLevelType w:val="multilevel"/>
    <w:tmpl w:val="25721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C5315C"/>
    <w:multiLevelType w:val="multilevel"/>
    <w:tmpl w:val="87068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906348"/>
    <w:multiLevelType w:val="multilevel"/>
    <w:tmpl w:val="0A3C1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7789754">
    <w:abstractNumId w:val="0"/>
  </w:num>
  <w:num w:numId="2" w16cid:durableId="493838400">
    <w:abstractNumId w:val="2"/>
  </w:num>
  <w:num w:numId="3" w16cid:durableId="2058818351">
    <w:abstractNumId w:val="3"/>
  </w:num>
  <w:num w:numId="4" w16cid:durableId="6157194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07E"/>
    <w:rsid w:val="00243478"/>
    <w:rsid w:val="00340267"/>
    <w:rsid w:val="006C0B77"/>
    <w:rsid w:val="008242FF"/>
    <w:rsid w:val="00870751"/>
    <w:rsid w:val="00922C48"/>
    <w:rsid w:val="00977D7B"/>
    <w:rsid w:val="00B0707E"/>
    <w:rsid w:val="00B824F2"/>
    <w:rsid w:val="00B915B7"/>
    <w:rsid w:val="00DA53BC"/>
    <w:rsid w:val="00EA59DF"/>
    <w:rsid w:val="00EE4070"/>
    <w:rsid w:val="00EF6234"/>
    <w:rsid w:val="00F12C76"/>
    <w:rsid w:val="00F31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53282"/>
  <w15:chartTrackingRefBased/>
  <w15:docId w15:val="{AF07DEE0-F0A2-4E81-BB78-8BAC22977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070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070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0707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0707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0707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0707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0707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0707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0707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0707E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0707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0707E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0707E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B0707E"/>
    <w:rPr>
      <w:rFonts w:eastAsiaTheme="majorEastAsia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B0707E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B0707E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B0707E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B0707E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B0707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070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0707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070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070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0707E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B0707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0707E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0707E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0707E"/>
    <w:rPr>
      <w:rFonts w:ascii="Times New Roman" w:hAnsi="Times New Roman"/>
      <w:i/>
      <w:iCs/>
      <w:color w:val="2E74B5" w:themeColor="accent1" w:themeShade="BF"/>
      <w:sz w:val="28"/>
    </w:rPr>
  </w:style>
  <w:style w:type="character" w:styleId="ab">
    <w:name w:val="Intense Reference"/>
    <w:basedOn w:val="a0"/>
    <w:uiPriority w:val="32"/>
    <w:qFormat/>
    <w:rsid w:val="00B0707E"/>
    <w:rPr>
      <w:b/>
      <w:bCs/>
      <w:smallCaps/>
      <w:color w:val="2E74B5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B0707E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B070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93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pri4ina</dc:creator>
  <cp:keywords/>
  <dc:description/>
  <cp:lastModifiedBy>pri4ina</cp:lastModifiedBy>
  <cp:revision>5</cp:revision>
  <dcterms:created xsi:type="dcterms:W3CDTF">2025-06-19T15:12:00Z</dcterms:created>
  <dcterms:modified xsi:type="dcterms:W3CDTF">2025-06-20T06:22:00Z</dcterms:modified>
</cp:coreProperties>
</file>