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9"/>
        <w:gridCol w:w="703"/>
        <w:gridCol w:w="875"/>
        <w:gridCol w:w="625"/>
        <w:gridCol w:w="2328"/>
        <w:gridCol w:w="1345"/>
        <w:gridCol w:w="1533"/>
      </w:tblGrid>
      <w:tr w:rsidR="00BF6123" w:rsidRPr="00787984" w14:paraId="2E600637" w14:textId="77777777" w:rsidTr="00E87BB4">
        <w:trPr>
          <w:trHeight w:val="980"/>
        </w:trPr>
        <w:tc>
          <w:tcPr>
            <w:tcW w:w="297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6C57C3" w14:textId="77777777" w:rsidR="00E87BB4" w:rsidRPr="00A53F1B" w:rsidRDefault="00E87BB4" w:rsidP="00E87BB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A53F1B">
              <w:rPr>
                <w:color w:val="000000"/>
              </w:rPr>
              <w:t>ООО «Специализированный застройщик</w:t>
            </w:r>
          </w:p>
          <w:p w14:paraId="5F6FA4B0" w14:textId="77777777" w:rsidR="00BF6123" w:rsidRPr="00787984" w:rsidRDefault="00E87BB4" w:rsidP="00E87BB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A53F1B">
              <w:rPr>
                <w:color w:val="000000"/>
              </w:rPr>
              <w:t>«ГВ Девелопмент»</w:t>
            </w:r>
          </w:p>
        </w:tc>
        <w:tc>
          <w:tcPr>
            <w:tcW w:w="382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90DCD67" w14:textId="77777777" w:rsidR="000C7171" w:rsidRDefault="000C7171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  <w:p w14:paraId="018DBD9E" w14:textId="77777777" w:rsidR="00BF6123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87984">
              <w:rPr>
                <w:color w:val="000000"/>
              </w:rPr>
              <w:t>Наименование подразделения</w:t>
            </w:r>
          </w:p>
          <w:p w14:paraId="35AFF7AB" w14:textId="77777777" w:rsidR="00621CBB" w:rsidRPr="00787984" w:rsidRDefault="00534E57" w:rsidP="00151D4A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4F42BF">
              <w:rPr>
                <w:color w:val="000000"/>
              </w:rPr>
              <w:t>Коммерческ</w:t>
            </w:r>
            <w:r w:rsidR="00AB73D7" w:rsidRPr="004F42BF">
              <w:rPr>
                <w:color w:val="000000"/>
              </w:rPr>
              <w:t>ий</w:t>
            </w:r>
            <w:r w:rsidR="00AB73D7">
              <w:rPr>
                <w:color w:val="000000"/>
              </w:rPr>
              <w:t xml:space="preserve"> департамент</w:t>
            </w:r>
          </w:p>
        </w:tc>
        <w:tc>
          <w:tcPr>
            <w:tcW w:w="287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ABD277A" w14:textId="77777777" w:rsidR="000C7171" w:rsidRDefault="000C7171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  <w:p w14:paraId="05A035C9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87984">
              <w:rPr>
                <w:color w:val="000000"/>
              </w:rPr>
              <w:t>Дата введения</w:t>
            </w:r>
          </w:p>
          <w:p w14:paraId="6E3C17EA" w14:textId="77777777" w:rsidR="00BF6123" w:rsidRPr="000C7171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6"/>
                <w:szCs w:val="6"/>
              </w:rPr>
            </w:pPr>
          </w:p>
          <w:p w14:paraId="126E592E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87984">
              <w:rPr>
                <w:color w:val="000000"/>
              </w:rPr>
              <w:t>«____» _</w:t>
            </w:r>
            <w:r w:rsidR="00570A45">
              <w:rPr>
                <w:color w:val="000000"/>
              </w:rPr>
              <w:t>____</w:t>
            </w:r>
            <w:r w:rsidRPr="00787984">
              <w:rPr>
                <w:color w:val="000000"/>
              </w:rPr>
              <w:t>____ 20</w:t>
            </w:r>
            <w:r w:rsidR="00E37179">
              <w:rPr>
                <w:color w:val="000000"/>
              </w:rPr>
              <w:t>2</w:t>
            </w:r>
            <w:r w:rsidRPr="00787984">
              <w:rPr>
                <w:color w:val="000000"/>
              </w:rPr>
              <w:t>__г.</w:t>
            </w:r>
          </w:p>
        </w:tc>
      </w:tr>
      <w:tr w:rsidR="00BF6123" w:rsidRPr="00787984" w14:paraId="3657671E" w14:textId="77777777" w:rsidTr="00E87BB4">
        <w:tc>
          <w:tcPr>
            <w:tcW w:w="447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4DB30EA" w14:textId="77777777" w:rsidR="007746A2" w:rsidRDefault="007746A2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57F05F0B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787984">
              <w:rPr>
                <w:color w:val="000000"/>
              </w:rPr>
              <w:t>СОГЛАСОВАНО</w:t>
            </w:r>
          </w:p>
          <w:p w14:paraId="3B7B0143" w14:textId="77777777" w:rsidR="00BF6123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78EC4020" w14:textId="77777777" w:rsidR="00585B1F" w:rsidRDefault="00585B1F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Представитель</w:t>
            </w:r>
          </w:p>
          <w:p w14:paraId="1A651532" w14:textId="77777777" w:rsidR="00585B1F" w:rsidRPr="00787984" w:rsidRDefault="00585B1F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34AC67C2" w14:textId="77777777" w:rsidR="0030529C" w:rsidRDefault="0030529C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32EAE586" w14:textId="77709260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787984">
              <w:rPr>
                <w:color w:val="000000"/>
              </w:rPr>
              <w:t xml:space="preserve">_______________ </w:t>
            </w:r>
            <w:r w:rsidR="003855C9">
              <w:rPr>
                <w:color w:val="000000"/>
              </w:rPr>
              <w:t>Н.В. Сорокина</w:t>
            </w:r>
          </w:p>
          <w:p w14:paraId="78740EA8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17634017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787984">
              <w:rPr>
                <w:color w:val="000000"/>
              </w:rPr>
              <w:t>«_____» ________</w:t>
            </w:r>
            <w:r w:rsidR="003855C9">
              <w:rPr>
                <w:color w:val="000000"/>
              </w:rPr>
              <w:t>___</w:t>
            </w:r>
            <w:r w:rsidRPr="00787984">
              <w:rPr>
                <w:color w:val="000000"/>
              </w:rPr>
              <w:t>____20</w:t>
            </w:r>
            <w:r w:rsidR="00E37179">
              <w:rPr>
                <w:color w:val="000000"/>
              </w:rPr>
              <w:t>2</w:t>
            </w:r>
            <w:r w:rsidRPr="00787984">
              <w:rPr>
                <w:color w:val="000000"/>
              </w:rPr>
              <w:t>__г.</w:t>
            </w:r>
          </w:p>
          <w:p w14:paraId="559E6BF9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39A12372" w14:textId="77777777" w:rsidR="007746A2" w:rsidRDefault="007746A2" w:rsidP="007746A2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75D9AD25" w14:textId="77777777" w:rsidR="00B07A7D" w:rsidRDefault="00B07A7D" w:rsidP="007746A2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3AD45163" w14:textId="77777777" w:rsidR="00B07A7D" w:rsidRDefault="00B07A7D" w:rsidP="007746A2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7E4320FF" w14:textId="77777777" w:rsidR="00742716" w:rsidRDefault="00742716" w:rsidP="007746A2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7055D543" w14:textId="77777777" w:rsidR="007746A2" w:rsidRDefault="007746A2" w:rsidP="007746A2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Коммерческий директор</w:t>
            </w:r>
          </w:p>
          <w:p w14:paraId="27E36AA5" w14:textId="77777777" w:rsidR="007746A2" w:rsidRDefault="007746A2" w:rsidP="007746A2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5A7F06CB" w14:textId="77777777" w:rsidR="007746A2" w:rsidRPr="00787984" w:rsidRDefault="007746A2" w:rsidP="007746A2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787984">
              <w:rPr>
                <w:color w:val="000000"/>
              </w:rPr>
              <w:t xml:space="preserve">_______________ </w:t>
            </w:r>
            <w:r w:rsidR="00B07A7D">
              <w:rPr>
                <w:color w:val="000000"/>
              </w:rPr>
              <w:t>М.Ю. Исаева</w:t>
            </w:r>
          </w:p>
          <w:p w14:paraId="56348531" w14:textId="77777777" w:rsidR="007746A2" w:rsidRPr="00787984" w:rsidRDefault="007746A2" w:rsidP="007746A2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37E694C6" w14:textId="77777777" w:rsidR="007746A2" w:rsidRPr="00787984" w:rsidRDefault="007746A2" w:rsidP="007746A2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787984">
              <w:rPr>
                <w:color w:val="000000"/>
              </w:rPr>
              <w:t>«_____» ________</w:t>
            </w:r>
            <w:r>
              <w:rPr>
                <w:color w:val="000000"/>
              </w:rPr>
              <w:t>___</w:t>
            </w:r>
            <w:r w:rsidRPr="00787984">
              <w:rPr>
                <w:color w:val="000000"/>
              </w:rPr>
              <w:t>____20</w:t>
            </w:r>
            <w:r w:rsidR="00E37179">
              <w:rPr>
                <w:color w:val="000000"/>
              </w:rPr>
              <w:t>2</w:t>
            </w:r>
            <w:r w:rsidRPr="00787984">
              <w:rPr>
                <w:color w:val="000000"/>
              </w:rPr>
              <w:t>__г.</w:t>
            </w:r>
          </w:p>
          <w:p w14:paraId="23E63FF5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53304D2E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7F0DB9DF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4CA089E3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520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5D69644" w14:textId="77777777" w:rsidR="00E87BB4" w:rsidRPr="00A53F1B" w:rsidRDefault="00E87BB4" w:rsidP="00E87BB4">
            <w:pPr>
              <w:widowControl w:val="0"/>
              <w:autoSpaceDE w:val="0"/>
              <w:autoSpaceDN w:val="0"/>
              <w:adjustRightInd w:val="0"/>
              <w:ind w:left="647"/>
              <w:rPr>
                <w:color w:val="000000"/>
              </w:rPr>
            </w:pPr>
          </w:p>
          <w:p w14:paraId="544F8F82" w14:textId="77777777" w:rsidR="00E87BB4" w:rsidRPr="00A53F1B" w:rsidRDefault="00E87BB4" w:rsidP="00E87BB4">
            <w:pPr>
              <w:widowControl w:val="0"/>
              <w:autoSpaceDE w:val="0"/>
              <w:autoSpaceDN w:val="0"/>
              <w:adjustRightInd w:val="0"/>
              <w:ind w:left="647"/>
              <w:rPr>
                <w:color w:val="000000"/>
              </w:rPr>
            </w:pPr>
            <w:r w:rsidRPr="00A53F1B">
              <w:rPr>
                <w:color w:val="000000"/>
              </w:rPr>
              <w:t>УТВЕРЖДАЮ</w:t>
            </w:r>
          </w:p>
          <w:p w14:paraId="0B416225" w14:textId="77777777" w:rsidR="00E87BB4" w:rsidRPr="00A53F1B" w:rsidRDefault="00E87BB4" w:rsidP="00E87BB4">
            <w:pPr>
              <w:widowControl w:val="0"/>
              <w:autoSpaceDE w:val="0"/>
              <w:autoSpaceDN w:val="0"/>
              <w:adjustRightInd w:val="0"/>
              <w:ind w:left="647"/>
              <w:rPr>
                <w:color w:val="000000"/>
              </w:rPr>
            </w:pPr>
            <w:r w:rsidRPr="00A53F1B">
              <w:rPr>
                <w:color w:val="000000"/>
              </w:rPr>
              <w:t xml:space="preserve">Директор </w:t>
            </w:r>
          </w:p>
          <w:p w14:paraId="665ED8D7" w14:textId="77777777" w:rsidR="00E87BB4" w:rsidRPr="00A53F1B" w:rsidRDefault="00E87BB4" w:rsidP="00E87BB4">
            <w:pPr>
              <w:widowControl w:val="0"/>
              <w:autoSpaceDE w:val="0"/>
              <w:autoSpaceDN w:val="0"/>
              <w:adjustRightInd w:val="0"/>
              <w:ind w:left="647"/>
              <w:rPr>
                <w:color w:val="000000"/>
              </w:rPr>
            </w:pPr>
            <w:r w:rsidRPr="00A53F1B">
              <w:rPr>
                <w:color w:val="000000"/>
              </w:rPr>
              <w:t xml:space="preserve">ООО «Специализированный застройщик </w:t>
            </w:r>
          </w:p>
          <w:p w14:paraId="5FB1A12C" w14:textId="77777777" w:rsidR="00E87BB4" w:rsidRPr="00A53F1B" w:rsidRDefault="00E87BB4" w:rsidP="00E87BB4">
            <w:pPr>
              <w:widowControl w:val="0"/>
              <w:autoSpaceDE w:val="0"/>
              <w:autoSpaceDN w:val="0"/>
              <w:adjustRightInd w:val="0"/>
              <w:ind w:left="647"/>
              <w:rPr>
                <w:color w:val="000000"/>
              </w:rPr>
            </w:pPr>
            <w:r w:rsidRPr="00A53F1B">
              <w:rPr>
                <w:color w:val="000000"/>
              </w:rPr>
              <w:t>«ГВ Девелопмент»</w:t>
            </w:r>
          </w:p>
          <w:p w14:paraId="2942818C" w14:textId="77777777" w:rsidR="0030529C" w:rsidRDefault="0030529C" w:rsidP="00E87BB4">
            <w:pPr>
              <w:widowControl w:val="0"/>
              <w:autoSpaceDE w:val="0"/>
              <w:autoSpaceDN w:val="0"/>
              <w:adjustRightInd w:val="0"/>
              <w:ind w:left="647"/>
              <w:rPr>
                <w:color w:val="000000"/>
              </w:rPr>
            </w:pPr>
          </w:p>
          <w:p w14:paraId="3C80F27F" w14:textId="53273F9C" w:rsidR="00E87BB4" w:rsidRPr="00A53F1B" w:rsidRDefault="00E87BB4" w:rsidP="00E87BB4">
            <w:pPr>
              <w:widowControl w:val="0"/>
              <w:autoSpaceDE w:val="0"/>
              <w:autoSpaceDN w:val="0"/>
              <w:adjustRightInd w:val="0"/>
              <w:ind w:left="647"/>
              <w:rPr>
                <w:color w:val="000000"/>
                <w:lang w:val="en-US"/>
              </w:rPr>
            </w:pPr>
            <w:r w:rsidRPr="00A53F1B">
              <w:rPr>
                <w:color w:val="000000"/>
              </w:rPr>
              <w:t>_________________</w:t>
            </w:r>
            <w:r w:rsidR="0030529C">
              <w:rPr>
                <w:color w:val="000000"/>
              </w:rPr>
              <w:t>Р.А. Губин</w:t>
            </w:r>
          </w:p>
          <w:p w14:paraId="39E3BFFD" w14:textId="77777777" w:rsidR="00E87BB4" w:rsidRPr="00A53F1B" w:rsidRDefault="00E87BB4" w:rsidP="00E87BB4">
            <w:pPr>
              <w:widowControl w:val="0"/>
              <w:autoSpaceDE w:val="0"/>
              <w:autoSpaceDN w:val="0"/>
              <w:adjustRightInd w:val="0"/>
              <w:ind w:left="647" w:firstLine="539"/>
              <w:rPr>
                <w:color w:val="000000"/>
              </w:rPr>
            </w:pPr>
          </w:p>
          <w:p w14:paraId="71491C2E" w14:textId="77777777" w:rsidR="00E87BB4" w:rsidRPr="00A53F1B" w:rsidRDefault="00E87BB4" w:rsidP="00E87BB4">
            <w:pPr>
              <w:widowControl w:val="0"/>
              <w:autoSpaceDE w:val="0"/>
              <w:autoSpaceDN w:val="0"/>
              <w:adjustRightInd w:val="0"/>
              <w:ind w:left="647"/>
              <w:rPr>
                <w:color w:val="000000"/>
              </w:rPr>
            </w:pPr>
            <w:r w:rsidRPr="00A53F1B">
              <w:rPr>
                <w:color w:val="000000"/>
              </w:rPr>
              <w:t>«_____» _____________202__г.</w:t>
            </w:r>
          </w:p>
          <w:p w14:paraId="1CCB17A9" w14:textId="77777777" w:rsidR="00BF6123" w:rsidRPr="00787984" w:rsidRDefault="00BF6123" w:rsidP="00E87BB4">
            <w:pPr>
              <w:widowControl w:val="0"/>
              <w:autoSpaceDE w:val="0"/>
              <w:autoSpaceDN w:val="0"/>
              <w:adjustRightInd w:val="0"/>
              <w:ind w:firstLine="860"/>
              <w:rPr>
                <w:color w:val="000000"/>
                <w:highlight w:val="darkMagenta"/>
              </w:rPr>
            </w:pPr>
          </w:p>
        </w:tc>
      </w:tr>
      <w:tr w:rsidR="00BF6123" w:rsidRPr="00787984" w14:paraId="755A9F52" w14:textId="77777777" w:rsidTr="00E87BB4">
        <w:tc>
          <w:tcPr>
            <w:tcW w:w="9678" w:type="dxa"/>
            <w:gridSpan w:val="7"/>
            <w:tcBorders>
              <w:top w:val="nil"/>
            </w:tcBorders>
            <w:shd w:val="clear" w:color="auto" w:fill="auto"/>
          </w:tcPr>
          <w:p w14:paraId="521BB0A1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</w:p>
          <w:p w14:paraId="0B53FC50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787984">
              <w:rPr>
                <w:b/>
                <w:color w:val="000000"/>
              </w:rPr>
              <w:t>ДОЛЖНОСТНАЯ ИНСТРУКЦИЯ</w:t>
            </w:r>
          </w:p>
          <w:p w14:paraId="30034B27" w14:textId="1BAF7CEF" w:rsidR="00BF6123" w:rsidRPr="009042C8" w:rsidRDefault="009D7EBE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</w:rPr>
              <w:t>АНАЛИТИКА</w:t>
            </w:r>
            <w:r w:rsidR="009C4D2E">
              <w:rPr>
                <w:b/>
              </w:rPr>
              <w:t>-ТЕХНОЛОГА</w:t>
            </w:r>
          </w:p>
          <w:p w14:paraId="0966D297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</w:rPr>
            </w:pPr>
          </w:p>
          <w:p w14:paraId="48A99FE8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</w:p>
          <w:p w14:paraId="2E6851D6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</w:p>
          <w:p w14:paraId="06814F86" w14:textId="77777777" w:rsidR="003855C9" w:rsidRDefault="003855C9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29D46FEB" w14:textId="77777777" w:rsidR="003855C9" w:rsidRDefault="003855C9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55D6529A" w14:textId="77777777" w:rsidR="00BF6123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1A2BBBAF" w14:textId="77777777" w:rsidR="00657586" w:rsidRDefault="00657586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1ACBE4F8" w14:textId="77777777" w:rsidR="00657586" w:rsidRDefault="00657586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1B1BC102" w14:textId="77777777" w:rsidR="00657586" w:rsidRDefault="00657586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12C82513" w14:textId="77777777" w:rsidR="00657586" w:rsidRDefault="00657586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2342F7FC" w14:textId="77777777" w:rsidR="00BF6123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5B304D38" w14:textId="77777777" w:rsidR="00BF6123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670F52E7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51EC67E5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787984">
              <w:rPr>
                <w:color w:val="000000"/>
              </w:rPr>
              <w:t>Внесены изменения:</w:t>
            </w:r>
          </w:p>
        </w:tc>
      </w:tr>
      <w:tr w:rsidR="00BF6123" w:rsidRPr="00787984" w14:paraId="270F3C57" w14:textId="77777777" w:rsidTr="00E87BB4">
        <w:tc>
          <w:tcPr>
            <w:tcW w:w="2269" w:type="dxa"/>
            <w:shd w:val="clear" w:color="auto" w:fill="auto"/>
            <w:vAlign w:val="center"/>
          </w:tcPr>
          <w:p w14:paraId="309EF28B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87984">
              <w:rPr>
                <w:color w:val="000000"/>
              </w:rPr>
              <w:t>№ изменения</w:t>
            </w:r>
          </w:p>
          <w:p w14:paraId="5CCB8BBF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1578" w:type="dxa"/>
            <w:gridSpan w:val="2"/>
            <w:shd w:val="clear" w:color="auto" w:fill="auto"/>
            <w:vAlign w:val="center"/>
          </w:tcPr>
          <w:p w14:paraId="07BD02A5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87984">
              <w:rPr>
                <w:color w:val="000000"/>
              </w:rPr>
              <w:t>Дата</w:t>
            </w:r>
          </w:p>
        </w:tc>
        <w:tc>
          <w:tcPr>
            <w:tcW w:w="2953" w:type="dxa"/>
            <w:gridSpan w:val="2"/>
            <w:shd w:val="clear" w:color="auto" w:fill="auto"/>
            <w:vAlign w:val="center"/>
          </w:tcPr>
          <w:p w14:paraId="791B28C3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87984">
              <w:rPr>
                <w:color w:val="000000"/>
              </w:rPr>
              <w:t>Разработчик изменения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21F7C338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87984">
              <w:rPr>
                <w:color w:val="000000"/>
              </w:rPr>
              <w:t>Изменения внес</w:t>
            </w:r>
          </w:p>
        </w:tc>
        <w:tc>
          <w:tcPr>
            <w:tcW w:w="1533" w:type="dxa"/>
            <w:shd w:val="clear" w:color="auto" w:fill="auto"/>
            <w:vAlign w:val="center"/>
          </w:tcPr>
          <w:p w14:paraId="3908F0EB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87984">
              <w:rPr>
                <w:color w:val="000000"/>
              </w:rPr>
              <w:t>Подпись</w:t>
            </w:r>
          </w:p>
        </w:tc>
      </w:tr>
      <w:tr w:rsidR="00BF6123" w:rsidRPr="00787984" w14:paraId="785EC63D" w14:textId="77777777" w:rsidTr="00E87BB4">
        <w:tc>
          <w:tcPr>
            <w:tcW w:w="2269" w:type="dxa"/>
            <w:shd w:val="clear" w:color="auto" w:fill="auto"/>
          </w:tcPr>
          <w:p w14:paraId="0E8AAEB3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578" w:type="dxa"/>
            <w:gridSpan w:val="2"/>
            <w:shd w:val="clear" w:color="auto" w:fill="auto"/>
          </w:tcPr>
          <w:p w14:paraId="795CBB60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2953" w:type="dxa"/>
            <w:gridSpan w:val="2"/>
            <w:shd w:val="clear" w:color="auto" w:fill="auto"/>
          </w:tcPr>
          <w:p w14:paraId="758D5479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345" w:type="dxa"/>
            <w:shd w:val="clear" w:color="auto" w:fill="auto"/>
          </w:tcPr>
          <w:p w14:paraId="49EE96E0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533" w:type="dxa"/>
            <w:shd w:val="clear" w:color="auto" w:fill="auto"/>
          </w:tcPr>
          <w:p w14:paraId="611EDF06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BF6123" w:rsidRPr="00787984" w14:paraId="6C3E41E4" w14:textId="77777777" w:rsidTr="00E87BB4">
        <w:tc>
          <w:tcPr>
            <w:tcW w:w="2269" w:type="dxa"/>
            <w:shd w:val="clear" w:color="auto" w:fill="auto"/>
          </w:tcPr>
          <w:p w14:paraId="66E802ED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578" w:type="dxa"/>
            <w:gridSpan w:val="2"/>
            <w:shd w:val="clear" w:color="auto" w:fill="auto"/>
          </w:tcPr>
          <w:p w14:paraId="6DC5262C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2953" w:type="dxa"/>
            <w:gridSpan w:val="2"/>
            <w:shd w:val="clear" w:color="auto" w:fill="auto"/>
          </w:tcPr>
          <w:p w14:paraId="3F564B4A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345" w:type="dxa"/>
            <w:shd w:val="clear" w:color="auto" w:fill="auto"/>
          </w:tcPr>
          <w:p w14:paraId="6C931F89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533" w:type="dxa"/>
            <w:shd w:val="clear" w:color="auto" w:fill="auto"/>
          </w:tcPr>
          <w:p w14:paraId="632DB9D0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BF6123" w:rsidRPr="00787984" w14:paraId="36C6FE45" w14:textId="77777777" w:rsidTr="00E87BB4">
        <w:tc>
          <w:tcPr>
            <w:tcW w:w="2269" w:type="dxa"/>
            <w:shd w:val="clear" w:color="auto" w:fill="auto"/>
          </w:tcPr>
          <w:p w14:paraId="2B72C629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578" w:type="dxa"/>
            <w:gridSpan w:val="2"/>
            <w:shd w:val="clear" w:color="auto" w:fill="auto"/>
          </w:tcPr>
          <w:p w14:paraId="6D28CFF5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2953" w:type="dxa"/>
            <w:gridSpan w:val="2"/>
            <w:shd w:val="clear" w:color="auto" w:fill="auto"/>
          </w:tcPr>
          <w:p w14:paraId="51BEEBA1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345" w:type="dxa"/>
            <w:shd w:val="clear" w:color="auto" w:fill="auto"/>
          </w:tcPr>
          <w:p w14:paraId="2462629F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533" w:type="dxa"/>
            <w:shd w:val="clear" w:color="auto" w:fill="auto"/>
          </w:tcPr>
          <w:p w14:paraId="6D6E2D26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</w:tbl>
    <w:p w14:paraId="0B157376" w14:textId="77777777" w:rsidR="00130312" w:rsidRPr="000F1F3A" w:rsidRDefault="00DD0E0A" w:rsidP="0035206E">
      <w:pPr>
        <w:pageBreakBefore/>
        <w:widowControl w:val="0"/>
        <w:autoSpaceDE w:val="0"/>
        <w:autoSpaceDN w:val="0"/>
        <w:adjustRightInd w:val="0"/>
        <w:spacing w:after="120"/>
        <w:jc w:val="center"/>
        <w:rPr>
          <w:b/>
          <w:bCs/>
        </w:rPr>
      </w:pPr>
      <w:r>
        <w:rPr>
          <w:b/>
          <w:bCs/>
        </w:rPr>
        <w:lastRenderedPageBreak/>
        <w:t>1.</w:t>
      </w:r>
      <w:r w:rsidR="00C95650" w:rsidRPr="00766524">
        <w:rPr>
          <w:b/>
          <w:bCs/>
        </w:rPr>
        <w:t xml:space="preserve"> Общие положения</w:t>
      </w:r>
    </w:p>
    <w:p w14:paraId="50FB39E7" w14:textId="7DFF49CB" w:rsidR="0074063F" w:rsidRPr="00A51A40" w:rsidRDefault="00C64129" w:rsidP="001B1C2C">
      <w:pPr>
        <w:pStyle w:val="aa"/>
        <w:numPr>
          <w:ilvl w:val="1"/>
          <w:numId w:val="17"/>
        </w:numPr>
        <w:spacing w:before="60" w:after="60"/>
        <w:ind w:left="0" w:firstLine="0"/>
        <w:contextualSpacing w:val="0"/>
        <w:jc w:val="both"/>
      </w:pPr>
      <w:r>
        <w:t xml:space="preserve"> </w:t>
      </w:r>
      <w:r w:rsidR="0074063F" w:rsidRPr="00A51A40">
        <w:t>Настоящая инструкция регламентирует задачи, обязан</w:t>
      </w:r>
      <w:r w:rsidR="009042C8">
        <w:t xml:space="preserve">ности, </w:t>
      </w:r>
      <w:r w:rsidR="00A64B61">
        <w:t xml:space="preserve">права и ответственность </w:t>
      </w:r>
      <w:r w:rsidR="00220602">
        <w:t>А</w:t>
      </w:r>
      <w:r w:rsidR="00793B2B">
        <w:t>налитика</w:t>
      </w:r>
      <w:r w:rsidR="009C4D2E">
        <w:t>-технолога</w:t>
      </w:r>
      <w:r w:rsidR="00793B2B">
        <w:t xml:space="preserve"> </w:t>
      </w:r>
      <w:r w:rsidR="00E87BB4" w:rsidRPr="00A53F1B">
        <w:t xml:space="preserve">ООО </w:t>
      </w:r>
      <w:r w:rsidR="00E87BB4" w:rsidRPr="00A53F1B">
        <w:rPr>
          <w:color w:val="000000"/>
        </w:rPr>
        <w:t>«Специализированный застройщик</w:t>
      </w:r>
      <w:r w:rsidR="00E87BB4" w:rsidRPr="00A53F1B">
        <w:t xml:space="preserve"> «Глобал Вижн Девелопмент» (далее по тексту – Компания)</w:t>
      </w:r>
      <w:r w:rsidR="00B12A4E">
        <w:t>.</w:t>
      </w:r>
    </w:p>
    <w:p w14:paraId="50E92A0F" w14:textId="0B1E4635" w:rsidR="00FD0F9E" w:rsidRPr="004F42BF" w:rsidRDefault="00220602" w:rsidP="001B1C2C">
      <w:pPr>
        <w:pStyle w:val="aa"/>
        <w:widowControl w:val="0"/>
        <w:numPr>
          <w:ilvl w:val="1"/>
          <w:numId w:val="17"/>
        </w:numPr>
        <w:autoSpaceDE w:val="0"/>
        <w:autoSpaceDN w:val="0"/>
        <w:adjustRightInd w:val="0"/>
        <w:ind w:left="0" w:firstLine="0"/>
        <w:jc w:val="both"/>
      </w:pPr>
      <w:r>
        <w:t>А</w:t>
      </w:r>
      <w:r w:rsidR="00793B2B">
        <w:t>налитик</w:t>
      </w:r>
      <w:r w:rsidR="009C4D2E">
        <w:t>-технолог</w:t>
      </w:r>
      <w:r w:rsidR="00534E57">
        <w:t xml:space="preserve"> </w:t>
      </w:r>
      <w:r w:rsidR="0074063F">
        <w:t xml:space="preserve">назначается на должность и освобождается от должности </w:t>
      </w:r>
      <w:r w:rsidR="00C26268">
        <w:t xml:space="preserve">приказом </w:t>
      </w:r>
      <w:r w:rsidR="001648F8">
        <w:t>Д</w:t>
      </w:r>
      <w:r w:rsidR="00C26268">
        <w:t>иректора</w:t>
      </w:r>
      <w:r w:rsidR="007746A2">
        <w:t xml:space="preserve"> по </w:t>
      </w:r>
      <w:r w:rsidR="007746A2" w:rsidRPr="004F42BF">
        <w:t>представлению Коммерческого директора</w:t>
      </w:r>
      <w:r w:rsidR="00FD0F9E" w:rsidRPr="004F42BF">
        <w:t>.</w:t>
      </w:r>
      <w:r w:rsidR="0074063F" w:rsidRPr="004F42BF">
        <w:t xml:space="preserve"> </w:t>
      </w:r>
    </w:p>
    <w:p w14:paraId="1BFF64CF" w14:textId="456C8139" w:rsidR="00C64129" w:rsidRPr="004F42BF" w:rsidRDefault="00220602" w:rsidP="001B1C2C">
      <w:pPr>
        <w:pStyle w:val="aa"/>
        <w:widowControl w:val="0"/>
        <w:numPr>
          <w:ilvl w:val="1"/>
          <w:numId w:val="17"/>
        </w:numPr>
        <w:autoSpaceDE w:val="0"/>
        <w:autoSpaceDN w:val="0"/>
        <w:adjustRightInd w:val="0"/>
        <w:ind w:left="0" w:firstLine="0"/>
        <w:jc w:val="both"/>
      </w:pPr>
      <w:r>
        <w:t>А</w:t>
      </w:r>
      <w:r w:rsidR="009D7EBE">
        <w:t>налитик</w:t>
      </w:r>
      <w:r w:rsidR="009C4D2E">
        <w:t>-технолог</w:t>
      </w:r>
      <w:r w:rsidR="009D7EBE">
        <w:t xml:space="preserve"> </w:t>
      </w:r>
      <w:r w:rsidR="00E15B25" w:rsidRPr="004F42BF">
        <w:t>непосредственно подчиняется Начальнику аналитического отдела</w:t>
      </w:r>
      <w:r w:rsidR="00FD0F9E" w:rsidRPr="004F42BF">
        <w:t>.</w:t>
      </w:r>
    </w:p>
    <w:p w14:paraId="2FCB0722" w14:textId="1923EBD9" w:rsidR="00003A7C" w:rsidRPr="009042C8" w:rsidRDefault="002629A9" w:rsidP="00E402EC">
      <w:pPr>
        <w:pStyle w:val="aa"/>
        <w:widowControl w:val="0"/>
        <w:numPr>
          <w:ilvl w:val="1"/>
          <w:numId w:val="17"/>
        </w:numPr>
        <w:autoSpaceDE w:val="0"/>
        <w:autoSpaceDN w:val="0"/>
        <w:adjustRightInd w:val="0"/>
        <w:ind w:left="0" w:firstLine="0"/>
        <w:jc w:val="both"/>
      </w:pPr>
      <w:r>
        <w:t xml:space="preserve">На время отсутствия </w:t>
      </w:r>
      <w:r w:rsidR="00220602">
        <w:t>А</w:t>
      </w:r>
      <w:r w:rsidR="009D7EBE">
        <w:t>налитика</w:t>
      </w:r>
      <w:r w:rsidR="009C4D2E">
        <w:t>-технолога</w:t>
      </w:r>
      <w:r w:rsidR="009D7EBE">
        <w:t xml:space="preserve"> </w:t>
      </w:r>
      <w:r>
        <w:t xml:space="preserve">его должностные обязанности выполняются лицом, </w:t>
      </w:r>
      <w:r w:rsidRPr="00A51A40">
        <w:rPr>
          <w:color w:val="000000"/>
        </w:rPr>
        <w:t>назначенн</w:t>
      </w:r>
      <w:r>
        <w:rPr>
          <w:color w:val="000000"/>
        </w:rPr>
        <w:t>ым</w:t>
      </w:r>
      <w:r w:rsidRPr="00A51A40">
        <w:rPr>
          <w:color w:val="000000"/>
        </w:rPr>
        <w:t xml:space="preserve"> приказом </w:t>
      </w:r>
      <w:r w:rsidR="001648F8">
        <w:rPr>
          <w:color w:val="000000"/>
        </w:rPr>
        <w:t>Д</w:t>
      </w:r>
      <w:r>
        <w:rPr>
          <w:color w:val="000000"/>
        </w:rPr>
        <w:t>иректора</w:t>
      </w:r>
      <w:r w:rsidRPr="00A51A40">
        <w:rPr>
          <w:color w:val="000000"/>
        </w:rPr>
        <w:t>, которое приобретает соответствующие права и несет ответственность за ненадлежащее исполнение возложенных на него обязанностей.</w:t>
      </w:r>
    </w:p>
    <w:p w14:paraId="1ADD6418" w14:textId="77777777" w:rsidR="00570A45" w:rsidRPr="00130312" w:rsidRDefault="00130312" w:rsidP="0035206E">
      <w:pPr>
        <w:pStyle w:val="aa"/>
        <w:widowControl w:val="0"/>
        <w:autoSpaceDE w:val="0"/>
        <w:autoSpaceDN w:val="0"/>
        <w:adjustRightInd w:val="0"/>
        <w:spacing w:before="120" w:after="120"/>
        <w:ind w:left="0"/>
        <w:contextualSpacing w:val="0"/>
        <w:jc w:val="center"/>
        <w:rPr>
          <w:b/>
        </w:rPr>
      </w:pPr>
      <w:r w:rsidRPr="00130312">
        <w:rPr>
          <w:b/>
        </w:rPr>
        <w:t>2.</w:t>
      </w:r>
      <w:r>
        <w:rPr>
          <w:b/>
        </w:rPr>
        <w:t xml:space="preserve"> </w:t>
      </w:r>
      <w:r w:rsidR="00E71A41" w:rsidRPr="00130312">
        <w:rPr>
          <w:b/>
        </w:rPr>
        <w:t>Требования к должности</w:t>
      </w:r>
    </w:p>
    <w:p w14:paraId="3A559DCC" w14:textId="4383E96A" w:rsidR="000D45CC" w:rsidRDefault="00E71A41" w:rsidP="001B1C2C">
      <w:pPr>
        <w:pStyle w:val="aa"/>
        <w:numPr>
          <w:ilvl w:val="1"/>
          <w:numId w:val="18"/>
        </w:numPr>
        <w:autoSpaceDE w:val="0"/>
        <w:autoSpaceDN w:val="0"/>
        <w:adjustRightInd w:val="0"/>
        <w:ind w:left="0" w:firstLine="0"/>
        <w:jc w:val="both"/>
        <w:rPr>
          <w:rFonts w:eastAsiaTheme="minorHAnsi"/>
          <w:lang w:eastAsia="en-US"/>
        </w:rPr>
      </w:pPr>
      <w:r>
        <w:t xml:space="preserve">На должность </w:t>
      </w:r>
      <w:r w:rsidR="00220602">
        <w:t>А</w:t>
      </w:r>
      <w:r w:rsidR="009D7EBE">
        <w:t>налитика</w:t>
      </w:r>
      <w:r w:rsidR="009C4D2E">
        <w:t>-технолога</w:t>
      </w:r>
      <w:r w:rsidR="009D7EBE">
        <w:t xml:space="preserve"> </w:t>
      </w:r>
      <w:r>
        <w:t>назначается лицо,</w:t>
      </w:r>
      <w:r w:rsidR="00567F05">
        <w:rPr>
          <w:rFonts w:eastAsiaTheme="minorHAnsi"/>
          <w:lang w:eastAsia="en-US"/>
        </w:rPr>
        <w:t xml:space="preserve"> </w:t>
      </w:r>
      <w:r w:rsidRPr="00C64129">
        <w:rPr>
          <w:rFonts w:eastAsiaTheme="minorHAnsi"/>
          <w:lang w:eastAsia="en-US"/>
        </w:rPr>
        <w:t xml:space="preserve">имеющее высшее профессиональное </w:t>
      </w:r>
      <w:r w:rsidR="00854EED">
        <w:rPr>
          <w:rFonts w:eastAsiaTheme="minorHAnsi"/>
          <w:lang w:eastAsia="en-US"/>
        </w:rPr>
        <w:t>(экономическое) образование</w:t>
      </w:r>
      <w:r w:rsidR="00FD0F9E">
        <w:rPr>
          <w:rFonts w:eastAsiaTheme="minorHAnsi"/>
          <w:lang w:eastAsia="en-US"/>
        </w:rPr>
        <w:t xml:space="preserve"> </w:t>
      </w:r>
      <w:r w:rsidRPr="00C64129">
        <w:rPr>
          <w:rFonts w:eastAsiaTheme="minorHAnsi"/>
          <w:lang w:eastAsia="en-US"/>
        </w:rPr>
        <w:t xml:space="preserve">и </w:t>
      </w:r>
      <w:r w:rsidR="00A023FF">
        <w:rPr>
          <w:rFonts w:eastAsiaTheme="minorHAnsi"/>
          <w:lang w:eastAsia="en-US"/>
        </w:rPr>
        <w:t xml:space="preserve">практический опыт работы </w:t>
      </w:r>
      <w:r w:rsidR="0087542B">
        <w:t>в должности</w:t>
      </w:r>
      <w:r w:rsidR="0087542B" w:rsidRPr="00ED742F">
        <w:t> ана</w:t>
      </w:r>
      <w:r w:rsidR="0087542B" w:rsidRPr="004F42BF">
        <w:t>литика от 1 года</w:t>
      </w:r>
      <w:r w:rsidR="00FD0F9E" w:rsidRPr="004F42BF">
        <w:rPr>
          <w:rFonts w:eastAsiaTheme="minorHAnsi"/>
          <w:lang w:eastAsia="en-US"/>
        </w:rPr>
        <w:t>.</w:t>
      </w:r>
    </w:p>
    <w:p w14:paraId="019373FA" w14:textId="2CDA4E37" w:rsidR="0003221B" w:rsidRPr="0003221B" w:rsidRDefault="0003221B" w:rsidP="0003221B">
      <w:pPr>
        <w:pStyle w:val="aa"/>
        <w:numPr>
          <w:ilvl w:val="1"/>
          <w:numId w:val="18"/>
        </w:numPr>
        <w:autoSpaceDE w:val="0"/>
        <w:autoSpaceDN w:val="0"/>
        <w:adjustRightInd w:val="0"/>
        <w:ind w:left="0" w:firstLine="0"/>
        <w:jc w:val="both"/>
        <w:rPr>
          <w:rFonts w:eastAsiaTheme="minorHAnsi"/>
          <w:lang w:eastAsia="en-US"/>
        </w:rPr>
      </w:pPr>
      <w:r>
        <w:t xml:space="preserve">Лица, не имеющие специальной подготовки или опыта работы, но обладающие достаточными знаниями и навыками в виде исключения могут быть назначены на должность </w:t>
      </w:r>
      <w:r w:rsidR="00220602">
        <w:t>А</w:t>
      </w:r>
      <w:r>
        <w:t>налитика</w:t>
      </w:r>
      <w:r w:rsidR="009C4D2E">
        <w:t>-технолога</w:t>
      </w:r>
      <w:r>
        <w:t xml:space="preserve"> так же, как и лица, имеющие специальную подготовку и опыт работы по </w:t>
      </w:r>
      <w:r w:rsidRPr="004F42BF">
        <w:t>представлению Коммерческого директора</w:t>
      </w:r>
      <w:r>
        <w:t>.</w:t>
      </w:r>
    </w:p>
    <w:p w14:paraId="6AAD8538" w14:textId="75235E03" w:rsidR="00950307" w:rsidRPr="00950307" w:rsidRDefault="007711B2" w:rsidP="00692345">
      <w:pPr>
        <w:pStyle w:val="aa"/>
        <w:widowControl w:val="0"/>
        <w:numPr>
          <w:ilvl w:val="1"/>
          <w:numId w:val="18"/>
        </w:num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t xml:space="preserve"> </w:t>
      </w:r>
      <w:r w:rsidR="00692345">
        <w:t>А</w:t>
      </w:r>
      <w:r w:rsidR="00692345" w:rsidRPr="004F42BF">
        <w:t>налитик</w:t>
      </w:r>
      <w:r w:rsidR="00692345">
        <w:t xml:space="preserve">-технолог </w:t>
      </w:r>
      <w:r w:rsidR="00950307" w:rsidRPr="00950307">
        <w:rPr>
          <w:rFonts w:eastAsiaTheme="minorHAnsi"/>
          <w:lang w:eastAsia="en-US"/>
        </w:rPr>
        <w:t>должен иметь:</w:t>
      </w:r>
    </w:p>
    <w:p w14:paraId="2C756FBA" w14:textId="12EA2C5D" w:rsidR="00692345" w:rsidRDefault="00692345" w:rsidP="00692345">
      <w:pPr>
        <w:widowControl w:val="0"/>
        <w:autoSpaceDE w:val="0"/>
        <w:autoSpaceDN w:val="0"/>
        <w:adjustRightInd w:val="0"/>
        <w:ind w:firstLine="426"/>
        <w:jc w:val="both"/>
      </w:pPr>
      <w:r w:rsidRPr="004F42BF">
        <w:t>–</w:t>
      </w:r>
      <w:r w:rsidRPr="004F42BF">
        <w:tab/>
      </w:r>
      <w:r>
        <w:t>опыт описания</w:t>
      </w:r>
      <w:r w:rsidRPr="004F42BF">
        <w:t xml:space="preserve"> бизнес-процессов</w:t>
      </w:r>
      <w:r>
        <w:t xml:space="preserve"> в нотации </w:t>
      </w:r>
      <w:r>
        <w:rPr>
          <w:lang w:val="en-US"/>
        </w:rPr>
        <w:t>BPMN</w:t>
      </w:r>
      <w:r w:rsidRPr="004F42BF">
        <w:t xml:space="preserve">; </w:t>
      </w:r>
    </w:p>
    <w:p w14:paraId="3CB4B2D1" w14:textId="3896ADC7" w:rsidR="00692345" w:rsidRPr="004F42BF" w:rsidRDefault="00692345" w:rsidP="00692345">
      <w:pPr>
        <w:widowControl w:val="0"/>
        <w:autoSpaceDE w:val="0"/>
        <w:autoSpaceDN w:val="0"/>
        <w:adjustRightInd w:val="0"/>
        <w:ind w:firstLine="426"/>
        <w:jc w:val="both"/>
      </w:pPr>
      <w:r w:rsidRPr="004F42BF">
        <w:t>–</w:t>
      </w:r>
      <w:r>
        <w:tab/>
        <w:t>опыт оптимизации бизнес-процессов;</w:t>
      </w:r>
    </w:p>
    <w:p w14:paraId="304C0AFD" w14:textId="732D8784" w:rsidR="00692345" w:rsidRPr="00950307" w:rsidRDefault="00692345" w:rsidP="00692345">
      <w:pPr>
        <w:widowControl w:val="0"/>
        <w:autoSpaceDE w:val="0"/>
        <w:autoSpaceDN w:val="0"/>
        <w:adjustRightInd w:val="0"/>
        <w:ind w:firstLine="426"/>
        <w:jc w:val="both"/>
      </w:pPr>
      <w:r w:rsidRPr="004F42BF">
        <w:t>–</w:t>
      </w:r>
      <w:r>
        <w:tab/>
      </w:r>
      <w:r>
        <w:t>н</w:t>
      </w:r>
      <w:r w:rsidRPr="00950307">
        <w:t xml:space="preserve">авык визуализации данных и настройки </w:t>
      </w:r>
      <w:proofErr w:type="spellStart"/>
      <w:r w:rsidRPr="00950307">
        <w:t>дешбордов</w:t>
      </w:r>
      <w:proofErr w:type="spellEnd"/>
      <w:r w:rsidRPr="00950307">
        <w:t>;</w:t>
      </w:r>
    </w:p>
    <w:p w14:paraId="704E4C45" w14:textId="166C0A6C" w:rsidR="00692345" w:rsidRPr="00950307" w:rsidRDefault="00692345" w:rsidP="00692345">
      <w:pPr>
        <w:widowControl w:val="0"/>
        <w:autoSpaceDE w:val="0"/>
        <w:autoSpaceDN w:val="0"/>
        <w:adjustRightInd w:val="0"/>
        <w:ind w:firstLine="426"/>
        <w:jc w:val="both"/>
      </w:pPr>
      <w:r w:rsidRPr="004F42BF">
        <w:t>–</w:t>
      </w:r>
      <w:r>
        <w:tab/>
      </w:r>
      <w:r>
        <w:t>опыт с</w:t>
      </w:r>
      <w:r w:rsidRPr="00950307">
        <w:t>опровождени</w:t>
      </w:r>
      <w:r>
        <w:t>я</w:t>
      </w:r>
      <w:r w:rsidRPr="00950307">
        <w:t xml:space="preserve"> бизнес-процессов в автоматизированных системах</w:t>
      </w:r>
      <w:r>
        <w:t>;</w:t>
      </w:r>
    </w:p>
    <w:p w14:paraId="1DDC9EC5" w14:textId="383357DA" w:rsidR="00950307" w:rsidRPr="004F42BF" w:rsidRDefault="00950307" w:rsidP="00950307">
      <w:pPr>
        <w:widowControl w:val="0"/>
        <w:autoSpaceDE w:val="0"/>
        <w:autoSpaceDN w:val="0"/>
        <w:adjustRightInd w:val="0"/>
        <w:ind w:firstLine="426"/>
        <w:jc w:val="both"/>
      </w:pPr>
      <w:r w:rsidRPr="004F42BF">
        <w:t>–</w:t>
      </w:r>
      <w:r w:rsidRPr="004F42BF">
        <w:tab/>
        <w:t>опыт работы и знание принципов построения отчетности;</w:t>
      </w:r>
    </w:p>
    <w:p w14:paraId="75FDB508" w14:textId="12CCA744" w:rsidR="00950307" w:rsidRPr="004F42BF" w:rsidRDefault="00950307" w:rsidP="00950307">
      <w:pPr>
        <w:widowControl w:val="0"/>
        <w:autoSpaceDE w:val="0"/>
        <w:autoSpaceDN w:val="0"/>
        <w:adjustRightInd w:val="0"/>
        <w:ind w:firstLine="426"/>
        <w:jc w:val="both"/>
      </w:pPr>
      <w:r w:rsidRPr="004F42BF">
        <w:t>–</w:t>
      </w:r>
      <w:r w:rsidRPr="004F42BF">
        <w:tab/>
        <w:t>отличные навыки анализа данных в Excel (сводные таблицы, функция ВПР, ключевые формулы для массивов и ссылок и др.)</w:t>
      </w:r>
      <w:r w:rsidR="00692345">
        <w:t>.</w:t>
      </w:r>
    </w:p>
    <w:p w14:paraId="0FBB640F" w14:textId="30D61341" w:rsidR="00950307" w:rsidRPr="004F42BF" w:rsidRDefault="00950307" w:rsidP="00950307">
      <w:pPr>
        <w:pStyle w:val="aa"/>
        <w:widowControl w:val="0"/>
        <w:numPr>
          <w:ilvl w:val="1"/>
          <w:numId w:val="18"/>
        </w:numPr>
        <w:autoSpaceDE w:val="0"/>
        <w:autoSpaceDN w:val="0"/>
        <w:adjustRightInd w:val="0"/>
        <w:jc w:val="both"/>
      </w:pPr>
      <w:r>
        <w:t>А</w:t>
      </w:r>
      <w:r w:rsidRPr="004F42BF">
        <w:t>налитик</w:t>
      </w:r>
      <w:r>
        <w:t xml:space="preserve">-технолог </w:t>
      </w:r>
      <w:r w:rsidRPr="00950307">
        <w:rPr>
          <w:rFonts w:eastAsiaTheme="minorHAnsi"/>
          <w:lang w:eastAsia="en-US"/>
        </w:rPr>
        <w:t>должен знать:</w:t>
      </w:r>
    </w:p>
    <w:p w14:paraId="0A1757E9" w14:textId="708FFDED" w:rsidR="00692345" w:rsidRDefault="00692345" w:rsidP="00950307">
      <w:pPr>
        <w:widowControl w:val="0"/>
        <w:autoSpaceDE w:val="0"/>
        <w:autoSpaceDN w:val="0"/>
        <w:adjustRightInd w:val="0"/>
        <w:ind w:firstLine="426"/>
        <w:jc w:val="both"/>
      </w:pPr>
      <w:r w:rsidRPr="004F42BF">
        <w:t>–</w:t>
      </w:r>
      <w:r w:rsidRPr="004F42BF">
        <w:tab/>
      </w:r>
      <w:r w:rsidRPr="00692345">
        <w:t>законодательные и нормативные правовые акты, регламентирующие предпринимательскую, коммерческую и рекламную деятельность</w:t>
      </w:r>
      <w:r>
        <w:t>;</w:t>
      </w:r>
    </w:p>
    <w:p w14:paraId="22FA53F7" w14:textId="27E15219" w:rsidR="00950307" w:rsidRPr="004F42BF" w:rsidRDefault="00950307" w:rsidP="00950307">
      <w:pPr>
        <w:widowControl w:val="0"/>
        <w:autoSpaceDE w:val="0"/>
        <w:autoSpaceDN w:val="0"/>
        <w:adjustRightInd w:val="0"/>
        <w:ind w:firstLine="426"/>
        <w:jc w:val="both"/>
      </w:pPr>
      <w:r w:rsidRPr="004F42BF">
        <w:t>–</w:t>
      </w:r>
      <w:r w:rsidRPr="004F42BF">
        <w:tab/>
        <w:t>правила защиты конфиденциальной служебной информации;</w:t>
      </w:r>
    </w:p>
    <w:p w14:paraId="7873ED44" w14:textId="77777777" w:rsidR="00950307" w:rsidRPr="004F42BF" w:rsidRDefault="00950307" w:rsidP="00950307">
      <w:pPr>
        <w:widowControl w:val="0"/>
        <w:autoSpaceDE w:val="0"/>
        <w:autoSpaceDN w:val="0"/>
        <w:adjustRightInd w:val="0"/>
        <w:ind w:firstLine="426"/>
        <w:jc w:val="both"/>
      </w:pPr>
      <w:r w:rsidRPr="004F42BF">
        <w:t>–</w:t>
      </w:r>
      <w:r w:rsidRPr="004F42BF">
        <w:tab/>
        <w:t>современные средства сбора и обработки информации;</w:t>
      </w:r>
    </w:p>
    <w:p w14:paraId="12622EEF" w14:textId="77777777" w:rsidR="00950307" w:rsidRPr="004F42BF" w:rsidRDefault="00950307" w:rsidP="00950307">
      <w:pPr>
        <w:widowControl w:val="0"/>
        <w:autoSpaceDE w:val="0"/>
        <w:autoSpaceDN w:val="0"/>
        <w:adjustRightInd w:val="0"/>
        <w:ind w:firstLine="426"/>
        <w:jc w:val="both"/>
      </w:pPr>
      <w:r w:rsidRPr="004F42BF">
        <w:t>–</w:t>
      </w:r>
      <w:r w:rsidRPr="004F42BF">
        <w:tab/>
        <w:t>трудовое законодательство РФ;</w:t>
      </w:r>
    </w:p>
    <w:p w14:paraId="5BAF4995" w14:textId="77777777" w:rsidR="00950307" w:rsidRPr="0099164A" w:rsidRDefault="00950307" w:rsidP="00950307">
      <w:pPr>
        <w:widowControl w:val="0"/>
        <w:autoSpaceDE w:val="0"/>
        <w:autoSpaceDN w:val="0"/>
        <w:adjustRightInd w:val="0"/>
        <w:ind w:firstLine="426"/>
        <w:jc w:val="both"/>
      </w:pPr>
      <w:r w:rsidRPr="004F42BF">
        <w:t>–</w:t>
      </w:r>
      <w:r w:rsidRPr="004F42BF">
        <w:tab/>
        <w:t>правила и нормы охраны труда,</w:t>
      </w:r>
      <w:r>
        <w:t xml:space="preserve"> </w:t>
      </w:r>
      <w:r w:rsidRPr="004F42BF">
        <w:t>техники безопасности и противопожарной защиты.</w:t>
      </w:r>
    </w:p>
    <w:p w14:paraId="54F4D9CE" w14:textId="77777777" w:rsidR="0099164A" w:rsidRPr="00F72EF5" w:rsidRDefault="0099164A" w:rsidP="0099164A">
      <w:pPr>
        <w:pStyle w:val="aa"/>
        <w:widowControl w:val="0"/>
        <w:autoSpaceDE w:val="0"/>
        <w:autoSpaceDN w:val="0"/>
        <w:adjustRightInd w:val="0"/>
        <w:ind w:left="360"/>
        <w:jc w:val="both"/>
      </w:pPr>
    </w:p>
    <w:p w14:paraId="50548CC6" w14:textId="77777777" w:rsidR="00130312" w:rsidRPr="0035206E" w:rsidRDefault="00130312" w:rsidP="0035206E">
      <w:pPr>
        <w:pStyle w:val="aa"/>
        <w:widowControl w:val="0"/>
        <w:autoSpaceDE w:val="0"/>
        <w:autoSpaceDN w:val="0"/>
        <w:adjustRightInd w:val="0"/>
        <w:spacing w:before="120" w:after="120"/>
        <w:ind w:left="0"/>
        <w:contextualSpacing w:val="0"/>
        <w:jc w:val="center"/>
        <w:rPr>
          <w:b/>
        </w:rPr>
      </w:pPr>
      <w:r w:rsidRPr="0035206E">
        <w:rPr>
          <w:b/>
        </w:rPr>
        <w:t xml:space="preserve">3. </w:t>
      </w:r>
      <w:r w:rsidR="004E6651" w:rsidRPr="0035206E">
        <w:rPr>
          <w:b/>
        </w:rPr>
        <w:t>Перечень необходимых документов</w:t>
      </w:r>
    </w:p>
    <w:p w14:paraId="56A97912" w14:textId="41BB908D" w:rsidR="00C64129" w:rsidRPr="004F42BF" w:rsidRDefault="001E351F" w:rsidP="00C64129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 w:rsidRPr="00692345">
        <w:rPr>
          <w:rFonts w:eastAsiaTheme="minorHAnsi"/>
          <w:lang w:eastAsia="en-US"/>
        </w:rPr>
        <w:t>3.1.</w:t>
      </w:r>
      <w:r w:rsidRPr="00692345">
        <w:rPr>
          <w:rFonts w:eastAsiaTheme="minorHAnsi"/>
          <w:lang w:eastAsia="en-US"/>
        </w:rPr>
        <w:tab/>
      </w:r>
      <w:r w:rsidR="00C64129" w:rsidRPr="00692345">
        <w:rPr>
          <w:rFonts w:eastAsiaTheme="minorHAnsi"/>
          <w:lang w:eastAsia="en-US"/>
        </w:rPr>
        <w:t xml:space="preserve">В своей работе </w:t>
      </w:r>
      <w:r w:rsidR="00220602" w:rsidRPr="00692345">
        <w:rPr>
          <w:rFonts w:eastAsiaTheme="minorHAnsi"/>
          <w:lang w:eastAsia="en-US"/>
        </w:rPr>
        <w:t>А</w:t>
      </w:r>
      <w:r w:rsidR="009D7EBE" w:rsidRPr="00692345">
        <w:t>налитик</w:t>
      </w:r>
      <w:r w:rsidR="009C4D2E" w:rsidRPr="00692345">
        <w:t>-технолог</w:t>
      </w:r>
      <w:r w:rsidR="00534E57" w:rsidRPr="00692345">
        <w:rPr>
          <w:rFonts w:eastAsiaTheme="minorHAnsi"/>
          <w:lang w:eastAsia="en-US"/>
        </w:rPr>
        <w:t xml:space="preserve"> </w:t>
      </w:r>
      <w:r w:rsidR="00C64129" w:rsidRPr="00692345">
        <w:rPr>
          <w:rFonts w:eastAsiaTheme="minorHAnsi"/>
          <w:lang w:eastAsia="en-US"/>
        </w:rPr>
        <w:t>руководствуется:</w:t>
      </w:r>
    </w:p>
    <w:p w14:paraId="3E968C05" w14:textId="77777777" w:rsidR="00D42921" w:rsidRPr="009D7EBE" w:rsidRDefault="002629A9" w:rsidP="009D7EBE">
      <w:pPr>
        <w:pStyle w:val="aa"/>
        <w:numPr>
          <w:ilvl w:val="0"/>
          <w:numId w:val="27"/>
        </w:numPr>
        <w:autoSpaceDE w:val="0"/>
        <w:autoSpaceDN w:val="0"/>
        <w:adjustRightInd w:val="0"/>
        <w:ind w:left="709" w:hanging="425"/>
        <w:jc w:val="both"/>
        <w:rPr>
          <w:color w:val="000000"/>
        </w:rPr>
      </w:pPr>
      <w:r w:rsidRPr="009D7EBE">
        <w:rPr>
          <w:color w:val="000000"/>
        </w:rPr>
        <w:t xml:space="preserve">финансовым планом, бизнес-планом, операционным бюджетом, планом </w:t>
      </w:r>
      <w:r w:rsidR="00151D4A" w:rsidRPr="009D7EBE">
        <w:rPr>
          <w:color w:val="000000"/>
        </w:rPr>
        <w:t>продаж</w:t>
      </w:r>
      <w:r w:rsidR="00AC43AC" w:rsidRPr="009D7EBE">
        <w:rPr>
          <w:color w:val="000000"/>
        </w:rPr>
        <w:t>, инструкциями</w:t>
      </w:r>
      <w:r w:rsidR="002C1D19" w:rsidRPr="009D7EBE">
        <w:rPr>
          <w:color w:val="000000"/>
        </w:rPr>
        <w:t>, распоряжениями, постановлениями и</w:t>
      </w:r>
      <w:r w:rsidR="00AC43AC" w:rsidRPr="009D7EBE">
        <w:rPr>
          <w:color w:val="000000"/>
        </w:rPr>
        <w:t xml:space="preserve"> реглам</w:t>
      </w:r>
      <w:r w:rsidR="004F42BF" w:rsidRPr="009D7EBE">
        <w:rPr>
          <w:color w:val="000000"/>
        </w:rPr>
        <w:t>ентами департамента и холдинга</w:t>
      </w:r>
      <w:r w:rsidR="00352F60" w:rsidRPr="009D7EBE">
        <w:rPr>
          <w:color w:val="000000"/>
        </w:rPr>
        <w:t>;</w:t>
      </w:r>
    </w:p>
    <w:p w14:paraId="3086658C" w14:textId="77777777" w:rsidR="00C64129" w:rsidRPr="009D7EBE" w:rsidRDefault="002167A4" w:rsidP="009D7EBE">
      <w:pPr>
        <w:pStyle w:val="aa"/>
        <w:numPr>
          <w:ilvl w:val="0"/>
          <w:numId w:val="27"/>
        </w:numPr>
        <w:autoSpaceDE w:val="0"/>
        <w:autoSpaceDN w:val="0"/>
        <w:adjustRightInd w:val="0"/>
        <w:ind w:left="709" w:hanging="425"/>
        <w:jc w:val="both"/>
        <w:rPr>
          <w:color w:val="000000"/>
        </w:rPr>
      </w:pPr>
      <w:r w:rsidRPr="009D7EBE">
        <w:rPr>
          <w:color w:val="000000"/>
        </w:rPr>
        <w:t>нормативными правовыми актами</w:t>
      </w:r>
      <w:r w:rsidR="00DD0E0A" w:rsidRPr="009D7EBE">
        <w:rPr>
          <w:color w:val="000000"/>
        </w:rPr>
        <w:t>, постановлениями Правительства РФ;</w:t>
      </w:r>
    </w:p>
    <w:p w14:paraId="2779074A" w14:textId="77777777" w:rsidR="009D7EBE" w:rsidRPr="00A53F1B" w:rsidRDefault="009D7EBE" w:rsidP="009D7EBE">
      <w:pPr>
        <w:pStyle w:val="aa"/>
        <w:numPr>
          <w:ilvl w:val="0"/>
          <w:numId w:val="27"/>
        </w:numPr>
        <w:autoSpaceDE w:val="0"/>
        <w:autoSpaceDN w:val="0"/>
        <w:adjustRightInd w:val="0"/>
        <w:ind w:left="709" w:hanging="425"/>
        <w:jc w:val="both"/>
        <w:rPr>
          <w:color w:val="000000"/>
        </w:rPr>
      </w:pPr>
      <w:r w:rsidRPr="00A53F1B">
        <w:rPr>
          <w:color w:val="000000"/>
        </w:rPr>
        <w:t>бренд-буком Компании;</w:t>
      </w:r>
    </w:p>
    <w:p w14:paraId="0F5C1486" w14:textId="77777777" w:rsidR="00C64129" w:rsidRPr="004F42BF" w:rsidRDefault="00C64129" w:rsidP="009D7EBE">
      <w:pPr>
        <w:pStyle w:val="aa"/>
        <w:numPr>
          <w:ilvl w:val="0"/>
          <w:numId w:val="27"/>
        </w:numPr>
        <w:autoSpaceDE w:val="0"/>
        <w:autoSpaceDN w:val="0"/>
        <w:adjustRightInd w:val="0"/>
        <w:ind w:left="709" w:hanging="425"/>
        <w:jc w:val="both"/>
        <w:rPr>
          <w:rFonts w:eastAsiaTheme="minorHAnsi"/>
          <w:lang w:eastAsia="en-US"/>
        </w:rPr>
      </w:pPr>
      <w:r w:rsidRPr="004F42BF">
        <w:rPr>
          <w:rFonts w:eastAsiaTheme="minorHAnsi"/>
          <w:lang w:eastAsia="en-US"/>
        </w:rPr>
        <w:t xml:space="preserve">уставом </w:t>
      </w:r>
      <w:r w:rsidR="007746A2" w:rsidRPr="004F42BF">
        <w:rPr>
          <w:rFonts w:eastAsiaTheme="minorHAnsi"/>
          <w:lang w:eastAsia="en-US"/>
        </w:rPr>
        <w:t>Компании</w:t>
      </w:r>
      <w:r w:rsidRPr="004F42BF">
        <w:rPr>
          <w:rFonts w:eastAsiaTheme="minorHAnsi"/>
          <w:lang w:eastAsia="en-US"/>
        </w:rPr>
        <w:t>;</w:t>
      </w:r>
    </w:p>
    <w:p w14:paraId="5A8C10A6" w14:textId="77777777" w:rsidR="00C64129" w:rsidRPr="004F42BF" w:rsidRDefault="00C64129" w:rsidP="009D7EBE">
      <w:pPr>
        <w:pStyle w:val="aa"/>
        <w:numPr>
          <w:ilvl w:val="0"/>
          <w:numId w:val="27"/>
        </w:numPr>
        <w:autoSpaceDE w:val="0"/>
        <w:autoSpaceDN w:val="0"/>
        <w:adjustRightInd w:val="0"/>
        <w:ind w:left="709" w:hanging="425"/>
        <w:jc w:val="both"/>
        <w:rPr>
          <w:rFonts w:eastAsiaTheme="minorHAnsi"/>
          <w:lang w:eastAsia="en-US"/>
        </w:rPr>
      </w:pPr>
      <w:r w:rsidRPr="004F42BF">
        <w:rPr>
          <w:rFonts w:eastAsiaTheme="minorHAnsi"/>
          <w:lang w:eastAsia="en-US"/>
        </w:rPr>
        <w:t xml:space="preserve">правилами внутреннего </w:t>
      </w:r>
      <w:r w:rsidR="007746A2" w:rsidRPr="004F42BF">
        <w:rPr>
          <w:rFonts w:eastAsiaTheme="minorHAnsi"/>
          <w:lang w:eastAsia="en-US"/>
        </w:rPr>
        <w:t>трудового распорядка</w:t>
      </w:r>
      <w:r w:rsidRPr="004F42BF">
        <w:rPr>
          <w:rFonts w:eastAsiaTheme="minorHAnsi"/>
          <w:lang w:eastAsia="en-US"/>
        </w:rPr>
        <w:t>;</w:t>
      </w:r>
    </w:p>
    <w:p w14:paraId="4A67A471" w14:textId="77777777" w:rsidR="00C64129" w:rsidRPr="004F42BF" w:rsidRDefault="002A768A" w:rsidP="009D7EBE">
      <w:pPr>
        <w:pStyle w:val="aa"/>
        <w:numPr>
          <w:ilvl w:val="0"/>
          <w:numId w:val="27"/>
        </w:numPr>
        <w:autoSpaceDE w:val="0"/>
        <w:autoSpaceDN w:val="0"/>
        <w:adjustRightInd w:val="0"/>
        <w:ind w:left="709" w:hanging="425"/>
        <w:jc w:val="both"/>
        <w:rPr>
          <w:rFonts w:eastAsiaTheme="minorHAnsi"/>
          <w:lang w:eastAsia="en-US"/>
        </w:rPr>
      </w:pPr>
      <w:r w:rsidRPr="004F42BF">
        <w:rPr>
          <w:rFonts w:eastAsiaTheme="minorHAnsi"/>
          <w:lang w:eastAsia="en-US"/>
        </w:rPr>
        <w:t xml:space="preserve">приказами (распоряжениями) </w:t>
      </w:r>
      <w:r w:rsidR="001648F8" w:rsidRPr="004F42BF">
        <w:rPr>
          <w:rFonts w:eastAsiaTheme="minorHAnsi"/>
          <w:lang w:eastAsia="en-US"/>
        </w:rPr>
        <w:t>Д</w:t>
      </w:r>
      <w:r w:rsidR="00C64129" w:rsidRPr="004F42BF">
        <w:rPr>
          <w:rFonts w:eastAsiaTheme="minorHAnsi"/>
          <w:lang w:eastAsia="en-US"/>
        </w:rPr>
        <w:t>иректора;</w:t>
      </w:r>
    </w:p>
    <w:p w14:paraId="051C71B9" w14:textId="77777777" w:rsidR="007746A2" w:rsidRDefault="007746A2" w:rsidP="009D7EBE">
      <w:pPr>
        <w:pStyle w:val="aa"/>
        <w:numPr>
          <w:ilvl w:val="0"/>
          <w:numId w:val="27"/>
        </w:numPr>
        <w:autoSpaceDE w:val="0"/>
        <w:autoSpaceDN w:val="0"/>
        <w:adjustRightInd w:val="0"/>
        <w:ind w:left="709" w:hanging="425"/>
        <w:jc w:val="both"/>
        <w:rPr>
          <w:rFonts w:eastAsiaTheme="minorHAnsi"/>
          <w:lang w:eastAsia="en-US"/>
        </w:rPr>
      </w:pPr>
      <w:r w:rsidRPr="004F42BF">
        <w:rPr>
          <w:rFonts w:eastAsiaTheme="minorHAnsi"/>
          <w:lang w:eastAsia="en-US"/>
        </w:rPr>
        <w:lastRenderedPageBreak/>
        <w:t xml:space="preserve">распоряжениями непосредственного </w:t>
      </w:r>
      <w:r w:rsidR="002F2EF8" w:rsidRPr="004F42BF">
        <w:rPr>
          <w:rFonts w:eastAsiaTheme="minorHAnsi"/>
          <w:lang w:eastAsia="en-US"/>
        </w:rPr>
        <w:t>или вышестоящего</w:t>
      </w:r>
      <w:r w:rsidR="002F2EF8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руководителя;</w:t>
      </w:r>
    </w:p>
    <w:p w14:paraId="2F43848C" w14:textId="77777777" w:rsidR="00C64129" w:rsidRDefault="001E351F" w:rsidP="009D7EBE">
      <w:pPr>
        <w:pStyle w:val="aa"/>
        <w:numPr>
          <w:ilvl w:val="0"/>
          <w:numId w:val="27"/>
        </w:numPr>
        <w:autoSpaceDE w:val="0"/>
        <w:autoSpaceDN w:val="0"/>
        <w:adjustRightInd w:val="0"/>
        <w:ind w:left="709" w:hanging="425"/>
        <w:jc w:val="both"/>
        <w:rPr>
          <w:rFonts w:eastAsiaTheme="minorHAnsi"/>
          <w:lang w:eastAsia="en-US"/>
        </w:rPr>
      </w:pPr>
      <w:r w:rsidRPr="009D7EBE">
        <w:rPr>
          <w:rFonts w:eastAsiaTheme="minorHAnsi"/>
          <w:lang w:eastAsia="en-US"/>
        </w:rPr>
        <w:t>н</w:t>
      </w:r>
      <w:r w:rsidR="00C64129">
        <w:rPr>
          <w:rFonts w:eastAsiaTheme="minorHAnsi"/>
          <w:lang w:eastAsia="en-US"/>
        </w:rPr>
        <w:t>астоящей должностной инструкцией.</w:t>
      </w:r>
    </w:p>
    <w:p w14:paraId="4C40CD7E" w14:textId="77777777" w:rsidR="00E15B25" w:rsidRDefault="00E15B25" w:rsidP="0035206E">
      <w:pPr>
        <w:pStyle w:val="aa"/>
        <w:widowControl w:val="0"/>
        <w:autoSpaceDE w:val="0"/>
        <w:autoSpaceDN w:val="0"/>
        <w:adjustRightInd w:val="0"/>
        <w:spacing w:before="120" w:after="120"/>
        <w:ind w:left="0"/>
        <w:contextualSpacing w:val="0"/>
        <w:jc w:val="center"/>
        <w:rPr>
          <w:b/>
        </w:rPr>
      </w:pPr>
    </w:p>
    <w:p w14:paraId="6D18446B" w14:textId="77777777" w:rsidR="000F1F3A" w:rsidRPr="0035206E" w:rsidRDefault="000F1F3A" w:rsidP="0035206E">
      <w:pPr>
        <w:pStyle w:val="aa"/>
        <w:widowControl w:val="0"/>
        <w:autoSpaceDE w:val="0"/>
        <w:autoSpaceDN w:val="0"/>
        <w:adjustRightInd w:val="0"/>
        <w:spacing w:before="120" w:after="120"/>
        <w:ind w:left="0"/>
        <w:contextualSpacing w:val="0"/>
        <w:jc w:val="center"/>
        <w:rPr>
          <w:b/>
        </w:rPr>
      </w:pPr>
      <w:r w:rsidRPr="0035206E">
        <w:rPr>
          <w:b/>
        </w:rPr>
        <w:t>4. Задачи должности</w:t>
      </w:r>
    </w:p>
    <w:p w14:paraId="5705C16B" w14:textId="20481E95" w:rsidR="00931232" w:rsidRDefault="009D7EBE" w:rsidP="009C4D2E">
      <w:pPr>
        <w:jc w:val="both"/>
      </w:pPr>
      <w:r>
        <w:t>4.1</w:t>
      </w:r>
      <w:r w:rsidR="00931232">
        <w:t>.</w:t>
      </w:r>
      <w:r w:rsidR="00931232">
        <w:tab/>
      </w:r>
      <w:r w:rsidR="009C4D2E">
        <w:t>Разработка</w:t>
      </w:r>
      <w:r w:rsidR="00950307">
        <w:t xml:space="preserve">, </w:t>
      </w:r>
      <w:r w:rsidR="009C4D2E">
        <w:t xml:space="preserve">своевременная актуализация описаний бизнес-процессов </w:t>
      </w:r>
      <w:r w:rsidR="00950307">
        <w:t xml:space="preserve">Компании, в том числе </w:t>
      </w:r>
      <w:r w:rsidR="009C4D2E">
        <w:t>офиса продаж, управляющей компании</w:t>
      </w:r>
      <w:r w:rsidR="00950307">
        <w:t>.</w:t>
      </w:r>
    </w:p>
    <w:p w14:paraId="09C9FB65" w14:textId="4303A395" w:rsidR="00950307" w:rsidRPr="004F42BF" w:rsidRDefault="00950307" w:rsidP="009C4D2E">
      <w:pPr>
        <w:jc w:val="both"/>
      </w:pPr>
      <w:r>
        <w:t>4.2.   Подготовка предложений и внедрение решений по оптимизации бизнес-процессов Компании.</w:t>
      </w:r>
    </w:p>
    <w:p w14:paraId="12DA0C27" w14:textId="0B97C9FA" w:rsidR="002F2EF8" w:rsidRDefault="009D7EBE" w:rsidP="009C4D2E">
      <w:pPr>
        <w:jc w:val="both"/>
      </w:pPr>
      <w:r>
        <w:t>4.</w:t>
      </w:r>
      <w:r w:rsidR="00950307">
        <w:t>3</w:t>
      </w:r>
      <w:r w:rsidR="002F2EF8" w:rsidRPr="004F42BF">
        <w:t>.</w:t>
      </w:r>
      <w:r w:rsidR="002F2EF8" w:rsidRPr="004F42BF">
        <w:tab/>
      </w:r>
      <w:r w:rsidR="009C4D2E">
        <w:t>Подготовка и ведение реестра требований по доработкам автоматизированных систем.</w:t>
      </w:r>
    </w:p>
    <w:p w14:paraId="12AB693D" w14:textId="0DAF58D7" w:rsidR="009C4D2E" w:rsidRDefault="009C4D2E" w:rsidP="009C4D2E">
      <w:pPr>
        <w:jc w:val="both"/>
      </w:pPr>
      <w:r>
        <w:t>4.</w:t>
      </w:r>
      <w:r w:rsidR="00950307">
        <w:t>4</w:t>
      </w:r>
      <w:r>
        <w:t xml:space="preserve">. </w:t>
      </w:r>
      <w:r w:rsidR="00115E9D">
        <w:t xml:space="preserve">     </w:t>
      </w:r>
      <w:r>
        <w:t>Внедрение, администрирование, сопровождение автоматизированных систем.</w:t>
      </w:r>
    </w:p>
    <w:p w14:paraId="5210E552" w14:textId="77777777" w:rsidR="00B00B9D" w:rsidRDefault="00B00B9D" w:rsidP="0035206E">
      <w:pPr>
        <w:widowControl w:val="0"/>
        <w:autoSpaceDE w:val="0"/>
        <w:autoSpaceDN w:val="0"/>
        <w:adjustRightInd w:val="0"/>
        <w:jc w:val="both"/>
      </w:pPr>
    </w:p>
    <w:p w14:paraId="6D3A5A9F" w14:textId="77777777" w:rsidR="000F1F3A" w:rsidRDefault="000F1F3A" w:rsidP="0035206E">
      <w:pPr>
        <w:pStyle w:val="aa"/>
        <w:widowControl w:val="0"/>
        <w:autoSpaceDE w:val="0"/>
        <w:autoSpaceDN w:val="0"/>
        <w:adjustRightInd w:val="0"/>
        <w:spacing w:before="120" w:after="120"/>
        <w:ind w:left="0"/>
        <w:contextualSpacing w:val="0"/>
        <w:jc w:val="center"/>
        <w:rPr>
          <w:b/>
        </w:rPr>
      </w:pPr>
      <w:r>
        <w:rPr>
          <w:b/>
        </w:rPr>
        <w:t>5</w:t>
      </w:r>
      <w:r w:rsidRPr="0086375B">
        <w:rPr>
          <w:b/>
        </w:rPr>
        <w:t xml:space="preserve">. </w:t>
      </w:r>
      <w:r>
        <w:rPr>
          <w:b/>
        </w:rPr>
        <w:t>Должностные</w:t>
      </w:r>
      <w:r w:rsidRPr="0086375B">
        <w:rPr>
          <w:b/>
        </w:rPr>
        <w:t xml:space="preserve"> обязанности</w:t>
      </w:r>
    </w:p>
    <w:p w14:paraId="2E9C8E88" w14:textId="42FBEF36" w:rsidR="00115E9D" w:rsidRDefault="00115E9D" w:rsidP="00115E9D">
      <w:pPr>
        <w:numPr>
          <w:ilvl w:val="1"/>
          <w:numId w:val="21"/>
        </w:numPr>
        <w:autoSpaceDE w:val="0"/>
        <w:autoSpaceDN w:val="0"/>
        <w:adjustRightInd w:val="0"/>
        <w:spacing w:line="259" w:lineRule="auto"/>
        <w:ind w:left="0" w:firstLine="0"/>
        <w:jc w:val="both"/>
      </w:pPr>
      <w:r>
        <w:t>Ис</w:t>
      </w:r>
      <w:r w:rsidRPr="00A6485C">
        <w:t>следовать предметную область, моделировать, визуализировать и описывать</w:t>
      </w:r>
      <w:r w:rsidRPr="0052271D">
        <w:t xml:space="preserve"> </w:t>
      </w:r>
      <w:r>
        <w:t>своевременно актуализировать</w:t>
      </w:r>
      <w:r w:rsidRPr="00A6485C">
        <w:t xml:space="preserve"> бизнес-процессы (строить схемы, потоки данных,</w:t>
      </w:r>
      <w:r>
        <w:t xml:space="preserve"> </w:t>
      </w:r>
      <w:r w:rsidRPr="00A6485C">
        <w:t>пользовательские сценарии)</w:t>
      </w:r>
      <w:r>
        <w:t>.</w:t>
      </w:r>
    </w:p>
    <w:p w14:paraId="683BF3AF" w14:textId="70738786" w:rsidR="00CF2663" w:rsidRPr="004F42BF" w:rsidRDefault="00115E9D" w:rsidP="00CF2663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>
        <w:t>Подготавливать предложения по оптимизации бизнес-процессов</w:t>
      </w:r>
      <w:r w:rsidR="00CF2663" w:rsidRPr="004F42BF">
        <w:t>.</w:t>
      </w:r>
    </w:p>
    <w:p w14:paraId="5F007AC8" w14:textId="08BFB76D" w:rsidR="009A0862" w:rsidRDefault="00115E9D" w:rsidP="009A0862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>
        <w:t>Разрабатывать средства контроля описанных бизнес-процессов</w:t>
      </w:r>
      <w:r w:rsidR="009A0862" w:rsidRPr="00A53F1B">
        <w:t>.</w:t>
      </w:r>
    </w:p>
    <w:p w14:paraId="2FA957C1" w14:textId="3FBA46BD" w:rsidR="00115E9D" w:rsidRPr="00A53F1B" w:rsidRDefault="00115E9D" w:rsidP="009A0862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>
        <w:t>Контролировать соблюдение описанных бизнес-процессов участниками</w:t>
      </w:r>
    </w:p>
    <w:p w14:paraId="30732E50" w14:textId="2DD42F86" w:rsidR="009A0862" w:rsidRDefault="00115E9D" w:rsidP="00115E9D">
      <w:pPr>
        <w:numPr>
          <w:ilvl w:val="1"/>
          <w:numId w:val="21"/>
        </w:numPr>
        <w:autoSpaceDE w:val="0"/>
        <w:autoSpaceDN w:val="0"/>
        <w:adjustRightInd w:val="0"/>
        <w:spacing w:line="259" w:lineRule="auto"/>
        <w:ind w:left="0" w:firstLine="0"/>
        <w:jc w:val="both"/>
      </w:pPr>
      <w:r w:rsidRPr="00A6485C">
        <w:t xml:space="preserve">Формализовывать требования </w:t>
      </w:r>
      <w:r>
        <w:t>к автоматизированным системам</w:t>
      </w:r>
      <w:r w:rsidRPr="00A6485C">
        <w:t xml:space="preserve"> (бизнес-требования, пользовательские, функциональные и нефункциональные)</w:t>
      </w:r>
      <w:r>
        <w:t>.</w:t>
      </w:r>
    </w:p>
    <w:p w14:paraId="4DC47CDE" w14:textId="5DD0E242" w:rsidR="009A0862" w:rsidRDefault="00115E9D" w:rsidP="009A0862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A6485C">
        <w:t>Подгот</w:t>
      </w:r>
      <w:r>
        <w:t>авливать</w:t>
      </w:r>
      <w:r w:rsidRPr="00A6485C">
        <w:t xml:space="preserve"> инструкци</w:t>
      </w:r>
      <w:r>
        <w:t>и</w:t>
      </w:r>
      <w:r w:rsidRPr="00A6485C">
        <w:t xml:space="preserve"> для пользователей </w:t>
      </w:r>
      <w:r>
        <w:t>автоматизированных систем</w:t>
      </w:r>
      <w:r w:rsidRPr="0052271D">
        <w:t xml:space="preserve"> </w:t>
      </w:r>
      <w:r w:rsidRPr="00A6485C">
        <w:t>(текстовые и видео-инструкции</w:t>
      </w:r>
      <w:r w:rsidR="009A0862" w:rsidRPr="004F42BF">
        <w:t>.</w:t>
      </w:r>
    </w:p>
    <w:p w14:paraId="05F72745" w14:textId="3BE23C21" w:rsidR="009A0862" w:rsidRPr="00A53F1B" w:rsidRDefault="00115E9D" w:rsidP="009A0862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A6485C">
        <w:t>Обуч</w:t>
      </w:r>
      <w:r>
        <w:t>ать</w:t>
      </w:r>
      <w:r w:rsidRPr="00A6485C">
        <w:t xml:space="preserve"> конечных пользователей</w:t>
      </w:r>
      <w:r w:rsidRPr="008E2247">
        <w:t xml:space="preserve"> </w:t>
      </w:r>
      <w:r>
        <w:t>автоматизированных систем</w:t>
      </w:r>
      <w:r w:rsidR="009A0862" w:rsidRPr="00A53F1B">
        <w:t>.</w:t>
      </w:r>
    </w:p>
    <w:p w14:paraId="75AA34A4" w14:textId="0F542366" w:rsidR="009A0862" w:rsidRPr="00A53F1B" w:rsidRDefault="00115E9D" w:rsidP="009A0862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4F42BF">
        <w:t>Осуществлять визуализацию информации (слайд</w:t>
      </w:r>
      <w:r>
        <w:t>ы</w:t>
      </w:r>
      <w:r w:rsidRPr="004F42BF">
        <w:t>, презентаци</w:t>
      </w:r>
      <w:r>
        <w:t>и</w:t>
      </w:r>
      <w:r w:rsidRPr="004F42BF">
        <w:t>, сводны</w:t>
      </w:r>
      <w:r>
        <w:t>е</w:t>
      </w:r>
      <w:r w:rsidRPr="004F42BF">
        <w:t xml:space="preserve"> таблиц</w:t>
      </w:r>
      <w:r>
        <w:t>ы</w:t>
      </w:r>
      <w:r w:rsidRPr="004F42BF">
        <w:t>), подготовку отчетных материалов</w:t>
      </w:r>
      <w:r w:rsidR="009A0862" w:rsidRPr="00A53F1B">
        <w:t>.</w:t>
      </w:r>
    </w:p>
    <w:p w14:paraId="0E66E417" w14:textId="66DB633B" w:rsidR="007711B2" w:rsidRDefault="007711B2" w:rsidP="007711B2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>
        <w:t>Внедрять, сопровождать, администрировать автоматизированные системы, используемые в бизнес-процессах управляющей компании и офиса продаж.</w:t>
      </w:r>
    </w:p>
    <w:p w14:paraId="60683F79" w14:textId="6475F5B0" w:rsidR="006939D9" w:rsidRPr="00A53F1B" w:rsidRDefault="007711B2" w:rsidP="006939D9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A53F1B">
        <w:t xml:space="preserve">Работать с </w:t>
      </w:r>
      <w:r>
        <w:t>автоматизированными системами</w:t>
      </w:r>
      <w:r w:rsidRPr="00A53F1B">
        <w:t>, выгружать и анализировать данные</w:t>
      </w:r>
      <w:r w:rsidR="006939D9" w:rsidRPr="00A53F1B">
        <w:t>.</w:t>
      </w:r>
    </w:p>
    <w:p w14:paraId="37B7AD88" w14:textId="38ACA331" w:rsidR="009A0862" w:rsidRPr="00A53F1B" w:rsidRDefault="006939D9" w:rsidP="007711B2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A53F1B">
        <w:t>Автоматизировать отчетность.</w:t>
      </w:r>
    </w:p>
    <w:p w14:paraId="1C891838" w14:textId="77777777" w:rsidR="009A0862" w:rsidRPr="00A53F1B" w:rsidRDefault="009A0862" w:rsidP="009A0862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A53F1B">
        <w:t>Работать над проектами по разработке бизнес-стратегии и операционной эффективности.</w:t>
      </w:r>
    </w:p>
    <w:p w14:paraId="5272DFB4" w14:textId="77777777" w:rsidR="00A774F9" w:rsidRPr="004F42BF" w:rsidRDefault="00A774F9" w:rsidP="00A774F9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4F42BF">
        <w:t>В случае производственной необходимости выполнять иные функции, возложенные на него на основании распоряжения непосредственного руководителя или вышестоящего руководителя в соответствии с задачами и целями Компании.</w:t>
      </w:r>
    </w:p>
    <w:p w14:paraId="1BFCE18C" w14:textId="77777777" w:rsidR="00A774F9" w:rsidRPr="004F42BF" w:rsidRDefault="00A774F9" w:rsidP="00A774F9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4F42BF">
        <w:t>Своевременно и качественно выполнять служебные поручения непосредственного или вышестоящего руководителя в пределах должностных обязанностей и полномочий.</w:t>
      </w:r>
    </w:p>
    <w:p w14:paraId="4F657394" w14:textId="77777777" w:rsidR="00A774F9" w:rsidRPr="004F42BF" w:rsidRDefault="00A774F9" w:rsidP="00A774F9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4F42BF">
        <w:t>Участвовать в работе рабочих групп по направлениям своей деятельности.</w:t>
      </w:r>
    </w:p>
    <w:p w14:paraId="020FC5B1" w14:textId="77777777" w:rsidR="00A774F9" w:rsidRPr="004F42BF" w:rsidRDefault="00A774F9" w:rsidP="004A5E84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4F42BF">
        <w:t>Участвовать в конференциях и со</w:t>
      </w:r>
      <w:r w:rsidR="009A0862">
        <w:t>вещаниях, проводимых в Компании</w:t>
      </w:r>
      <w:r w:rsidRPr="004F42BF">
        <w:t xml:space="preserve"> по вопросам, входящим в его компетенци</w:t>
      </w:r>
      <w:r w:rsidR="0047333A" w:rsidRPr="004F42BF">
        <w:t>и</w:t>
      </w:r>
      <w:r w:rsidRPr="004F42BF">
        <w:t>.</w:t>
      </w:r>
    </w:p>
    <w:p w14:paraId="321FD15F" w14:textId="77777777" w:rsidR="00B00B9D" w:rsidRPr="004F42BF" w:rsidRDefault="00A774F9" w:rsidP="00A774F9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4F42BF">
        <w:t>Соблюдать трудовую дисциплину.</w:t>
      </w:r>
    </w:p>
    <w:p w14:paraId="5C1089D9" w14:textId="77777777" w:rsidR="0047333A" w:rsidRPr="004F42BF" w:rsidRDefault="0047333A" w:rsidP="00B07F1C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4F42BF">
        <w:t>В части обязанностей по пожарной безопасности:</w:t>
      </w:r>
    </w:p>
    <w:p w14:paraId="018522DA" w14:textId="0C88CEB7" w:rsidR="0047333A" w:rsidRPr="004F42BF" w:rsidRDefault="0047333A" w:rsidP="007711B2">
      <w:pPr>
        <w:pStyle w:val="aa"/>
        <w:ind w:left="360"/>
        <w:jc w:val="both"/>
      </w:pPr>
      <w:r w:rsidRPr="004F42BF">
        <w:t xml:space="preserve">- </w:t>
      </w:r>
      <w:r w:rsidR="007711B2">
        <w:t xml:space="preserve">   </w:t>
      </w:r>
      <w:r w:rsidRPr="004F42BF">
        <w:t>со</w:t>
      </w:r>
      <w:r w:rsidR="00B07F1C" w:rsidRPr="004F42BF">
        <w:t>б</w:t>
      </w:r>
      <w:r w:rsidRPr="004F42BF">
        <w:t>людать в процессе трудовой деятельности требования пожарной безопасности</w:t>
      </w:r>
      <w:r w:rsidR="007711B2">
        <w:t>;</w:t>
      </w:r>
    </w:p>
    <w:p w14:paraId="6B96B094" w14:textId="7757443E" w:rsidR="0047333A" w:rsidRPr="004F42BF" w:rsidRDefault="0047333A" w:rsidP="007711B2">
      <w:pPr>
        <w:pStyle w:val="aa"/>
        <w:ind w:left="360"/>
        <w:jc w:val="both"/>
      </w:pPr>
      <w:r w:rsidRPr="004F42BF">
        <w:t xml:space="preserve">- </w:t>
      </w:r>
      <w:r w:rsidR="00B07F1C" w:rsidRPr="004F42BF">
        <w:t>н</w:t>
      </w:r>
      <w:r w:rsidRPr="004F42BF">
        <w:t>езамедлительно сообщать о нарушениях правил противопожарного режима</w:t>
      </w:r>
      <w:r w:rsidR="007711B2">
        <w:t xml:space="preserve"> </w:t>
      </w:r>
      <w:r w:rsidRPr="004F42BF">
        <w:t xml:space="preserve">непосредственному </w:t>
      </w:r>
      <w:r w:rsidR="00B07F1C" w:rsidRPr="004F42BF">
        <w:t xml:space="preserve">или вышестоящему </w:t>
      </w:r>
      <w:r w:rsidRPr="004F42BF">
        <w:t>руководителю</w:t>
      </w:r>
      <w:r w:rsidR="007711B2">
        <w:t>.</w:t>
      </w:r>
    </w:p>
    <w:p w14:paraId="3421E745" w14:textId="1E205BA4" w:rsidR="00A774F9" w:rsidRDefault="00B07F1C" w:rsidP="00B07F1C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4F42BF">
        <w:lastRenderedPageBreak/>
        <w:t>Бережно относиться к иму</w:t>
      </w:r>
      <w:r w:rsidR="0047333A" w:rsidRPr="004F42BF">
        <w:t xml:space="preserve">ществу </w:t>
      </w:r>
      <w:r w:rsidRPr="004F42BF">
        <w:t xml:space="preserve">Компании </w:t>
      </w:r>
      <w:r w:rsidR="0047333A" w:rsidRPr="004F42BF">
        <w:t>(основные средства, материальные запасы - инвентарь и принадлежности, материалы, специальная и форменная одежда, нематериальные активы и прочее)</w:t>
      </w:r>
      <w:r w:rsidR="00C47806">
        <w:t>,</w:t>
      </w:r>
      <w:r w:rsidR="0047333A" w:rsidRPr="004F42BF">
        <w:t xml:space="preserve"> обеспечивать сохранность используемого им имущества </w:t>
      </w:r>
      <w:r w:rsidRPr="004F42BF">
        <w:t>Компании</w:t>
      </w:r>
      <w:r w:rsidR="0047333A" w:rsidRPr="004F42BF">
        <w:t>.</w:t>
      </w:r>
    </w:p>
    <w:p w14:paraId="13B20D26" w14:textId="77777777" w:rsidR="00742716" w:rsidRPr="00742716" w:rsidRDefault="00742716" w:rsidP="00742716">
      <w:pPr>
        <w:pStyle w:val="aa"/>
        <w:widowControl w:val="0"/>
        <w:autoSpaceDE w:val="0"/>
        <w:autoSpaceDN w:val="0"/>
        <w:adjustRightInd w:val="0"/>
        <w:spacing w:before="120" w:after="120"/>
        <w:ind w:left="0"/>
        <w:contextualSpacing w:val="0"/>
        <w:jc w:val="center"/>
        <w:rPr>
          <w:b/>
        </w:rPr>
      </w:pPr>
      <w:r w:rsidRPr="00742716">
        <w:rPr>
          <w:b/>
        </w:rPr>
        <w:t>6. Права</w:t>
      </w:r>
    </w:p>
    <w:p w14:paraId="30AF1E6E" w14:textId="3BB53DAD" w:rsidR="000F1F3A" w:rsidRDefault="00220602" w:rsidP="001E351F">
      <w:pPr>
        <w:autoSpaceDE w:val="0"/>
        <w:autoSpaceDN w:val="0"/>
        <w:adjustRightInd w:val="0"/>
        <w:ind w:firstLine="708"/>
        <w:jc w:val="both"/>
        <w:rPr>
          <w:rFonts w:eastAsiaTheme="minorHAnsi"/>
          <w:lang w:eastAsia="en-US"/>
        </w:rPr>
      </w:pPr>
      <w:r>
        <w:t>А</w:t>
      </w:r>
      <w:r w:rsidR="009A0862" w:rsidRPr="00A53F1B">
        <w:t>налити</w:t>
      </w:r>
      <w:r w:rsidR="009C4D2E">
        <w:t>к-технолог</w:t>
      </w:r>
      <w:r w:rsidR="009A0862" w:rsidRPr="00A53F1B">
        <w:rPr>
          <w:rFonts w:eastAsiaTheme="minorHAnsi"/>
          <w:lang w:eastAsia="en-US"/>
        </w:rPr>
        <w:t xml:space="preserve"> </w:t>
      </w:r>
      <w:r w:rsidR="000F1F3A" w:rsidRPr="005B6BAB">
        <w:rPr>
          <w:rFonts w:eastAsiaTheme="minorHAnsi"/>
          <w:lang w:eastAsia="en-US"/>
        </w:rPr>
        <w:t>имеет право:</w:t>
      </w:r>
    </w:p>
    <w:p w14:paraId="492F4192" w14:textId="77777777" w:rsidR="00F87EAE" w:rsidRDefault="00742716" w:rsidP="000F1F3A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6.1</w:t>
      </w:r>
      <w:r w:rsidR="001E351F">
        <w:rPr>
          <w:rFonts w:eastAsiaTheme="minorHAnsi"/>
          <w:lang w:eastAsia="en-US"/>
        </w:rPr>
        <w:t>.</w:t>
      </w:r>
      <w:r w:rsidR="001E351F">
        <w:rPr>
          <w:rFonts w:eastAsiaTheme="minorHAnsi"/>
          <w:lang w:eastAsia="en-US"/>
        </w:rPr>
        <w:tab/>
      </w:r>
      <w:r w:rsidR="00F87EAE">
        <w:t>Знакомиться с документами, определяющими его права и обязанности по занимаемой должности, критерии оценки качества исполнения должностных обязанностей.</w:t>
      </w:r>
    </w:p>
    <w:p w14:paraId="34F34F30" w14:textId="77777777" w:rsidR="000F1F3A" w:rsidRPr="004F42BF" w:rsidRDefault="00F87EAE" w:rsidP="000F1F3A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6.2.</w:t>
      </w:r>
      <w:r>
        <w:rPr>
          <w:rFonts w:eastAsiaTheme="minorHAnsi"/>
          <w:lang w:eastAsia="en-US"/>
        </w:rPr>
        <w:tab/>
      </w:r>
      <w:r w:rsidR="000F1F3A" w:rsidRPr="007466E2">
        <w:rPr>
          <w:rFonts w:eastAsiaTheme="minorHAnsi"/>
          <w:lang w:eastAsia="en-US"/>
        </w:rPr>
        <w:t>В пределах</w:t>
      </w:r>
      <w:r w:rsidR="00B07F1C">
        <w:rPr>
          <w:rFonts w:eastAsiaTheme="minorHAnsi"/>
          <w:lang w:eastAsia="en-US"/>
        </w:rPr>
        <w:t xml:space="preserve"> своих полномочий </w:t>
      </w:r>
      <w:r w:rsidR="00B07F1C" w:rsidRPr="004F42BF">
        <w:rPr>
          <w:rFonts w:eastAsiaTheme="minorHAnsi"/>
          <w:lang w:eastAsia="en-US"/>
        </w:rPr>
        <w:t>запрашивать у</w:t>
      </w:r>
      <w:r w:rsidR="00B07F1C" w:rsidRPr="004F42BF">
        <w:t xml:space="preserve"> непосредственного или вышестоящего руководителя</w:t>
      </w:r>
      <w:r w:rsidR="000F1F3A" w:rsidRPr="004F42BF">
        <w:rPr>
          <w:rFonts w:eastAsiaTheme="minorHAnsi"/>
          <w:lang w:eastAsia="en-US"/>
        </w:rPr>
        <w:t xml:space="preserve"> необходимые для решения поставленных задач </w:t>
      </w:r>
      <w:r w:rsidR="00B07F1C" w:rsidRPr="004F42BF">
        <w:t>организационно-технические условия,</w:t>
      </w:r>
      <w:r w:rsidR="00B07F1C" w:rsidRPr="004F42BF">
        <w:rPr>
          <w:rFonts w:eastAsiaTheme="minorHAnsi"/>
          <w:lang w:eastAsia="en-US"/>
        </w:rPr>
        <w:t xml:space="preserve"> </w:t>
      </w:r>
      <w:r w:rsidR="000F1F3A" w:rsidRPr="004F42BF">
        <w:rPr>
          <w:rFonts w:eastAsiaTheme="minorHAnsi"/>
          <w:lang w:eastAsia="en-US"/>
        </w:rPr>
        <w:t>документы и материалы.</w:t>
      </w:r>
    </w:p>
    <w:p w14:paraId="7531B369" w14:textId="77777777" w:rsidR="00B07F1C" w:rsidRPr="004F42BF" w:rsidRDefault="00742716" w:rsidP="00B07F1C">
      <w:pPr>
        <w:autoSpaceDE w:val="0"/>
        <w:autoSpaceDN w:val="0"/>
        <w:adjustRightInd w:val="0"/>
        <w:jc w:val="both"/>
      </w:pPr>
      <w:r w:rsidRPr="004F42BF">
        <w:rPr>
          <w:rFonts w:eastAsiaTheme="minorHAnsi"/>
          <w:lang w:eastAsia="en-US"/>
        </w:rPr>
        <w:t>6.</w:t>
      </w:r>
      <w:r w:rsidR="00F87EAE" w:rsidRPr="004F42BF">
        <w:rPr>
          <w:rFonts w:eastAsiaTheme="minorHAnsi"/>
          <w:lang w:eastAsia="en-US"/>
        </w:rPr>
        <w:t>3</w:t>
      </w:r>
      <w:r w:rsidR="001E351F" w:rsidRPr="004F42BF">
        <w:rPr>
          <w:rFonts w:eastAsiaTheme="minorHAnsi"/>
          <w:lang w:eastAsia="en-US"/>
        </w:rPr>
        <w:t>.</w:t>
      </w:r>
      <w:r w:rsidR="001E351F" w:rsidRPr="004F42BF">
        <w:rPr>
          <w:rFonts w:eastAsiaTheme="minorHAnsi"/>
          <w:lang w:eastAsia="en-US"/>
        </w:rPr>
        <w:tab/>
      </w:r>
      <w:r w:rsidR="00B07F1C" w:rsidRPr="004F42BF">
        <w:t>Вносить на рассмотрение непосредственного или вышестоящего руководителя предложения по совершенствованию работы, связанной с предусмотренными настоящей инструкцией обязанностями.</w:t>
      </w:r>
    </w:p>
    <w:p w14:paraId="0EBCAE38" w14:textId="77777777" w:rsidR="00B07F1C" w:rsidRPr="004F42BF" w:rsidRDefault="00B07F1C" w:rsidP="00B07F1C">
      <w:pPr>
        <w:autoSpaceDE w:val="0"/>
        <w:autoSpaceDN w:val="0"/>
        <w:adjustRightInd w:val="0"/>
        <w:jc w:val="both"/>
      </w:pPr>
      <w:r w:rsidRPr="004F42BF">
        <w:rPr>
          <w:rFonts w:eastAsiaTheme="minorHAnsi"/>
          <w:lang w:eastAsia="en-US"/>
        </w:rPr>
        <w:t>6.4.</w:t>
      </w:r>
      <w:r w:rsidRPr="004F42BF">
        <w:rPr>
          <w:rFonts w:eastAsiaTheme="minorHAnsi"/>
          <w:lang w:eastAsia="en-US"/>
        </w:rPr>
        <w:tab/>
        <w:t>Совершать</w:t>
      </w:r>
      <w:r w:rsidRPr="004F42BF">
        <w:t xml:space="preserve"> операции в автоматизированных системах в пределах соответствующего доступа.</w:t>
      </w:r>
    </w:p>
    <w:p w14:paraId="7774638C" w14:textId="77777777" w:rsidR="000F1F3A" w:rsidRPr="004F42BF" w:rsidRDefault="00742716" w:rsidP="000F1F3A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 w:rsidRPr="004F42BF">
        <w:rPr>
          <w:rFonts w:eastAsiaTheme="minorHAnsi"/>
          <w:lang w:eastAsia="en-US"/>
        </w:rPr>
        <w:t>6.</w:t>
      </w:r>
      <w:r w:rsidR="00F87EAE" w:rsidRPr="004F42BF">
        <w:rPr>
          <w:rFonts w:eastAsiaTheme="minorHAnsi"/>
          <w:lang w:eastAsia="en-US"/>
        </w:rPr>
        <w:t>5</w:t>
      </w:r>
      <w:r w:rsidR="001E351F" w:rsidRPr="004F42BF">
        <w:rPr>
          <w:rFonts w:eastAsiaTheme="minorHAnsi"/>
          <w:lang w:eastAsia="en-US"/>
        </w:rPr>
        <w:t>.</w:t>
      </w:r>
      <w:r w:rsidR="001E351F" w:rsidRPr="004F42BF">
        <w:rPr>
          <w:rFonts w:eastAsiaTheme="minorHAnsi"/>
          <w:lang w:eastAsia="en-US"/>
        </w:rPr>
        <w:tab/>
      </w:r>
      <w:r w:rsidR="000F1F3A" w:rsidRPr="004F42BF">
        <w:rPr>
          <w:rFonts w:eastAsiaTheme="minorHAnsi"/>
          <w:lang w:eastAsia="en-US"/>
        </w:rPr>
        <w:t>Подписывать и визировать документы в пределах своей компетенции и на основании выданных доверенностей.</w:t>
      </w:r>
    </w:p>
    <w:p w14:paraId="471BDD75" w14:textId="77777777" w:rsidR="00B07F1C" w:rsidRPr="004F42BF" w:rsidRDefault="00B07F1C" w:rsidP="000F1F3A">
      <w:pPr>
        <w:autoSpaceDE w:val="0"/>
        <w:autoSpaceDN w:val="0"/>
        <w:adjustRightInd w:val="0"/>
        <w:jc w:val="both"/>
      </w:pPr>
      <w:r w:rsidRPr="004F42BF">
        <w:rPr>
          <w:rFonts w:eastAsiaTheme="minorHAnsi"/>
          <w:lang w:eastAsia="en-US"/>
        </w:rPr>
        <w:t>6.</w:t>
      </w:r>
      <w:r w:rsidR="00F87EAE" w:rsidRPr="004F42BF">
        <w:rPr>
          <w:rFonts w:eastAsiaTheme="minorHAnsi"/>
          <w:lang w:eastAsia="en-US"/>
        </w:rPr>
        <w:t>6</w:t>
      </w:r>
      <w:r w:rsidRPr="004F42BF">
        <w:rPr>
          <w:rFonts w:eastAsiaTheme="minorHAnsi"/>
          <w:lang w:eastAsia="en-US"/>
        </w:rPr>
        <w:t>.</w:t>
      </w:r>
      <w:r w:rsidRPr="004F42BF">
        <w:rPr>
          <w:rFonts w:eastAsiaTheme="minorHAnsi"/>
          <w:lang w:eastAsia="en-US"/>
        </w:rPr>
        <w:tab/>
      </w:r>
      <w:r w:rsidRPr="004F42BF">
        <w:t>Получать консультацион</w:t>
      </w:r>
      <w:r w:rsidR="007F2611">
        <w:t>ную,</w:t>
      </w:r>
      <w:r w:rsidR="009A0862">
        <w:t xml:space="preserve"> техническую помощь и поддержку,</w:t>
      </w:r>
      <w:r w:rsidRPr="004F42BF">
        <w:t xml:space="preserve"> а также привлекать к сотрудничеству, в случае необходимости, экспертных специалистов из соответствующих подразделений Компании</w:t>
      </w:r>
      <w:r w:rsidR="00F87EAE" w:rsidRPr="004F42BF">
        <w:t>.</w:t>
      </w:r>
    </w:p>
    <w:p w14:paraId="130BA50D" w14:textId="77777777" w:rsidR="00F87EAE" w:rsidRDefault="00F87EAE" w:rsidP="000F1F3A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 w:rsidRPr="004F42BF">
        <w:t>6.7.</w:t>
      </w:r>
      <w:r w:rsidRPr="004F42BF">
        <w:tab/>
        <w:t>Вносить предложения непосредственному или вышестоящему руководителю об улучшении условий труда.</w:t>
      </w:r>
    </w:p>
    <w:p w14:paraId="40C7AB81" w14:textId="77777777" w:rsidR="000F1F3A" w:rsidRDefault="000F1F3A" w:rsidP="0035206E">
      <w:pPr>
        <w:pStyle w:val="aa"/>
        <w:widowControl w:val="0"/>
        <w:autoSpaceDE w:val="0"/>
        <w:autoSpaceDN w:val="0"/>
        <w:adjustRightInd w:val="0"/>
        <w:spacing w:before="120" w:after="120"/>
        <w:ind w:left="0"/>
        <w:contextualSpacing w:val="0"/>
        <w:jc w:val="center"/>
        <w:rPr>
          <w:b/>
        </w:rPr>
      </w:pPr>
      <w:r>
        <w:rPr>
          <w:b/>
        </w:rPr>
        <w:t>7</w:t>
      </w:r>
      <w:r w:rsidRPr="0083124D">
        <w:rPr>
          <w:b/>
        </w:rPr>
        <w:t>. Ответственность</w:t>
      </w:r>
    </w:p>
    <w:p w14:paraId="470B4E27" w14:textId="3EA9B9DF" w:rsidR="000F1F3A" w:rsidRDefault="00220602" w:rsidP="001E351F">
      <w:pPr>
        <w:pStyle w:val="aa"/>
        <w:widowControl w:val="0"/>
        <w:autoSpaceDE w:val="0"/>
        <w:autoSpaceDN w:val="0"/>
        <w:adjustRightInd w:val="0"/>
        <w:ind w:left="0" w:firstLine="708"/>
        <w:jc w:val="both"/>
      </w:pPr>
      <w:r>
        <w:t>А</w:t>
      </w:r>
      <w:r w:rsidR="009A0862" w:rsidRPr="00A53F1B">
        <w:t>налитик</w:t>
      </w:r>
      <w:r w:rsidR="009C4D2E">
        <w:t>-технолог</w:t>
      </w:r>
      <w:r w:rsidR="009A0862" w:rsidRPr="00A53F1B">
        <w:rPr>
          <w:rFonts w:eastAsiaTheme="minorHAnsi"/>
          <w:lang w:eastAsia="en-US"/>
        </w:rPr>
        <w:t xml:space="preserve"> </w:t>
      </w:r>
      <w:r w:rsidR="000F1F3A">
        <w:t>несет дисциплинарную, административную, материальную, уголовную, гражданско-правовую ответственность</w:t>
      </w:r>
      <w:r w:rsidR="000A1EFC">
        <w:t xml:space="preserve"> за</w:t>
      </w:r>
      <w:r w:rsidR="000F1F3A">
        <w:t>:</w:t>
      </w:r>
    </w:p>
    <w:p w14:paraId="17C2034A" w14:textId="77777777" w:rsidR="0089339D" w:rsidRDefault="00F87EAE" w:rsidP="0089339D">
      <w:pPr>
        <w:jc w:val="both"/>
      </w:pPr>
      <w:r>
        <w:t xml:space="preserve">7.1. </w:t>
      </w:r>
      <w:r w:rsidR="0089339D">
        <w:t>Ненадлежащее исполнение или неисполнение своих должностных обязанностей, предусмотренных настоящей должностной инструкцией, в пределах, определенных действующим трудовым законодательством Российской Федерации.</w:t>
      </w:r>
    </w:p>
    <w:p w14:paraId="0904EE8D" w14:textId="77777777" w:rsidR="0089339D" w:rsidRDefault="0089339D" w:rsidP="0089339D">
      <w:pPr>
        <w:jc w:val="both"/>
      </w:pPr>
      <w:r>
        <w:t>7.2.</w:t>
      </w:r>
      <w:r>
        <w:tab/>
        <w:t>Правонарушения, совершенные в процессе осуществления своей деятельности – в пределах, определенных действующим административным, уголовным и гражданским законодательством РФ.</w:t>
      </w:r>
    </w:p>
    <w:p w14:paraId="1D404156" w14:textId="77777777" w:rsidR="0089339D" w:rsidRDefault="0089339D" w:rsidP="0089339D">
      <w:pPr>
        <w:jc w:val="both"/>
      </w:pPr>
      <w:r>
        <w:t>7.3.</w:t>
      </w:r>
      <w:r>
        <w:tab/>
        <w:t>Причинение материального ущерба – в пределах, определенных действующим трудовым и гражданским законодательством РФ.</w:t>
      </w:r>
    </w:p>
    <w:p w14:paraId="451736DD" w14:textId="77777777" w:rsidR="0089339D" w:rsidRDefault="0089339D" w:rsidP="0089339D">
      <w:pPr>
        <w:jc w:val="both"/>
        <w:rPr>
          <w:color w:val="000000"/>
        </w:rPr>
      </w:pPr>
      <w:r>
        <w:t>7.4.</w:t>
      </w:r>
      <w:r>
        <w:rPr>
          <w:color w:val="000000"/>
        </w:rPr>
        <w:tab/>
        <w:t>Ненадлежащее исполнение или неисполнение правил охраны труда, производственной и пожарной безопасности.</w:t>
      </w:r>
    </w:p>
    <w:p w14:paraId="26A0A616" w14:textId="77777777" w:rsidR="0089339D" w:rsidRPr="004F42BF" w:rsidRDefault="0089339D" w:rsidP="0089339D">
      <w:pPr>
        <w:jc w:val="both"/>
        <w:rPr>
          <w:color w:val="000000"/>
          <w:spacing w:val="2"/>
        </w:rPr>
      </w:pPr>
      <w:r>
        <w:t>7.5.</w:t>
      </w:r>
      <w:r>
        <w:tab/>
        <w:t>С</w:t>
      </w:r>
      <w:r>
        <w:rPr>
          <w:color w:val="000000"/>
        </w:rPr>
        <w:t>охранность вверенных ему документов</w:t>
      </w:r>
      <w:r w:rsidR="00F72EF5">
        <w:rPr>
          <w:color w:val="000000"/>
        </w:rPr>
        <w:t xml:space="preserve"> или </w:t>
      </w:r>
      <w:r w:rsidR="00F72EF5" w:rsidRPr="004F42BF">
        <w:rPr>
          <w:color w:val="000000"/>
        </w:rPr>
        <w:t>находящихся в его пользова</w:t>
      </w:r>
      <w:r w:rsidRPr="004F42BF">
        <w:rPr>
          <w:color w:val="000000"/>
          <w:spacing w:val="2"/>
        </w:rPr>
        <w:t>нии материальных ценностей.</w:t>
      </w:r>
    </w:p>
    <w:p w14:paraId="7C105FBF" w14:textId="77777777" w:rsidR="0089339D" w:rsidRPr="004F42BF" w:rsidRDefault="0089339D" w:rsidP="0089339D">
      <w:pPr>
        <w:widowControl w:val="0"/>
        <w:autoSpaceDE w:val="0"/>
        <w:autoSpaceDN w:val="0"/>
        <w:adjustRightInd w:val="0"/>
        <w:jc w:val="both"/>
      </w:pPr>
      <w:r w:rsidRPr="004F42BF">
        <w:t>7.6.</w:t>
      </w:r>
      <w:r w:rsidRPr="004F42BF">
        <w:tab/>
        <w:t>Разглашение сведений, составляющих служебную или коммерческую тайну.</w:t>
      </w:r>
    </w:p>
    <w:p w14:paraId="1B3626B6" w14:textId="77777777" w:rsidR="00F87EAE" w:rsidRPr="004F42BF" w:rsidRDefault="00F87EAE" w:rsidP="00F87EAE">
      <w:pPr>
        <w:jc w:val="both"/>
      </w:pPr>
      <w:r w:rsidRPr="004F42BF">
        <w:t>7.7.</w:t>
      </w:r>
      <w:r w:rsidRPr="004F42BF">
        <w:tab/>
        <w:t xml:space="preserve"> Разглашение конфиденциальной информации, утрату документов, содержащих такую информацию, нарушение установленных правил обращения с конфиденциальной информацией, несанкционированную передачу посторонним лицам любых документов Компании</w:t>
      </w:r>
      <w:r w:rsidR="00665441">
        <w:t>.</w:t>
      </w:r>
    </w:p>
    <w:p w14:paraId="0777E591" w14:textId="77777777" w:rsidR="00F87EAE" w:rsidRPr="004F42BF" w:rsidRDefault="00F87EAE" w:rsidP="00F87EAE">
      <w:pPr>
        <w:jc w:val="both"/>
      </w:pPr>
      <w:r w:rsidRPr="004F42BF">
        <w:t>7.8.</w:t>
      </w:r>
      <w:r w:rsidRPr="004F42BF">
        <w:tab/>
        <w:t xml:space="preserve"> Несоблюдение законодательства Российской Федерации о персональных данных, в том числе.</w:t>
      </w:r>
    </w:p>
    <w:p w14:paraId="1DAEB02A" w14:textId="77777777" w:rsidR="00F87EAE" w:rsidRPr="004F42BF" w:rsidRDefault="00F87EAE" w:rsidP="00F87EAE">
      <w:pPr>
        <w:jc w:val="both"/>
      </w:pPr>
      <w:r w:rsidRPr="004F42BF">
        <w:t>- разглашение и незаконное использование информации, содержащей персональные данные;</w:t>
      </w:r>
    </w:p>
    <w:p w14:paraId="51A8EF7B" w14:textId="77777777" w:rsidR="00F87EAE" w:rsidRPr="004F42BF" w:rsidRDefault="00F87EAE" w:rsidP="00F87EAE">
      <w:pPr>
        <w:jc w:val="both"/>
      </w:pPr>
      <w:r w:rsidRPr="004F42BF">
        <w:lastRenderedPageBreak/>
        <w:t>- утрату материальных носителей, содержащих персональные данные;</w:t>
      </w:r>
    </w:p>
    <w:p w14:paraId="58F832AD" w14:textId="77777777" w:rsidR="00F87EAE" w:rsidRPr="004F42BF" w:rsidRDefault="00F87EAE" w:rsidP="00F87EAE">
      <w:pPr>
        <w:jc w:val="both"/>
      </w:pPr>
      <w:r w:rsidRPr="004F42BF">
        <w:t>- нарушение порядка обработки и защиты персональных данных;</w:t>
      </w:r>
    </w:p>
    <w:p w14:paraId="44BCED64" w14:textId="77777777" w:rsidR="00F87EAE" w:rsidRPr="004F42BF" w:rsidRDefault="00F87EAE" w:rsidP="00F87EAE">
      <w:pPr>
        <w:jc w:val="both"/>
      </w:pPr>
      <w:r w:rsidRPr="004F42BF">
        <w:t>- иное действи</w:t>
      </w:r>
      <w:r w:rsidR="009A0862">
        <w:t>е либо бездействие,</w:t>
      </w:r>
      <w:r w:rsidRPr="004F42BF">
        <w:t xml:space="preserve"> последствия которых могут привести к нарушению безопасности либо разглашению персональных данных.</w:t>
      </w:r>
    </w:p>
    <w:p w14:paraId="1EEBE74D" w14:textId="77777777" w:rsidR="00F87EAE" w:rsidRPr="004F42BF" w:rsidRDefault="00F87EAE" w:rsidP="00F87EAE">
      <w:pPr>
        <w:jc w:val="both"/>
      </w:pPr>
      <w:r w:rsidRPr="004F42BF">
        <w:t>7.9.</w:t>
      </w:r>
      <w:r w:rsidRPr="004F42BF">
        <w:tab/>
        <w:t xml:space="preserve"> Незаконное получение денег, ценных бумаг, иного имущества, а равно незаконное пользование услугами имущественного характера за совершение действий (бездействие) в связи с занимаемым служебным положением.</w:t>
      </w:r>
    </w:p>
    <w:p w14:paraId="5B1543DF" w14:textId="77777777" w:rsidR="00F87EAE" w:rsidRPr="004F42BF" w:rsidRDefault="00F87EAE" w:rsidP="00F87EAE">
      <w:pPr>
        <w:jc w:val="both"/>
      </w:pPr>
      <w:r w:rsidRPr="004F42BF">
        <w:t>7.10.</w:t>
      </w:r>
      <w:r w:rsidRPr="004F42BF">
        <w:tab/>
        <w:t xml:space="preserve"> Неправомерный доступ к ко</w:t>
      </w:r>
      <w:r w:rsidR="00665441">
        <w:t>мпьютерной информации, создание,</w:t>
      </w:r>
      <w:r w:rsidRPr="004F42BF">
        <w:t xml:space="preserve"> использование и распространение вредоносных программ для персональных компьютеров (устройств). Нарушение правил эксплуатации персональных компьютеров (устройств) или их сети.</w:t>
      </w:r>
    </w:p>
    <w:p w14:paraId="59D9A61D" w14:textId="77777777" w:rsidR="00F87EAE" w:rsidRPr="004F42BF" w:rsidRDefault="00F87EAE" w:rsidP="00F87EAE">
      <w:pPr>
        <w:jc w:val="both"/>
      </w:pPr>
      <w:r w:rsidRPr="004F42BF">
        <w:t>7.11</w:t>
      </w:r>
      <w:r w:rsidRPr="004F42BF">
        <w:tab/>
        <w:t xml:space="preserve"> Недобросовестное использование имущества и средств Компании в собств</w:t>
      </w:r>
      <w:r w:rsidR="00665441">
        <w:t>енных интересах или в интересах,</w:t>
      </w:r>
      <w:r w:rsidRPr="004F42BF">
        <w:t xml:space="preserve"> противоположных интересам Компании.</w:t>
      </w:r>
    </w:p>
    <w:p w14:paraId="0DC69A27" w14:textId="77777777" w:rsidR="0089339D" w:rsidRPr="004F42BF" w:rsidRDefault="00F87EAE" w:rsidP="0089339D">
      <w:pPr>
        <w:jc w:val="both"/>
        <w:rPr>
          <w:color w:val="000000"/>
          <w:spacing w:val="2"/>
        </w:rPr>
      </w:pPr>
      <w:r w:rsidRPr="004F42BF">
        <w:rPr>
          <w:color w:val="000000"/>
          <w:spacing w:val="2"/>
        </w:rPr>
        <w:t>7.12</w:t>
      </w:r>
      <w:r w:rsidR="0089339D" w:rsidRPr="004F42BF">
        <w:rPr>
          <w:color w:val="000000"/>
          <w:spacing w:val="2"/>
        </w:rPr>
        <w:t>.</w:t>
      </w:r>
      <w:r w:rsidR="0089339D" w:rsidRPr="004F42BF">
        <w:rPr>
          <w:color w:val="000000"/>
          <w:spacing w:val="2"/>
        </w:rPr>
        <w:tab/>
        <w:t>Несоблюдение действующих в Компании регламентов, положений и других локально-нормативных актов.</w:t>
      </w:r>
    </w:p>
    <w:p w14:paraId="17148810" w14:textId="77777777" w:rsidR="0089339D" w:rsidRPr="004F42BF" w:rsidRDefault="00F87EAE" w:rsidP="0089339D">
      <w:pPr>
        <w:jc w:val="both"/>
        <w:rPr>
          <w:color w:val="000000"/>
          <w:spacing w:val="2"/>
        </w:rPr>
      </w:pPr>
      <w:r w:rsidRPr="004F42BF">
        <w:rPr>
          <w:color w:val="000000"/>
          <w:spacing w:val="2"/>
        </w:rPr>
        <w:t>7.13</w:t>
      </w:r>
      <w:r w:rsidR="0089339D" w:rsidRPr="004F42BF">
        <w:rPr>
          <w:color w:val="000000"/>
          <w:spacing w:val="2"/>
        </w:rPr>
        <w:t>.</w:t>
      </w:r>
      <w:r w:rsidR="0089339D" w:rsidRPr="004F42BF">
        <w:rPr>
          <w:color w:val="000000"/>
          <w:spacing w:val="2"/>
        </w:rPr>
        <w:tab/>
      </w:r>
      <w:r w:rsidR="0089339D" w:rsidRPr="004F42BF">
        <w:t>Ненадлежащее исполнение или неисполнение приказов, распоряжений, поручений непосредственного</w:t>
      </w:r>
      <w:r w:rsidRPr="004F42BF">
        <w:t xml:space="preserve"> или вышестоящего</w:t>
      </w:r>
      <w:r w:rsidR="0089339D" w:rsidRPr="004F42BF">
        <w:t xml:space="preserve"> руководителя и президента Компании.</w:t>
      </w:r>
    </w:p>
    <w:p w14:paraId="09B482A4" w14:textId="7373A9BE" w:rsidR="000A1EFC" w:rsidRDefault="001E351F" w:rsidP="000A1EFC">
      <w:pPr>
        <w:jc w:val="both"/>
      </w:pPr>
      <w:r w:rsidRPr="004F42BF">
        <w:rPr>
          <w:color w:val="000000"/>
        </w:rPr>
        <w:t>7.</w:t>
      </w:r>
      <w:r w:rsidR="00F87EAE" w:rsidRPr="004F42BF">
        <w:rPr>
          <w:color w:val="000000"/>
        </w:rPr>
        <w:t>14</w:t>
      </w:r>
      <w:r w:rsidRPr="004F42BF">
        <w:rPr>
          <w:color w:val="000000"/>
        </w:rPr>
        <w:t>.</w:t>
      </w:r>
      <w:r w:rsidRPr="004F42BF">
        <w:rPr>
          <w:color w:val="000000"/>
        </w:rPr>
        <w:tab/>
      </w:r>
      <w:r w:rsidR="000A1EFC" w:rsidRPr="004F42BF">
        <w:rPr>
          <w:color w:val="000000"/>
        </w:rPr>
        <w:t xml:space="preserve">При переходе на другую работу или освобождении от должности </w:t>
      </w:r>
      <w:r w:rsidR="00220602">
        <w:rPr>
          <w:color w:val="000000"/>
        </w:rPr>
        <w:t>А</w:t>
      </w:r>
      <w:r w:rsidR="009A0862" w:rsidRPr="00A53F1B">
        <w:t>налитик</w:t>
      </w:r>
      <w:r w:rsidR="009C4D2E">
        <w:t>-технолог</w:t>
      </w:r>
      <w:r w:rsidR="009A0862" w:rsidRPr="00A53F1B">
        <w:rPr>
          <w:rFonts w:eastAsiaTheme="minorHAnsi"/>
          <w:lang w:eastAsia="en-US"/>
        </w:rPr>
        <w:t xml:space="preserve"> </w:t>
      </w:r>
      <w:r w:rsidR="000A1EFC" w:rsidRPr="004F42BF">
        <w:t>ответственен за надлежащую и своевременную сдачу дел лицу, вступающему в настоящую должность, а в случае отсутствия такового – лицу, его заменяющему или непосредственно своему руководителю.</w:t>
      </w:r>
    </w:p>
    <w:p w14:paraId="6D048339" w14:textId="77777777" w:rsidR="000F1F3A" w:rsidRDefault="000F1F3A" w:rsidP="000F1F3A">
      <w:pPr>
        <w:pStyle w:val="aa"/>
        <w:widowControl w:val="0"/>
        <w:autoSpaceDE w:val="0"/>
        <w:autoSpaceDN w:val="0"/>
        <w:adjustRightInd w:val="0"/>
        <w:ind w:left="0"/>
        <w:jc w:val="both"/>
      </w:pPr>
    </w:p>
    <w:p w14:paraId="612B2401" w14:textId="42AE497B" w:rsidR="001B1C2C" w:rsidRDefault="001B1C2C" w:rsidP="000F1F3A">
      <w:pPr>
        <w:pStyle w:val="aa"/>
        <w:widowControl w:val="0"/>
        <w:autoSpaceDE w:val="0"/>
        <w:autoSpaceDN w:val="0"/>
        <w:adjustRightInd w:val="0"/>
        <w:ind w:left="0"/>
        <w:jc w:val="both"/>
      </w:pPr>
    </w:p>
    <w:p w14:paraId="3345DE15" w14:textId="1A65A2C6" w:rsidR="007711B2" w:rsidRDefault="007711B2" w:rsidP="000F1F3A">
      <w:pPr>
        <w:pStyle w:val="aa"/>
        <w:widowControl w:val="0"/>
        <w:autoSpaceDE w:val="0"/>
        <w:autoSpaceDN w:val="0"/>
        <w:adjustRightInd w:val="0"/>
        <w:ind w:left="0"/>
        <w:jc w:val="both"/>
      </w:pPr>
    </w:p>
    <w:p w14:paraId="482242EC" w14:textId="656E2C07" w:rsidR="007711B2" w:rsidRDefault="007711B2" w:rsidP="000F1F3A">
      <w:pPr>
        <w:pStyle w:val="aa"/>
        <w:widowControl w:val="0"/>
        <w:autoSpaceDE w:val="0"/>
        <w:autoSpaceDN w:val="0"/>
        <w:adjustRightInd w:val="0"/>
        <w:ind w:left="0"/>
        <w:jc w:val="both"/>
      </w:pPr>
    </w:p>
    <w:p w14:paraId="4E9BEFA5" w14:textId="77777777" w:rsidR="007711B2" w:rsidRDefault="007711B2" w:rsidP="000F1F3A">
      <w:pPr>
        <w:pStyle w:val="aa"/>
        <w:widowControl w:val="0"/>
        <w:autoSpaceDE w:val="0"/>
        <w:autoSpaceDN w:val="0"/>
        <w:adjustRightInd w:val="0"/>
        <w:ind w:left="0"/>
        <w:jc w:val="both"/>
      </w:pPr>
    </w:p>
    <w:p w14:paraId="4F1135C5" w14:textId="77777777" w:rsidR="000F1F3A" w:rsidRPr="00042317" w:rsidRDefault="000F1F3A" w:rsidP="000F1F3A">
      <w:pPr>
        <w:autoSpaceDE w:val="0"/>
        <w:autoSpaceDN w:val="0"/>
        <w:adjustRightInd w:val="0"/>
        <w:jc w:val="both"/>
        <w:rPr>
          <w:rFonts w:eastAsia="Calibri"/>
          <w:lang w:eastAsia="en-US"/>
        </w:rPr>
      </w:pPr>
      <w:r w:rsidRPr="00042317">
        <w:rPr>
          <w:rFonts w:eastAsia="Calibri"/>
          <w:lang w:eastAsia="en-US"/>
        </w:rPr>
        <w:t>С инструкцией ознакомлен (а) __________________/__</w:t>
      </w:r>
      <w:r>
        <w:rPr>
          <w:rFonts w:eastAsia="Calibri"/>
          <w:lang w:eastAsia="en-US"/>
        </w:rPr>
        <w:t>_______________/ «__» ______ 20_</w:t>
      </w:r>
      <w:r w:rsidRPr="00042317">
        <w:rPr>
          <w:rFonts w:eastAsia="Calibri"/>
          <w:lang w:eastAsia="en-US"/>
        </w:rPr>
        <w:t>_ г.</w:t>
      </w:r>
    </w:p>
    <w:p w14:paraId="6248A69F" w14:textId="77777777" w:rsidR="000F1F3A" w:rsidRPr="001B1C2C" w:rsidRDefault="000F1F3A" w:rsidP="000F1F3A">
      <w:pPr>
        <w:autoSpaceDE w:val="0"/>
        <w:autoSpaceDN w:val="0"/>
        <w:adjustRightInd w:val="0"/>
        <w:jc w:val="both"/>
        <w:rPr>
          <w:rFonts w:eastAsia="Calibri"/>
          <w:sz w:val="18"/>
          <w:szCs w:val="18"/>
          <w:lang w:eastAsia="en-US"/>
        </w:rPr>
      </w:pPr>
      <w:r w:rsidRPr="001B1C2C">
        <w:rPr>
          <w:rFonts w:eastAsia="Calibri"/>
          <w:sz w:val="18"/>
          <w:szCs w:val="18"/>
          <w:lang w:eastAsia="en-US"/>
        </w:rPr>
        <w:t xml:space="preserve">                              </w:t>
      </w:r>
      <w:r w:rsidR="001B1C2C" w:rsidRPr="001B1C2C">
        <w:rPr>
          <w:rFonts w:eastAsia="Calibri"/>
          <w:sz w:val="18"/>
          <w:szCs w:val="18"/>
          <w:lang w:eastAsia="en-US"/>
        </w:rPr>
        <w:t xml:space="preserve">                    </w:t>
      </w:r>
      <w:r w:rsidRPr="001B1C2C">
        <w:rPr>
          <w:rFonts w:eastAsia="Calibri"/>
          <w:sz w:val="18"/>
          <w:szCs w:val="18"/>
          <w:lang w:eastAsia="en-US"/>
        </w:rPr>
        <w:t xml:space="preserve">   </w:t>
      </w:r>
      <w:r w:rsidR="001B1C2C">
        <w:rPr>
          <w:rFonts w:eastAsia="Calibri"/>
          <w:sz w:val="18"/>
          <w:szCs w:val="18"/>
          <w:lang w:eastAsia="en-US"/>
        </w:rPr>
        <w:t xml:space="preserve">                        </w:t>
      </w:r>
      <w:r w:rsidRPr="001B1C2C">
        <w:rPr>
          <w:rFonts w:eastAsia="Calibri"/>
          <w:sz w:val="18"/>
          <w:szCs w:val="18"/>
          <w:lang w:eastAsia="en-US"/>
        </w:rPr>
        <w:t xml:space="preserve">  (</w:t>
      </w:r>
      <w:proofErr w:type="gramStart"/>
      <w:r w:rsidRPr="001B1C2C">
        <w:rPr>
          <w:rFonts w:eastAsia="Calibri"/>
          <w:sz w:val="18"/>
          <w:szCs w:val="18"/>
          <w:lang w:eastAsia="en-US"/>
        </w:rPr>
        <w:t xml:space="preserve">подпись)   </w:t>
      </w:r>
      <w:proofErr w:type="gramEnd"/>
      <w:r w:rsidRPr="001B1C2C">
        <w:rPr>
          <w:rFonts w:eastAsia="Calibri"/>
          <w:sz w:val="18"/>
          <w:szCs w:val="18"/>
          <w:lang w:eastAsia="en-US"/>
        </w:rPr>
        <w:t xml:space="preserve"> </w:t>
      </w:r>
      <w:r w:rsidR="001B1C2C">
        <w:rPr>
          <w:rFonts w:eastAsia="Calibri"/>
          <w:sz w:val="18"/>
          <w:szCs w:val="18"/>
          <w:lang w:eastAsia="en-US"/>
        </w:rPr>
        <w:t xml:space="preserve">     </w:t>
      </w:r>
      <w:r w:rsidRPr="001B1C2C">
        <w:rPr>
          <w:rFonts w:eastAsia="Calibri"/>
          <w:sz w:val="18"/>
          <w:szCs w:val="18"/>
          <w:lang w:eastAsia="en-US"/>
        </w:rPr>
        <w:t xml:space="preserve"> </w:t>
      </w:r>
      <w:r w:rsidR="009A0862">
        <w:rPr>
          <w:rFonts w:eastAsia="Calibri"/>
          <w:sz w:val="18"/>
          <w:szCs w:val="18"/>
          <w:lang w:eastAsia="en-US"/>
        </w:rPr>
        <w:t xml:space="preserve">            </w:t>
      </w:r>
      <w:r w:rsidRPr="001B1C2C">
        <w:rPr>
          <w:rFonts w:eastAsia="Calibri"/>
          <w:sz w:val="18"/>
          <w:szCs w:val="18"/>
          <w:lang w:eastAsia="en-US"/>
        </w:rPr>
        <w:t xml:space="preserve">    (расшифровка подписи)</w:t>
      </w:r>
    </w:p>
    <w:p w14:paraId="182D1CB9" w14:textId="5F1C98C5" w:rsidR="00854EED" w:rsidRDefault="00854EED" w:rsidP="00AD4241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US"/>
        </w:rPr>
      </w:pPr>
    </w:p>
    <w:p w14:paraId="53C50BF3" w14:textId="77777777" w:rsidR="0030529C" w:rsidRDefault="0030529C" w:rsidP="0030529C">
      <w:pPr>
        <w:autoSpaceDE w:val="0"/>
        <w:autoSpaceDN w:val="0"/>
        <w:adjustRightInd w:val="0"/>
        <w:jc w:val="both"/>
        <w:rPr>
          <w:rFonts w:eastAsia="Calibri"/>
          <w:lang w:eastAsia="en-US"/>
        </w:rPr>
      </w:pPr>
    </w:p>
    <w:p w14:paraId="7A007778" w14:textId="2659880C" w:rsidR="0030529C" w:rsidRPr="00042317" w:rsidRDefault="0030529C" w:rsidP="0030529C">
      <w:pPr>
        <w:autoSpaceDE w:val="0"/>
        <w:autoSpaceDN w:val="0"/>
        <w:adjustRightInd w:val="0"/>
        <w:jc w:val="both"/>
        <w:rPr>
          <w:rFonts w:eastAsia="Calibri"/>
          <w:lang w:eastAsia="en-US"/>
        </w:rPr>
      </w:pPr>
      <w:r w:rsidRPr="00042317">
        <w:rPr>
          <w:rFonts w:eastAsia="Calibri"/>
          <w:lang w:eastAsia="en-US"/>
        </w:rPr>
        <w:t>С инструкцией ознакомлен (а) __________________/__</w:t>
      </w:r>
      <w:r>
        <w:rPr>
          <w:rFonts w:eastAsia="Calibri"/>
          <w:lang w:eastAsia="en-US"/>
        </w:rPr>
        <w:t>_______________/ «__» ______ 20_</w:t>
      </w:r>
      <w:r w:rsidRPr="00042317">
        <w:rPr>
          <w:rFonts w:eastAsia="Calibri"/>
          <w:lang w:eastAsia="en-US"/>
        </w:rPr>
        <w:t>_ г.</w:t>
      </w:r>
    </w:p>
    <w:p w14:paraId="7EF425B5" w14:textId="77777777" w:rsidR="0030529C" w:rsidRPr="001B1C2C" w:rsidRDefault="0030529C" w:rsidP="0030529C">
      <w:pPr>
        <w:autoSpaceDE w:val="0"/>
        <w:autoSpaceDN w:val="0"/>
        <w:adjustRightInd w:val="0"/>
        <w:jc w:val="both"/>
        <w:rPr>
          <w:rFonts w:eastAsia="Calibri"/>
          <w:sz w:val="18"/>
          <w:szCs w:val="18"/>
          <w:lang w:eastAsia="en-US"/>
        </w:rPr>
      </w:pPr>
      <w:r w:rsidRPr="001B1C2C">
        <w:rPr>
          <w:rFonts w:eastAsia="Calibri"/>
          <w:sz w:val="18"/>
          <w:szCs w:val="18"/>
          <w:lang w:eastAsia="en-US"/>
        </w:rPr>
        <w:t xml:space="preserve">                                                     </w:t>
      </w:r>
      <w:r>
        <w:rPr>
          <w:rFonts w:eastAsia="Calibri"/>
          <w:sz w:val="18"/>
          <w:szCs w:val="18"/>
          <w:lang w:eastAsia="en-US"/>
        </w:rPr>
        <w:t xml:space="preserve">                        </w:t>
      </w:r>
      <w:r w:rsidRPr="001B1C2C">
        <w:rPr>
          <w:rFonts w:eastAsia="Calibri"/>
          <w:sz w:val="18"/>
          <w:szCs w:val="18"/>
          <w:lang w:eastAsia="en-US"/>
        </w:rPr>
        <w:t xml:space="preserve">  (</w:t>
      </w:r>
      <w:proofErr w:type="gramStart"/>
      <w:r w:rsidRPr="001B1C2C">
        <w:rPr>
          <w:rFonts w:eastAsia="Calibri"/>
          <w:sz w:val="18"/>
          <w:szCs w:val="18"/>
          <w:lang w:eastAsia="en-US"/>
        </w:rPr>
        <w:t xml:space="preserve">подпись)   </w:t>
      </w:r>
      <w:proofErr w:type="gramEnd"/>
      <w:r w:rsidRPr="001B1C2C">
        <w:rPr>
          <w:rFonts w:eastAsia="Calibri"/>
          <w:sz w:val="18"/>
          <w:szCs w:val="18"/>
          <w:lang w:eastAsia="en-US"/>
        </w:rPr>
        <w:t xml:space="preserve"> </w:t>
      </w:r>
      <w:r>
        <w:rPr>
          <w:rFonts w:eastAsia="Calibri"/>
          <w:sz w:val="18"/>
          <w:szCs w:val="18"/>
          <w:lang w:eastAsia="en-US"/>
        </w:rPr>
        <w:t xml:space="preserve">     </w:t>
      </w:r>
      <w:r w:rsidRPr="001B1C2C">
        <w:rPr>
          <w:rFonts w:eastAsia="Calibri"/>
          <w:sz w:val="18"/>
          <w:szCs w:val="18"/>
          <w:lang w:eastAsia="en-US"/>
        </w:rPr>
        <w:t xml:space="preserve"> </w:t>
      </w:r>
      <w:r>
        <w:rPr>
          <w:rFonts w:eastAsia="Calibri"/>
          <w:sz w:val="18"/>
          <w:szCs w:val="18"/>
          <w:lang w:eastAsia="en-US"/>
        </w:rPr>
        <w:t xml:space="preserve">            </w:t>
      </w:r>
      <w:r w:rsidRPr="001B1C2C">
        <w:rPr>
          <w:rFonts w:eastAsia="Calibri"/>
          <w:sz w:val="18"/>
          <w:szCs w:val="18"/>
          <w:lang w:eastAsia="en-US"/>
        </w:rPr>
        <w:t xml:space="preserve">    (расшифровка подписи)</w:t>
      </w:r>
    </w:p>
    <w:p w14:paraId="77579F57" w14:textId="77777777" w:rsidR="0030529C" w:rsidRPr="00C63E51" w:rsidRDefault="0030529C" w:rsidP="0030529C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US"/>
        </w:rPr>
      </w:pPr>
    </w:p>
    <w:p w14:paraId="671DB6F3" w14:textId="7788BFEB" w:rsidR="0030529C" w:rsidRDefault="0030529C" w:rsidP="00AD4241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US"/>
        </w:rPr>
      </w:pPr>
    </w:p>
    <w:p w14:paraId="7196E926" w14:textId="77777777" w:rsidR="0030529C" w:rsidRPr="00042317" w:rsidRDefault="0030529C" w:rsidP="0030529C">
      <w:pPr>
        <w:autoSpaceDE w:val="0"/>
        <w:autoSpaceDN w:val="0"/>
        <w:adjustRightInd w:val="0"/>
        <w:jc w:val="both"/>
        <w:rPr>
          <w:rFonts w:eastAsia="Calibri"/>
          <w:lang w:eastAsia="en-US"/>
        </w:rPr>
      </w:pPr>
      <w:r w:rsidRPr="00042317">
        <w:rPr>
          <w:rFonts w:eastAsia="Calibri"/>
          <w:lang w:eastAsia="en-US"/>
        </w:rPr>
        <w:t>С инструкцией ознакомлен (а) __________________/__</w:t>
      </w:r>
      <w:r>
        <w:rPr>
          <w:rFonts w:eastAsia="Calibri"/>
          <w:lang w:eastAsia="en-US"/>
        </w:rPr>
        <w:t>_______________/ «__» ______ 20_</w:t>
      </w:r>
      <w:r w:rsidRPr="00042317">
        <w:rPr>
          <w:rFonts w:eastAsia="Calibri"/>
          <w:lang w:eastAsia="en-US"/>
        </w:rPr>
        <w:t>_ г.</w:t>
      </w:r>
    </w:p>
    <w:p w14:paraId="457B5A87" w14:textId="77777777" w:rsidR="0030529C" w:rsidRPr="001B1C2C" w:rsidRDefault="0030529C" w:rsidP="0030529C">
      <w:pPr>
        <w:autoSpaceDE w:val="0"/>
        <w:autoSpaceDN w:val="0"/>
        <w:adjustRightInd w:val="0"/>
        <w:jc w:val="both"/>
        <w:rPr>
          <w:rFonts w:eastAsia="Calibri"/>
          <w:sz w:val="18"/>
          <w:szCs w:val="18"/>
          <w:lang w:eastAsia="en-US"/>
        </w:rPr>
      </w:pPr>
      <w:r w:rsidRPr="001B1C2C">
        <w:rPr>
          <w:rFonts w:eastAsia="Calibri"/>
          <w:sz w:val="18"/>
          <w:szCs w:val="18"/>
          <w:lang w:eastAsia="en-US"/>
        </w:rPr>
        <w:t xml:space="preserve">                                                     </w:t>
      </w:r>
      <w:r>
        <w:rPr>
          <w:rFonts w:eastAsia="Calibri"/>
          <w:sz w:val="18"/>
          <w:szCs w:val="18"/>
          <w:lang w:eastAsia="en-US"/>
        </w:rPr>
        <w:t xml:space="preserve">                        </w:t>
      </w:r>
      <w:r w:rsidRPr="001B1C2C">
        <w:rPr>
          <w:rFonts w:eastAsia="Calibri"/>
          <w:sz w:val="18"/>
          <w:szCs w:val="18"/>
          <w:lang w:eastAsia="en-US"/>
        </w:rPr>
        <w:t xml:space="preserve">  (</w:t>
      </w:r>
      <w:proofErr w:type="gramStart"/>
      <w:r w:rsidRPr="001B1C2C">
        <w:rPr>
          <w:rFonts w:eastAsia="Calibri"/>
          <w:sz w:val="18"/>
          <w:szCs w:val="18"/>
          <w:lang w:eastAsia="en-US"/>
        </w:rPr>
        <w:t xml:space="preserve">подпись)   </w:t>
      </w:r>
      <w:proofErr w:type="gramEnd"/>
      <w:r w:rsidRPr="001B1C2C">
        <w:rPr>
          <w:rFonts w:eastAsia="Calibri"/>
          <w:sz w:val="18"/>
          <w:szCs w:val="18"/>
          <w:lang w:eastAsia="en-US"/>
        </w:rPr>
        <w:t xml:space="preserve"> </w:t>
      </w:r>
      <w:r>
        <w:rPr>
          <w:rFonts w:eastAsia="Calibri"/>
          <w:sz w:val="18"/>
          <w:szCs w:val="18"/>
          <w:lang w:eastAsia="en-US"/>
        </w:rPr>
        <w:t xml:space="preserve">     </w:t>
      </w:r>
      <w:r w:rsidRPr="001B1C2C">
        <w:rPr>
          <w:rFonts w:eastAsia="Calibri"/>
          <w:sz w:val="18"/>
          <w:szCs w:val="18"/>
          <w:lang w:eastAsia="en-US"/>
        </w:rPr>
        <w:t xml:space="preserve"> </w:t>
      </w:r>
      <w:r>
        <w:rPr>
          <w:rFonts w:eastAsia="Calibri"/>
          <w:sz w:val="18"/>
          <w:szCs w:val="18"/>
          <w:lang w:eastAsia="en-US"/>
        </w:rPr>
        <w:t xml:space="preserve">            </w:t>
      </w:r>
      <w:r w:rsidRPr="001B1C2C">
        <w:rPr>
          <w:rFonts w:eastAsia="Calibri"/>
          <w:sz w:val="18"/>
          <w:szCs w:val="18"/>
          <w:lang w:eastAsia="en-US"/>
        </w:rPr>
        <w:t xml:space="preserve">    (расшифровка подписи)</w:t>
      </w:r>
    </w:p>
    <w:p w14:paraId="284CD379" w14:textId="77777777" w:rsidR="0030529C" w:rsidRPr="00C63E51" w:rsidRDefault="0030529C" w:rsidP="0030529C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US"/>
        </w:rPr>
      </w:pPr>
    </w:p>
    <w:p w14:paraId="54378930" w14:textId="77777777" w:rsidR="0030529C" w:rsidRPr="00C63E51" w:rsidRDefault="0030529C" w:rsidP="00AD4241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US"/>
        </w:rPr>
      </w:pPr>
    </w:p>
    <w:sectPr w:rsidR="0030529C" w:rsidRPr="00C63E51" w:rsidSect="001F643F">
      <w:headerReference w:type="default" r:id="rId8"/>
      <w:pgSz w:w="12240" w:h="15840"/>
      <w:pgMar w:top="1134" w:right="851" w:bottom="993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AABAE" w14:textId="77777777" w:rsidR="00496B58" w:rsidRDefault="00496B58" w:rsidP="00097521">
      <w:r>
        <w:separator/>
      </w:r>
    </w:p>
  </w:endnote>
  <w:endnote w:type="continuationSeparator" w:id="0">
    <w:p w14:paraId="7AC42488" w14:textId="77777777" w:rsidR="00496B58" w:rsidRDefault="00496B58" w:rsidP="00097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1B4CD" w14:textId="77777777" w:rsidR="00496B58" w:rsidRDefault="00496B58" w:rsidP="00097521">
      <w:r>
        <w:separator/>
      </w:r>
    </w:p>
  </w:footnote>
  <w:footnote w:type="continuationSeparator" w:id="0">
    <w:p w14:paraId="56DB6F2D" w14:textId="77777777" w:rsidR="00496B58" w:rsidRDefault="00496B58" w:rsidP="000975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082"/>
      <w:gridCol w:w="4649"/>
      <w:gridCol w:w="962"/>
      <w:gridCol w:w="985"/>
    </w:tblGrid>
    <w:tr w:rsidR="00551310" w14:paraId="1F78711F" w14:textId="77777777" w:rsidTr="006D687E">
      <w:tc>
        <w:tcPr>
          <w:tcW w:w="3227" w:type="dxa"/>
        </w:tcPr>
        <w:p w14:paraId="6815A900" w14:textId="77777777" w:rsidR="00551310" w:rsidRDefault="00551310" w:rsidP="006D687E">
          <w:pPr>
            <w:pStyle w:val="a3"/>
            <w:jc w:val="center"/>
          </w:pPr>
          <w:r>
            <w:t>Наименование документа</w:t>
          </w:r>
        </w:p>
      </w:tc>
      <w:tc>
        <w:tcPr>
          <w:tcW w:w="4961" w:type="dxa"/>
        </w:tcPr>
        <w:p w14:paraId="220157B8" w14:textId="77777777" w:rsidR="00551310" w:rsidRDefault="00551310" w:rsidP="006D687E">
          <w:pPr>
            <w:pStyle w:val="a3"/>
            <w:jc w:val="center"/>
          </w:pPr>
          <w:r>
            <w:t>Наименование должности</w:t>
          </w:r>
        </w:p>
      </w:tc>
      <w:tc>
        <w:tcPr>
          <w:tcW w:w="992" w:type="dxa"/>
          <w:tcBorders>
            <w:right w:val="single" w:sz="4" w:space="0" w:color="auto"/>
          </w:tcBorders>
        </w:tcPr>
        <w:p w14:paraId="288EE4D8" w14:textId="77777777" w:rsidR="00551310" w:rsidRDefault="00551310" w:rsidP="006D687E">
          <w:pPr>
            <w:pStyle w:val="a3"/>
            <w:jc w:val="center"/>
          </w:pPr>
          <w:r>
            <w:t>лист</w:t>
          </w:r>
        </w:p>
      </w:tc>
      <w:tc>
        <w:tcPr>
          <w:tcW w:w="993" w:type="dxa"/>
          <w:tcBorders>
            <w:left w:val="single" w:sz="4" w:space="0" w:color="auto"/>
          </w:tcBorders>
        </w:tcPr>
        <w:p w14:paraId="0CEDF263" w14:textId="77777777" w:rsidR="00551310" w:rsidRDefault="00551310" w:rsidP="006D687E">
          <w:pPr>
            <w:pStyle w:val="a3"/>
            <w:jc w:val="center"/>
          </w:pPr>
          <w:r>
            <w:t>листов</w:t>
          </w:r>
        </w:p>
      </w:tc>
    </w:tr>
    <w:tr w:rsidR="00551310" w14:paraId="28DA4363" w14:textId="77777777" w:rsidTr="006D687E">
      <w:tc>
        <w:tcPr>
          <w:tcW w:w="3227" w:type="dxa"/>
        </w:tcPr>
        <w:p w14:paraId="6A986BBB" w14:textId="77777777" w:rsidR="00551310" w:rsidRDefault="00551310" w:rsidP="006D687E">
          <w:pPr>
            <w:pStyle w:val="a3"/>
            <w:jc w:val="center"/>
          </w:pPr>
          <w:r>
            <w:t>Должностная инструкция</w:t>
          </w:r>
        </w:p>
      </w:tc>
      <w:tc>
        <w:tcPr>
          <w:tcW w:w="4961" w:type="dxa"/>
        </w:tcPr>
        <w:p w14:paraId="7469CAFC" w14:textId="033C3C63" w:rsidR="006A2D58" w:rsidRPr="00742716" w:rsidRDefault="00220602" w:rsidP="00151D4A">
          <w:pPr>
            <w:pStyle w:val="a3"/>
            <w:jc w:val="center"/>
          </w:pPr>
          <w:r>
            <w:t>А</w:t>
          </w:r>
          <w:r w:rsidR="00793B2B">
            <w:t>налитик</w:t>
          </w:r>
          <w:r w:rsidR="009C4D2E">
            <w:t>-технолог</w:t>
          </w:r>
        </w:p>
      </w:tc>
      <w:tc>
        <w:tcPr>
          <w:tcW w:w="992" w:type="dxa"/>
          <w:tcBorders>
            <w:right w:val="single" w:sz="4" w:space="0" w:color="auto"/>
          </w:tcBorders>
        </w:tcPr>
        <w:p w14:paraId="199D0E86" w14:textId="77777777" w:rsidR="00551310" w:rsidRDefault="00AB09FF" w:rsidP="006D687E">
          <w:pPr>
            <w:pStyle w:val="a3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20602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</w:tc>
      <w:tc>
        <w:tcPr>
          <w:tcW w:w="993" w:type="dxa"/>
          <w:tcBorders>
            <w:left w:val="single" w:sz="4" w:space="0" w:color="auto"/>
          </w:tcBorders>
        </w:tcPr>
        <w:p w14:paraId="23BECEEC" w14:textId="6A150002" w:rsidR="007711B2" w:rsidRDefault="007711B2" w:rsidP="007711B2">
          <w:pPr>
            <w:pStyle w:val="a3"/>
            <w:jc w:val="center"/>
          </w:pPr>
          <w:r>
            <w:t>5</w:t>
          </w:r>
        </w:p>
        <w:p w14:paraId="58149663" w14:textId="77777777" w:rsidR="00551310" w:rsidRDefault="00551310" w:rsidP="006D687E">
          <w:pPr>
            <w:pStyle w:val="a3"/>
            <w:jc w:val="center"/>
          </w:pPr>
        </w:p>
      </w:tc>
    </w:tr>
  </w:tbl>
  <w:p w14:paraId="5857E443" w14:textId="77777777" w:rsidR="00551310" w:rsidRDefault="0055131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48F5"/>
    <w:multiLevelType w:val="multilevel"/>
    <w:tmpl w:val="3BA0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15EF7"/>
    <w:multiLevelType w:val="hybridMultilevel"/>
    <w:tmpl w:val="45181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77D9F"/>
    <w:multiLevelType w:val="multilevel"/>
    <w:tmpl w:val="90DA6E3A"/>
    <w:lvl w:ilvl="0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54BA1"/>
    <w:multiLevelType w:val="multilevel"/>
    <w:tmpl w:val="526EBD9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4180E1E"/>
    <w:multiLevelType w:val="singleLevel"/>
    <w:tmpl w:val="4072CDE6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 w15:restartNumberingAfterBreak="0">
    <w:nsid w:val="15260DE8"/>
    <w:multiLevelType w:val="multilevel"/>
    <w:tmpl w:val="5FA820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1BF77D20"/>
    <w:multiLevelType w:val="multilevel"/>
    <w:tmpl w:val="26CCBB2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060606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06060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6060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6060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6060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6060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6060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6060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60606"/>
      </w:rPr>
    </w:lvl>
  </w:abstractNum>
  <w:abstractNum w:abstractNumId="7" w15:restartNumberingAfterBreak="0">
    <w:nsid w:val="2C9D4E90"/>
    <w:multiLevelType w:val="multilevel"/>
    <w:tmpl w:val="73DAD044"/>
    <w:lvl w:ilvl="0">
      <w:start w:val="2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</w:rPr>
    </w:lvl>
  </w:abstractNum>
  <w:abstractNum w:abstractNumId="8" w15:restartNumberingAfterBreak="0">
    <w:nsid w:val="3A4648FD"/>
    <w:multiLevelType w:val="multilevel"/>
    <w:tmpl w:val="0EBC8768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2E645DA"/>
    <w:multiLevelType w:val="multilevel"/>
    <w:tmpl w:val="242C2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8595088"/>
    <w:multiLevelType w:val="hybridMultilevel"/>
    <w:tmpl w:val="4FFE47C6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4F897172"/>
    <w:multiLevelType w:val="hybridMultilevel"/>
    <w:tmpl w:val="C0449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897C8D"/>
    <w:multiLevelType w:val="hybridMultilevel"/>
    <w:tmpl w:val="03CE6C38"/>
    <w:lvl w:ilvl="0" w:tplc="55D09BA8">
      <w:numFmt w:val="decimal"/>
      <w:lvlText w:val="%1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51BE1FBF"/>
    <w:multiLevelType w:val="multilevel"/>
    <w:tmpl w:val="597A06EC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55B259EF"/>
    <w:multiLevelType w:val="multilevel"/>
    <w:tmpl w:val="910616BC"/>
    <w:lvl w:ilvl="0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46A3F"/>
    <w:multiLevelType w:val="multilevel"/>
    <w:tmpl w:val="5EB482F0"/>
    <w:lvl w:ilvl="0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893652"/>
    <w:multiLevelType w:val="multilevel"/>
    <w:tmpl w:val="B6929CE6"/>
    <w:lvl w:ilvl="0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1B1F65"/>
    <w:multiLevelType w:val="hybridMultilevel"/>
    <w:tmpl w:val="57025D7A"/>
    <w:lvl w:ilvl="0" w:tplc="1FBE290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C13B73"/>
    <w:multiLevelType w:val="multilevel"/>
    <w:tmpl w:val="597A06EC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67B60B3F"/>
    <w:multiLevelType w:val="multilevel"/>
    <w:tmpl w:val="CD945FB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sz w:val="20"/>
      </w:rPr>
    </w:lvl>
  </w:abstractNum>
  <w:abstractNum w:abstractNumId="20" w15:restartNumberingAfterBreak="0">
    <w:nsid w:val="67D77CB2"/>
    <w:multiLevelType w:val="multilevel"/>
    <w:tmpl w:val="34A2B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7F310D3"/>
    <w:multiLevelType w:val="multilevel"/>
    <w:tmpl w:val="4A18D388"/>
    <w:lvl w:ilvl="0">
      <w:start w:val="2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</w:rPr>
    </w:lvl>
  </w:abstractNum>
  <w:abstractNum w:abstractNumId="22" w15:restartNumberingAfterBreak="0">
    <w:nsid w:val="6FBF3FFB"/>
    <w:multiLevelType w:val="multilevel"/>
    <w:tmpl w:val="771037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71A75A3E"/>
    <w:multiLevelType w:val="hybridMultilevel"/>
    <w:tmpl w:val="73A04676"/>
    <w:lvl w:ilvl="0" w:tplc="1FBE2904">
      <w:start w:val="1"/>
      <w:numFmt w:val="bullet"/>
      <w:lvlText w:val="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75D94651"/>
    <w:multiLevelType w:val="hybridMultilevel"/>
    <w:tmpl w:val="385694BA"/>
    <w:lvl w:ilvl="0" w:tplc="9B30F5D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A307C9"/>
    <w:multiLevelType w:val="multilevel"/>
    <w:tmpl w:val="5FC0A8D2"/>
    <w:lvl w:ilvl="0">
      <w:start w:val="1"/>
      <w:numFmt w:val="decimal"/>
      <w:lvlText w:val="1.5.%1"/>
      <w:lvlJc w:val="left"/>
      <w:pPr>
        <w:ind w:left="12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7A2C4285"/>
    <w:multiLevelType w:val="hybridMultilevel"/>
    <w:tmpl w:val="CC4045C2"/>
    <w:lvl w:ilvl="0" w:tplc="C350678C">
      <w:start w:val="1"/>
      <w:numFmt w:val="decimal"/>
      <w:lvlText w:val="5.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7" w15:restartNumberingAfterBreak="0">
    <w:nsid w:val="7D9F0A41"/>
    <w:multiLevelType w:val="multilevel"/>
    <w:tmpl w:val="56904DF4"/>
    <w:lvl w:ilvl="0">
      <w:start w:val="1"/>
      <w:numFmt w:val="decimal"/>
      <w:lvlText w:val="5.1.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329589">
    <w:abstractNumId w:val="8"/>
  </w:num>
  <w:num w:numId="2" w16cid:durableId="1166021279">
    <w:abstractNumId w:val="25"/>
  </w:num>
  <w:num w:numId="3" w16cid:durableId="1926693508">
    <w:abstractNumId w:val="16"/>
  </w:num>
  <w:num w:numId="4" w16cid:durableId="1941259797">
    <w:abstractNumId w:val="2"/>
  </w:num>
  <w:num w:numId="5" w16cid:durableId="789786698">
    <w:abstractNumId w:val="15"/>
  </w:num>
  <w:num w:numId="6" w16cid:durableId="1937707991">
    <w:abstractNumId w:val="14"/>
  </w:num>
  <w:num w:numId="7" w16cid:durableId="49772106">
    <w:abstractNumId w:val="27"/>
  </w:num>
  <w:num w:numId="8" w16cid:durableId="589890">
    <w:abstractNumId w:val="5"/>
  </w:num>
  <w:num w:numId="9" w16cid:durableId="1009868079">
    <w:abstractNumId w:val="3"/>
  </w:num>
  <w:num w:numId="10" w16cid:durableId="619339576">
    <w:abstractNumId w:val="22"/>
  </w:num>
  <w:num w:numId="11" w16cid:durableId="1711223080">
    <w:abstractNumId w:val="6"/>
  </w:num>
  <w:num w:numId="12" w16cid:durableId="414323317">
    <w:abstractNumId w:val="10"/>
  </w:num>
  <w:num w:numId="13" w16cid:durableId="1593902322">
    <w:abstractNumId w:val="18"/>
  </w:num>
  <w:num w:numId="14" w16cid:durableId="2143232428">
    <w:abstractNumId w:val="13"/>
  </w:num>
  <w:num w:numId="15" w16cid:durableId="1423186902">
    <w:abstractNumId w:val="21"/>
  </w:num>
  <w:num w:numId="16" w16cid:durableId="333191754">
    <w:abstractNumId w:val="9"/>
  </w:num>
  <w:num w:numId="17" w16cid:durableId="100927254">
    <w:abstractNumId w:val="20"/>
  </w:num>
  <w:num w:numId="18" w16cid:durableId="1975674905">
    <w:abstractNumId w:val="7"/>
  </w:num>
  <w:num w:numId="19" w16cid:durableId="112944687">
    <w:abstractNumId w:val="12"/>
  </w:num>
  <w:num w:numId="20" w16cid:durableId="1286542337">
    <w:abstractNumId w:val="4"/>
  </w:num>
  <w:num w:numId="21" w16cid:durableId="1147548289">
    <w:abstractNumId w:val="19"/>
  </w:num>
  <w:num w:numId="22" w16cid:durableId="1996715255">
    <w:abstractNumId w:val="0"/>
  </w:num>
  <w:num w:numId="23" w16cid:durableId="514001914">
    <w:abstractNumId w:val="24"/>
  </w:num>
  <w:num w:numId="24" w16cid:durableId="1849440948">
    <w:abstractNumId w:val="11"/>
  </w:num>
  <w:num w:numId="25" w16cid:durableId="554243512">
    <w:abstractNumId w:val="17"/>
  </w:num>
  <w:num w:numId="26" w16cid:durableId="838275915">
    <w:abstractNumId w:val="26"/>
  </w:num>
  <w:num w:numId="27" w16cid:durableId="1654405565">
    <w:abstractNumId w:val="23"/>
  </w:num>
  <w:num w:numId="28" w16cid:durableId="1147279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650"/>
    <w:rsid w:val="00003A7C"/>
    <w:rsid w:val="00010AC9"/>
    <w:rsid w:val="0003221B"/>
    <w:rsid w:val="000328B5"/>
    <w:rsid w:val="00042870"/>
    <w:rsid w:val="00044CBC"/>
    <w:rsid w:val="00051108"/>
    <w:rsid w:val="0005628D"/>
    <w:rsid w:val="00062804"/>
    <w:rsid w:val="0006289F"/>
    <w:rsid w:val="00084329"/>
    <w:rsid w:val="0008484A"/>
    <w:rsid w:val="000941C6"/>
    <w:rsid w:val="0009745B"/>
    <w:rsid w:val="00097521"/>
    <w:rsid w:val="000A1EFC"/>
    <w:rsid w:val="000A6044"/>
    <w:rsid w:val="000A7B0C"/>
    <w:rsid w:val="000B19A3"/>
    <w:rsid w:val="000B20CB"/>
    <w:rsid w:val="000C270E"/>
    <w:rsid w:val="000C3CAF"/>
    <w:rsid w:val="000C7171"/>
    <w:rsid w:val="000D1E50"/>
    <w:rsid w:val="000D45CC"/>
    <w:rsid w:val="000F0261"/>
    <w:rsid w:val="000F1F3A"/>
    <w:rsid w:val="00100B05"/>
    <w:rsid w:val="00110089"/>
    <w:rsid w:val="00115E9D"/>
    <w:rsid w:val="00121BEB"/>
    <w:rsid w:val="00130312"/>
    <w:rsid w:val="001344B3"/>
    <w:rsid w:val="00140DFE"/>
    <w:rsid w:val="001472FA"/>
    <w:rsid w:val="00147FB8"/>
    <w:rsid w:val="0015003C"/>
    <w:rsid w:val="00151D4A"/>
    <w:rsid w:val="00154A55"/>
    <w:rsid w:val="00162151"/>
    <w:rsid w:val="00163C81"/>
    <w:rsid w:val="001648F8"/>
    <w:rsid w:val="0017202F"/>
    <w:rsid w:val="001A0CF5"/>
    <w:rsid w:val="001B0094"/>
    <w:rsid w:val="001B1C2C"/>
    <w:rsid w:val="001C48C3"/>
    <w:rsid w:val="001C5215"/>
    <w:rsid w:val="001C5A64"/>
    <w:rsid w:val="001C5AE7"/>
    <w:rsid w:val="001D06BE"/>
    <w:rsid w:val="001E0940"/>
    <w:rsid w:val="001E351F"/>
    <w:rsid w:val="001E39FD"/>
    <w:rsid w:val="001F1C17"/>
    <w:rsid w:val="001F23FA"/>
    <w:rsid w:val="001F4768"/>
    <w:rsid w:val="001F643F"/>
    <w:rsid w:val="001F6CE4"/>
    <w:rsid w:val="002039CA"/>
    <w:rsid w:val="00214963"/>
    <w:rsid w:val="002167A4"/>
    <w:rsid w:val="00216F61"/>
    <w:rsid w:val="00220602"/>
    <w:rsid w:val="00242794"/>
    <w:rsid w:val="00250ACE"/>
    <w:rsid w:val="00261C47"/>
    <w:rsid w:val="002629A9"/>
    <w:rsid w:val="00266B32"/>
    <w:rsid w:val="00270E82"/>
    <w:rsid w:val="00275D60"/>
    <w:rsid w:val="00277095"/>
    <w:rsid w:val="0028006A"/>
    <w:rsid w:val="002821D5"/>
    <w:rsid w:val="002836E2"/>
    <w:rsid w:val="002A35BA"/>
    <w:rsid w:val="002A768A"/>
    <w:rsid w:val="002B0451"/>
    <w:rsid w:val="002C1D19"/>
    <w:rsid w:val="002C3156"/>
    <w:rsid w:val="002D3C36"/>
    <w:rsid w:val="002D5077"/>
    <w:rsid w:val="002D7F2B"/>
    <w:rsid w:val="002E056F"/>
    <w:rsid w:val="002F2EF8"/>
    <w:rsid w:val="0030529C"/>
    <w:rsid w:val="0031193F"/>
    <w:rsid w:val="0033491B"/>
    <w:rsid w:val="003456EA"/>
    <w:rsid w:val="00350D53"/>
    <w:rsid w:val="00351031"/>
    <w:rsid w:val="0035206E"/>
    <w:rsid w:val="00352C01"/>
    <w:rsid w:val="00352F60"/>
    <w:rsid w:val="0035582C"/>
    <w:rsid w:val="003706D0"/>
    <w:rsid w:val="003726E7"/>
    <w:rsid w:val="003855C9"/>
    <w:rsid w:val="00394CD9"/>
    <w:rsid w:val="003A0FBC"/>
    <w:rsid w:val="003A6982"/>
    <w:rsid w:val="003C1BDB"/>
    <w:rsid w:val="003C22A1"/>
    <w:rsid w:val="003C6680"/>
    <w:rsid w:val="003D5376"/>
    <w:rsid w:val="003E362F"/>
    <w:rsid w:val="003F21FD"/>
    <w:rsid w:val="003F7141"/>
    <w:rsid w:val="004123F3"/>
    <w:rsid w:val="00417034"/>
    <w:rsid w:val="00417D79"/>
    <w:rsid w:val="004206A3"/>
    <w:rsid w:val="00421396"/>
    <w:rsid w:val="00422EDA"/>
    <w:rsid w:val="00424C56"/>
    <w:rsid w:val="00427390"/>
    <w:rsid w:val="00443B92"/>
    <w:rsid w:val="00444014"/>
    <w:rsid w:val="00450A73"/>
    <w:rsid w:val="00452FAF"/>
    <w:rsid w:val="00462C5E"/>
    <w:rsid w:val="00466F8F"/>
    <w:rsid w:val="00471B58"/>
    <w:rsid w:val="0047333A"/>
    <w:rsid w:val="00474607"/>
    <w:rsid w:val="00480A5F"/>
    <w:rsid w:val="00484523"/>
    <w:rsid w:val="004862E5"/>
    <w:rsid w:val="00487C1B"/>
    <w:rsid w:val="00496B58"/>
    <w:rsid w:val="004B2417"/>
    <w:rsid w:val="004B3F3D"/>
    <w:rsid w:val="004C0FFC"/>
    <w:rsid w:val="004C493D"/>
    <w:rsid w:val="004D36C0"/>
    <w:rsid w:val="004E5F20"/>
    <w:rsid w:val="004E6651"/>
    <w:rsid w:val="004F42BF"/>
    <w:rsid w:val="004F62F4"/>
    <w:rsid w:val="005103DC"/>
    <w:rsid w:val="005106D2"/>
    <w:rsid w:val="005276DA"/>
    <w:rsid w:val="0053159B"/>
    <w:rsid w:val="00532465"/>
    <w:rsid w:val="00534E57"/>
    <w:rsid w:val="0054569D"/>
    <w:rsid w:val="00551310"/>
    <w:rsid w:val="005530F9"/>
    <w:rsid w:val="00561638"/>
    <w:rsid w:val="00564AEA"/>
    <w:rsid w:val="00567175"/>
    <w:rsid w:val="00567F05"/>
    <w:rsid w:val="00570A45"/>
    <w:rsid w:val="00585B1F"/>
    <w:rsid w:val="005B0471"/>
    <w:rsid w:val="005D5798"/>
    <w:rsid w:val="005E0F97"/>
    <w:rsid w:val="005E1E41"/>
    <w:rsid w:val="005F0037"/>
    <w:rsid w:val="005F397F"/>
    <w:rsid w:val="005F5860"/>
    <w:rsid w:val="00602E6A"/>
    <w:rsid w:val="006033E8"/>
    <w:rsid w:val="006129B0"/>
    <w:rsid w:val="00615C1A"/>
    <w:rsid w:val="006166A4"/>
    <w:rsid w:val="00616FFD"/>
    <w:rsid w:val="00621CBB"/>
    <w:rsid w:val="00624A74"/>
    <w:rsid w:val="00633F1B"/>
    <w:rsid w:val="00637C17"/>
    <w:rsid w:val="00641098"/>
    <w:rsid w:val="0064152A"/>
    <w:rsid w:val="00643F1E"/>
    <w:rsid w:val="006473EB"/>
    <w:rsid w:val="0065749E"/>
    <w:rsid w:val="00657586"/>
    <w:rsid w:val="00665441"/>
    <w:rsid w:val="00666C3F"/>
    <w:rsid w:val="006675BF"/>
    <w:rsid w:val="00674FCE"/>
    <w:rsid w:val="0067593F"/>
    <w:rsid w:val="00682632"/>
    <w:rsid w:val="006846DF"/>
    <w:rsid w:val="00692345"/>
    <w:rsid w:val="006939D9"/>
    <w:rsid w:val="006A2D58"/>
    <w:rsid w:val="006C5AF9"/>
    <w:rsid w:val="006D5482"/>
    <w:rsid w:val="006D687E"/>
    <w:rsid w:val="006E2988"/>
    <w:rsid w:val="006F288B"/>
    <w:rsid w:val="006F5614"/>
    <w:rsid w:val="00730227"/>
    <w:rsid w:val="0074063F"/>
    <w:rsid w:val="00742716"/>
    <w:rsid w:val="00744FFD"/>
    <w:rsid w:val="007466E2"/>
    <w:rsid w:val="00753F7E"/>
    <w:rsid w:val="007577A6"/>
    <w:rsid w:val="007600EB"/>
    <w:rsid w:val="00767E7B"/>
    <w:rsid w:val="007711B2"/>
    <w:rsid w:val="007746A2"/>
    <w:rsid w:val="00775FD1"/>
    <w:rsid w:val="00776F9F"/>
    <w:rsid w:val="00793B2B"/>
    <w:rsid w:val="007A2D56"/>
    <w:rsid w:val="007A4202"/>
    <w:rsid w:val="007A438E"/>
    <w:rsid w:val="007B1A8F"/>
    <w:rsid w:val="007B3FEF"/>
    <w:rsid w:val="007B5370"/>
    <w:rsid w:val="007D731A"/>
    <w:rsid w:val="007E005E"/>
    <w:rsid w:val="007F2611"/>
    <w:rsid w:val="007F4E45"/>
    <w:rsid w:val="007F7B50"/>
    <w:rsid w:val="00803A5B"/>
    <w:rsid w:val="00816795"/>
    <w:rsid w:val="0083124D"/>
    <w:rsid w:val="008358DA"/>
    <w:rsid w:val="0084590C"/>
    <w:rsid w:val="008468D1"/>
    <w:rsid w:val="0085194F"/>
    <w:rsid w:val="008528EE"/>
    <w:rsid w:val="00854EED"/>
    <w:rsid w:val="0086375B"/>
    <w:rsid w:val="0087542B"/>
    <w:rsid w:val="00880B8F"/>
    <w:rsid w:val="00883DF7"/>
    <w:rsid w:val="00884123"/>
    <w:rsid w:val="00886BAD"/>
    <w:rsid w:val="0089339D"/>
    <w:rsid w:val="008B3338"/>
    <w:rsid w:val="008B7627"/>
    <w:rsid w:val="008C4889"/>
    <w:rsid w:val="008C7E3E"/>
    <w:rsid w:val="008D467D"/>
    <w:rsid w:val="008D7233"/>
    <w:rsid w:val="008E37CB"/>
    <w:rsid w:val="008E49EA"/>
    <w:rsid w:val="008F19D1"/>
    <w:rsid w:val="008F1DA0"/>
    <w:rsid w:val="00901F7E"/>
    <w:rsid w:val="009042C8"/>
    <w:rsid w:val="00904A76"/>
    <w:rsid w:val="00931232"/>
    <w:rsid w:val="0093476A"/>
    <w:rsid w:val="00950307"/>
    <w:rsid w:val="00952A7F"/>
    <w:rsid w:val="00955996"/>
    <w:rsid w:val="009778A1"/>
    <w:rsid w:val="0099101B"/>
    <w:rsid w:val="0099164A"/>
    <w:rsid w:val="0099179C"/>
    <w:rsid w:val="0099214D"/>
    <w:rsid w:val="009A0862"/>
    <w:rsid w:val="009B7E45"/>
    <w:rsid w:val="009C4BDC"/>
    <w:rsid w:val="009C4D2E"/>
    <w:rsid w:val="009D2A5D"/>
    <w:rsid w:val="009D601B"/>
    <w:rsid w:val="009D717A"/>
    <w:rsid w:val="009D7842"/>
    <w:rsid w:val="009D7EBE"/>
    <w:rsid w:val="009E42FE"/>
    <w:rsid w:val="009F1A49"/>
    <w:rsid w:val="009F48A3"/>
    <w:rsid w:val="009F4977"/>
    <w:rsid w:val="00A00923"/>
    <w:rsid w:val="00A023FF"/>
    <w:rsid w:val="00A02A64"/>
    <w:rsid w:val="00A050D8"/>
    <w:rsid w:val="00A40C41"/>
    <w:rsid w:val="00A42D6C"/>
    <w:rsid w:val="00A46E15"/>
    <w:rsid w:val="00A57DE9"/>
    <w:rsid w:val="00A624EB"/>
    <w:rsid w:val="00A63D08"/>
    <w:rsid w:val="00A64B61"/>
    <w:rsid w:val="00A774F9"/>
    <w:rsid w:val="00A77EA4"/>
    <w:rsid w:val="00A96853"/>
    <w:rsid w:val="00AB09FF"/>
    <w:rsid w:val="00AB73D7"/>
    <w:rsid w:val="00AC43AC"/>
    <w:rsid w:val="00AC66CA"/>
    <w:rsid w:val="00AD4241"/>
    <w:rsid w:val="00AE230F"/>
    <w:rsid w:val="00AE242D"/>
    <w:rsid w:val="00AE5C8F"/>
    <w:rsid w:val="00AF0BEF"/>
    <w:rsid w:val="00B00B9D"/>
    <w:rsid w:val="00B044E0"/>
    <w:rsid w:val="00B06436"/>
    <w:rsid w:val="00B07A7D"/>
    <w:rsid w:val="00B07F1C"/>
    <w:rsid w:val="00B11777"/>
    <w:rsid w:val="00B11BDF"/>
    <w:rsid w:val="00B12A4E"/>
    <w:rsid w:val="00B158E2"/>
    <w:rsid w:val="00B21A4D"/>
    <w:rsid w:val="00B24573"/>
    <w:rsid w:val="00B30330"/>
    <w:rsid w:val="00B423A2"/>
    <w:rsid w:val="00B42C20"/>
    <w:rsid w:val="00B5133D"/>
    <w:rsid w:val="00B5167F"/>
    <w:rsid w:val="00B53BA7"/>
    <w:rsid w:val="00B567B5"/>
    <w:rsid w:val="00B57533"/>
    <w:rsid w:val="00B84778"/>
    <w:rsid w:val="00B904A7"/>
    <w:rsid w:val="00BB1858"/>
    <w:rsid w:val="00BC7353"/>
    <w:rsid w:val="00BF6123"/>
    <w:rsid w:val="00BF61C1"/>
    <w:rsid w:val="00BF6A29"/>
    <w:rsid w:val="00C22025"/>
    <w:rsid w:val="00C2403D"/>
    <w:rsid w:val="00C26268"/>
    <w:rsid w:val="00C27206"/>
    <w:rsid w:val="00C27D79"/>
    <w:rsid w:val="00C47806"/>
    <w:rsid w:val="00C51D17"/>
    <w:rsid w:val="00C63E51"/>
    <w:rsid w:val="00C64129"/>
    <w:rsid w:val="00C668AD"/>
    <w:rsid w:val="00C702F5"/>
    <w:rsid w:val="00C71B66"/>
    <w:rsid w:val="00C80BDD"/>
    <w:rsid w:val="00C936D1"/>
    <w:rsid w:val="00C95650"/>
    <w:rsid w:val="00CB4F84"/>
    <w:rsid w:val="00CD5110"/>
    <w:rsid w:val="00CD5824"/>
    <w:rsid w:val="00CD7CA3"/>
    <w:rsid w:val="00CE7D26"/>
    <w:rsid w:val="00CF035D"/>
    <w:rsid w:val="00CF1814"/>
    <w:rsid w:val="00CF2663"/>
    <w:rsid w:val="00CF5CFB"/>
    <w:rsid w:val="00CF7B70"/>
    <w:rsid w:val="00D0507F"/>
    <w:rsid w:val="00D102B2"/>
    <w:rsid w:val="00D14F05"/>
    <w:rsid w:val="00D156F4"/>
    <w:rsid w:val="00D20658"/>
    <w:rsid w:val="00D25ADC"/>
    <w:rsid w:val="00D343EE"/>
    <w:rsid w:val="00D42921"/>
    <w:rsid w:val="00D64977"/>
    <w:rsid w:val="00D66373"/>
    <w:rsid w:val="00D66A97"/>
    <w:rsid w:val="00D66B07"/>
    <w:rsid w:val="00D75473"/>
    <w:rsid w:val="00D86BB4"/>
    <w:rsid w:val="00D93BF0"/>
    <w:rsid w:val="00D94D86"/>
    <w:rsid w:val="00DA0833"/>
    <w:rsid w:val="00DA1897"/>
    <w:rsid w:val="00DA218C"/>
    <w:rsid w:val="00DA3837"/>
    <w:rsid w:val="00DA3CB3"/>
    <w:rsid w:val="00DB7D7D"/>
    <w:rsid w:val="00DC3B02"/>
    <w:rsid w:val="00DC7C32"/>
    <w:rsid w:val="00DD0E0A"/>
    <w:rsid w:val="00DD2911"/>
    <w:rsid w:val="00DF750F"/>
    <w:rsid w:val="00E00931"/>
    <w:rsid w:val="00E0529A"/>
    <w:rsid w:val="00E06F0D"/>
    <w:rsid w:val="00E15B25"/>
    <w:rsid w:val="00E310D9"/>
    <w:rsid w:val="00E3290F"/>
    <w:rsid w:val="00E358B9"/>
    <w:rsid w:val="00E37179"/>
    <w:rsid w:val="00E37F22"/>
    <w:rsid w:val="00E402EC"/>
    <w:rsid w:val="00E70E0E"/>
    <w:rsid w:val="00E71A41"/>
    <w:rsid w:val="00E72157"/>
    <w:rsid w:val="00E743CD"/>
    <w:rsid w:val="00E76EAB"/>
    <w:rsid w:val="00E77223"/>
    <w:rsid w:val="00E8689D"/>
    <w:rsid w:val="00E87BB4"/>
    <w:rsid w:val="00EA4F5A"/>
    <w:rsid w:val="00EB7D4C"/>
    <w:rsid w:val="00EC102A"/>
    <w:rsid w:val="00EC35AC"/>
    <w:rsid w:val="00EC6290"/>
    <w:rsid w:val="00ED30C1"/>
    <w:rsid w:val="00ED621F"/>
    <w:rsid w:val="00EE240A"/>
    <w:rsid w:val="00EE574C"/>
    <w:rsid w:val="00EE73C1"/>
    <w:rsid w:val="00EF37DD"/>
    <w:rsid w:val="00F05F0A"/>
    <w:rsid w:val="00F07105"/>
    <w:rsid w:val="00F20AC6"/>
    <w:rsid w:val="00F20AF6"/>
    <w:rsid w:val="00F22E87"/>
    <w:rsid w:val="00F25324"/>
    <w:rsid w:val="00F261BC"/>
    <w:rsid w:val="00F33B0E"/>
    <w:rsid w:val="00F374D2"/>
    <w:rsid w:val="00F37A3A"/>
    <w:rsid w:val="00F468AE"/>
    <w:rsid w:val="00F47568"/>
    <w:rsid w:val="00F505DB"/>
    <w:rsid w:val="00F51618"/>
    <w:rsid w:val="00F610EA"/>
    <w:rsid w:val="00F72EF5"/>
    <w:rsid w:val="00F76BED"/>
    <w:rsid w:val="00F77AA6"/>
    <w:rsid w:val="00F800D5"/>
    <w:rsid w:val="00F81BB0"/>
    <w:rsid w:val="00F820DC"/>
    <w:rsid w:val="00F85881"/>
    <w:rsid w:val="00F87EAE"/>
    <w:rsid w:val="00F97A49"/>
    <w:rsid w:val="00FA15E5"/>
    <w:rsid w:val="00FB60B6"/>
    <w:rsid w:val="00FB69CB"/>
    <w:rsid w:val="00FB7655"/>
    <w:rsid w:val="00FC30B4"/>
    <w:rsid w:val="00FD0F9E"/>
    <w:rsid w:val="00FD7C6B"/>
    <w:rsid w:val="00FE0B57"/>
    <w:rsid w:val="00FF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0AE9C5"/>
  <w15:docId w15:val="{0DA43C6F-7DED-4445-93E9-59B2462E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6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9565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5650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customStyle="1" w:styleId="ConsPlusNonformat">
    <w:name w:val="ConsPlusNonformat"/>
    <w:rsid w:val="00C9565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rsid w:val="00C9565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9565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C95650"/>
    <w:pPr>
      <w:spacing w:before="100" w:beforeAutospacing="1" w:after="100" w:afterAutospacing="1"/>
    </w:pPr>
  </w:style>
  <w:style w:type="paragraph" w:customStyle="1" w:styleId="ConsPlusCell">
    <w:name w:val="ConsPlusCell"/>
    <w:uiPriority w:val="99"/>
    <w:rsid w:val="00C9565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6">
    <w:name w:val="Body Text Indent"/>
    <w:basedOn w:val="a"/>
    <w:link w:val="a7"/>
    <w:rsid w:val="00C95650"/>
    <w:pPr>
      <w:spacing w:before="120" w:after="120"/>
      <w:ind w:firstLine="720"/>
      <w:jc w:val="both"/>
    </w:pPr>
    <w:rPr>
      <w:lang w:eastAsia="en-US"/>
    </w:rPr>
  </w:style>
  <w:style w:type="character" w:customStyle="1" w:styleId="a7">
    <w:name w:val="Основной текст с отступом Знак"/>
    <w:basedOn w:val="a0"/>
    <w:link w:val="a6"/>
    <w:rsid w:val="00C95650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C9565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95650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8F1DA0"/>
    <w:pPr>
      <w:ind w:left="720"/>
      <w:contextualSpacing/>
    </w:pPr>
  </w:style>
  <w:style w:type="paragraph" w:styleId="2">
    <w:name w:val="Body Text 2"/>
    <w:basedOn w:val="a"/>
    <w:link w:val="20"/>
    <w:uiPriority w:val="99"/>
    <w:unhideWhenUsed/>
    <w:rsid w:val="006D687E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6D687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99101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9910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5E1E41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table" w:styleId="ad">
    <w:name w:val="Table Grid"/>
    <w:basedOn w:val="a1"/>
    <w:uiPriority w:val="59"/>
    <w:rsid w:val="00DA3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5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1DBF1-F7C4-4496-BFC7-8D55F5F8B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1521</Words>
  <Characters>8671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Виктор и К СтройПарк</Company>
  <LinksUpToDate>false</LinksUpToDate>
  <CharactersWithSpaces>10172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shatunovaiv</dc:creator>
  <cp:lastModifiedBy>Белов Евгений Александрович</cp:lastModifiedBy>
  <cp:revision>2</cp:revision>
  <cp:lastPrinted>2019-06-21T11:56:00Z</cp:lastPrinted>
  <dcterms:created xsi:type="dcterms:W3CDTF">2023-06-09T11:41:00Z</dcterms:created>
  <dcterms:modified xsi:type="dcterms:W3CDTF">2023-06-09T11:41:00Z</dcterms:modified>
</cp:coreProperties>
</file>