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64" w:rsidRPr="00B10964" w:rsidRDefault="00B10964" w:rsidP="0092329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92329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При регистрации аккаунта игрок автоматически соглашается со всеми правилами проекта.</w:t>
      </w:r>
      <w:r w:rsidRPr="0092329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br/>
        <w:t>Вот основные положения которые ва</w:t>
      </w:r>
      <w:r w:rsidR="00923296" w:rsidRPr="0092329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 xml:space="preserve">м помогут на первых порах, а все правила можно найти на нашем форуме: </w:t>
      </w:r>
      <w:r w:rsidR="00923296" w:rsidRPr="00923296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ru-RU"/>
        </w:rPr>
        <w:t>https://forum.redage.ru/</w:t>
      </w:r>
      <w:r w:rsidRPr="00923296">
        <w:rPr>
          <w:rFonts w:ascii="Helvetica" w:eastAsia="Times New Roman" w:hAnsi="Helvetica" w:cs="Helvetica"/>
          <w:bCs/>
          <w:color w:val="FF0000"/>
          <w:sz w:val="24"/>
          <w:szCs w:val="24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br/>
      </w:r>
      <w:r w:rsidRPr="00B10964"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t>Основные положения</w:t>
      </w:r>
      <w:bookmarkStart w:id="0" w:name="_GoBack"/>
      <w:bookmarkEnd w:id="0"/>
      <w:r w:rsidRPr="00B10964"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  <w:br/>
      </w:r>
      <w:r w:rsidRPr="00B10964">
        <w:rPr>
          <w:rFonts w:ascii="Helvetica" w:eastAsia="Times New Roman" w:hAnsi="Helvetica" w:cs="Helvetica"/>
          <w:noProof/>
          <w:color w:val="353C41"/>
          <w:sz w:val="21"/>
          <w:szCs w:val="21"/>
          <w:lang w:eastAsia="ru-RU"/>
        </w:rPr>
        <w:drawing>
          <wp:inline distT="0" distB="0" distL="0" distR="0">
            <wp:extent cx="4714875" cy="381000"/>
            <wp:effectExtent l="0" t="0" r="9525" b="0"/>
            <wp:docPr id="7" name="Рисунок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64" w:rsidRPr="00B10964" w:rsidRDefault="00B10964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1.1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Все игроки существуют в вымышленном мире, который основан на американской модели поведения с игровыми условностями.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1.2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Время в игре соответствует реальному (если сегодня, например 4.11.2018 год, то в игре точно такое же время по МСК).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1.3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Все RP ситуации должны быть обусловлены и обыграны в соответствии с реалиями жизни больших городов и его ближайших территорий США, а именно:</w:t>
      </w:r>
    </w:p>
    <w:p w:rsidR="00B10964" w:rsidRPr="00B10964" w:rsidRDefault="00B10964" w:rsidP="00B10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Преобладание правоохранительных органов над преступностью.</w:t>
      </w:r>
    </w:p>
    <w:p w:rsidR="00B10964" w:rsidRPr="00B10964" w:rsidRDefault="00B10964" w:rsidP="00B10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Сильная экономическая позиция.</w:t>
      </w:r>
    </w:p>
    <w:p w:rsidR="00B10964" w:rsidRPr="00B10964" w:rsidRDefault="00B10964" w:rsidP="00B10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Толерантное отношение </w:t>
      </w:r>
      <w:proofErr w:type="gramStart"/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по расовой предрасположенностью</w:t>
      </w:r>
      <w:proofErr w:type="gramEnd"/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, гендерному типу и вероисповеданию.</w:t>
      </w:r>
    </w:p>
    <w:p w:rsidR="00B10964" w:rsidRPr="00B10964" w:rsidRDefault="00B10964" w:rsidP="00B10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Развитая инфраструктура: город полностью обустроен камерами (за исключением территории гетто). Пригород имеет камеры только в поселениях и на федеральных трассах.</w:t>
      </w:r>
    </w:p>
    <w:p w:rsidR="00B10964" w:rsidRPr="00B10964" w:rsidRDefault="00B10964" w:rsidP="00B10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Густонаселённость: в городе, помимо игроков, присутствуют и другие жители. </w:t>
      </w:r>
    </w:p>
    <w:p w:rsidR="00B10964" w:rsidRPr="00B10964" w:rsidRDefault="00B10964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1.4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Изменения правил может производиться только Главным администратором.</w:t>
      </w:r>
      <w:r w:rsidRPr="00B10964">
        <w:rPr>
          <w:rFonts w:ascii="Tahoma" w:eastAsia="Times New Roman" w:hAnsi="Tahoma" w:cs="Tahoma"/>
          <w:b/>
          <w:bCs/>
          <w:color w:val="353C41"/>
          <w:sz w:val="21"/>
          <w:szCs w:val="21"/>
          <w:lang w:eastAsia="ru-RU"/>
        </w:rPr>
        <w:t>﻿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1.5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 При изменениях в правилах, оповещение производится в </w:t>
      </w:r>
      <w:proofErr w:type="spellStart"/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дискорд</w:t>
      </w:r>
      <w:proofErr w:type="spellEnd"/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сервера и глобальный чат в игре.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1.6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Все правила действуют для всех игроков проекта. </w:t>
      </w:r>
    </w:p>
    <w:p w:rsidR="00B10964" w:rsidRPr="00B10964" w:rsidRDefault="00923296" w:rsidP="00B109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br/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t>Role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t>P</w:t>
      </w:r>
      <w:r w:rsidR="00B10964" w:rsidRPr="00B10964">
        <w:rPr>
          <w:rFonts w:ascii="Tahoma" w:eastAsia="Times New Roman" w:hAnsi="Tahoma" w:cs="Tahoma"/>
          <w:b/>
          <w:bCs/>
          <w:color w:val="C0392B"/>
          <w:sz w:val="33"/>
          <w:szCs w:val="33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t>lay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t xml:space="preserve"> процесс</w:t>
      </w:r>
      <w:r w:rsidR="00B10964" w:rsidRPr="00B10964"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  <w:br/>
      </w:r>
      <w:r w:rsidR="00B10964" w:rsidRPr="00B10964">
        <w:rPr>
          <w:rFonts w:ascii="Helvetica" w:eastAsia="Times New Roman" w:hAnsi="Helvetica" w:cs="Helvetica"/>
          <w:noProof/>
          <w:color w:val="353C41"/>
          <w:sz w:val="21"/>
          <w:szCs w:val="21"/>
          <w:lang w:eastAsia="ru-RU"/>
        </w:rPr>
        <w:drawing>
          <wp:inline distT="0" distB="0" distL="0" distR="0">
            <wp:extent cx="4714875" cy="381000"/>
            <wp:effectExtent l="0" t="0" r="9525" b="0"/>
            <wp:docPr id="8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964" w:rsidRPr="00B10964">
        <w:rPr>
          <w:rFonts w:ascii="Tahoma" w:eastAsia="Times New Roman" w:hAnsi="Tahoma" w:cs="Tahoma"/>
          <w:color w:val="353C41"/>
          <w:sz w:val="21"/>
          <w:szCs w:val="21"/>
          <w:lang w:eastAsia="ru-RU"/>
        </w:rPr>
        <w:t>﻿﻿</w:t>
      </w:r>
    </w:p>
    <w:p w:rsidR="00B10964" w:rsidRPr="00B10964" w:rsidRDefault="00923296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2.1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Запрещено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nonRP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поведение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K</w:t>
      </w:r>
      <w:r w:rsidR="00B10964" w:rsidRPr="00B10964">
        <w:rPr>
          <w:rFonts w:ascii="Tahoma" w:eastAsia="Times New Roman" w:hAnsi="Tahoma" w:cs="Tahoma"/>
          <w:b/>
          <w:bCs/>
          <w:color w:val="C0392B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ick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/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30-240 минут /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Ban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 1 - 3 дня.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Запрещён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nonRP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Drive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– вождение ТС в невозможных условиях (езда на скутере по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гора</w:t>
      </w:r>
      <w:r w:rsidR="00B10964" w:rsidRPr="00B10964">
        <w:rPr>
          <w:rFonts w:ascii="Tahoma" w:eastAsia="Times New Roman" w:hAnsi="Tahoma" w:cs="Tahoma"/>
          <w:b/>
          <w:bCs/>
          <w:color w:val="353C41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м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, езда по встречной полосе движение без видимых на то причин и т.д.)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 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Kick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/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30 - 120 минут.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2.3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При ДТП (столкновении машина с машиной, человеком или объектом), игроки обеих сторон обязаны отыграть своё состояние (/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do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Иван в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отключке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). Игрок обязан учитывать ситуацию, произошедшую во время ДТП (было ли мелкое ДТП и с тяжелыми последствиями)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45 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2.4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 DM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Deatmatch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- прямое убийство\нанесение урона игроку без IC причины). Возможны исключения 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60-240 минут /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5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 DB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DriveBy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- прямое убийство/нанесение урона игроку). Возможны исключения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</w:t>
      </w:r>
      <w:r w:rsidR="00B10964" w:rsidRPr="00B10964">
        <w:rPr>
          <w:rFonts w:ascii="Tahoma" w:eastAsia="Times New Roman" w:hAnsi="Tahoma" w:cs="Tahoma"/>
          <w:b/>
          <w:bCs/>
          <w:color w:val="C0392B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60</w:t>
      </w:r>
      <w:r w:rsidR="00B10964" w:rsidRPr="00B10964">
        <w:rPr>
          <w:rFonts w:ascii="Tahoma" w:eastAsia="Times New Roman" w:hAnsi="Tahoma" w:cs="Tahoma"/>
          <w:b/>
          <w:bCs/>
          <w:color w:val="C0392B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-240 минут /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6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 RK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Revenge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Kill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- Убийство игрока, которой только что Вас убил)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120 минут /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7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 PG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PowerGaming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- Присвоение свойств персонажу, которые в реальности невозможны. Пример: ловля пуль, супер удары, гигантские прыжки, режим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рембо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и так далее)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60 - 240 минут /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8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Один сотрудник силовой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гос.структуры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(LSPD/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Army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/FIB) имеет право оказать сопротивление /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пре</w:t>
      </w:r>
      <w:r w:rsidR="00B10964" w:rsidRPr="00B10964">
        <w:rPr>
          <w:rFonts w:ascii="Tahoma" w:eastAsia="Times New Roman" w:hAnsi="Tahoma" w:cs="Tahoma"/>
          <w:b/>
          <w:bCs/>
          <w:color w:val="353C41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дпринять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действия к двум персонажам, которые не являются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lastRenderedPageBreak/>
        <w:t xml:space="preserve">сотрудниками силовых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гос.структур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. </w:t>
      </w:r>
      <w:r w:rsidR="00B10964" w:rsidRPr="00B10964">
        <w:rPr>
          <w:rFonts w:ascii="Tahoma" w:eastAsia="Times New Roman" w:hAnsi="Tahoma" w:cs="Tahoma"/>
          <w:b/>
          <w:bCs/>
          <w:color w:val="353C41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9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Один персонаж, который не является сотрудником силовой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гос.структуры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, имеет право оказать сопротивление / предпринять действия к одному сотруднику силовой гос. структуры.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10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При теракте, ограблении магазина 24\7 или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фед.резерва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, пункты 5.5.2 и 5.5.3 не учитываются.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11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 TK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Team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kill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- Убийство своего союзника, члена фракции, командного игрока)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Warn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/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Ban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1-3 дня.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12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 SK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Spawn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kill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- Убийство на месте появления</w:t>
      </w:r>
      <w:r w:rsidR="00B10964" w:rsidRPr="00B10964">
        <w:rPr>
          <w:rFonts w:ascii="Tahoma" w:eastAsia="Times New Roman" w:hAnsi="Tahoma" w:cs="Tahoma"/>
          <w:b/>
          <w:bCs/>
          <w:color w:val="353C41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игроков)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Warn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/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Ban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1 - 3 дня.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13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 MG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Meta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Gaming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- использование ООС информации, которую ваш персонаж не знает "по RP", в IC состоянии. Пример: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ники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над головой /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скины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фракций / имена на скриншотах / информация, услышанная в ООС (/b чате) / информация, прочитанная на форуме / другая информация, полученная не в РП ситуациях. Данный пункт не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относитс</w:t>
      </w:r>
      <w:r w:rsidR="00B10964" w:rsidRPr="00B10964">
        <w:rPr>
          <w:rFonts w:ascii="Tahoma" w:eastAsia="Times New Roman" w:hAnsi="Tahoma" w:cs="Tahoma"/>
          <w:b/>
          <w:bCs/>
          <w:color w:val="353C41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я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к чату. К чату относятся пункты 7.1.1 и 7.3.2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Mute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30 - 60 минут /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120 минут /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14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оставлять </w:t>
      </w:r>
      <w:r w:rsidR="00B10964" w:rsidRPr="00B10964">
        <w:rPr>
          <w:rFonts w:ascii="Tahoma" w:eastAsia="Times New Roman" w:hAnsi="Tahoma" w:cs="Tahoma"/>
          <w:b/>
          <w:bCs/>
          <w:color w:val="353C41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персонажа без присмотра </w:t>
      </w:r>
      <w:r w:rsidR="00B10964" w:rsidRPr="00B10964">
        <w:rPr>
          <w:rFonts w:ascii="Tahoma" w:eastAsia="Times New Roman" w:hAnsi="Tahoma" w:cs="Tahoma"/>
          <w:b/>
          <w:bCs/>
          <w:color w:val="353C41"/>
          <w:sz w:val="21"/>
          <w:szCs w:val="21"/>
          <w:lang w:eastAsia="ru-RU"/>
        </w:rPr>
        <w:t>﻿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(вставать AFK) на дорогах, у въезда / входа куда либо, и так далее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Kick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15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 обман в 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do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. Игрок обязан отвечать только правду при отыгрыше. Пример: "/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do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gram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Что</w:t>
      </w:r>
      <w:proofErr w:type="gram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при обыске было найдено в карманах". Ответ игрока: "/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do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Зажигалка и бумажник". "/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do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gram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В</w:t>
      </w:r>
      <w:proofErr w:type="gram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бумажнике 1274$". Сумма денег в 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do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должна равняться тому количеству которое у вас на руках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240 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16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 уход от RP-ситуации. Например полное игнорирование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отыгровок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другого игрока, отказ от ответов или полноценный переход в ООС общение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240 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17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Запрещены ООС обманы игроков. </w:t>
      </w:r>
      <w:proofErr w:type="gram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Например</w:t>
      </w:r>
      <w:proofErr w:type="gram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в ООC занять денег, а потом сказать что этого не было и денег никаких не получал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 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Ban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до полного возврата средств + 50% компенсации.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val="en-US" w:eastAsia="ru-RU"/>
        </w:rPr>
        <w:t>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8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Запрещено затягивание игрового процесса в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отыгровке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. Пример: 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почистил зуб [1/36], 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почистил зуб [2/36], 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почистил зуб [3/36] и так далее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240 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5.19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"Откаты" разрешены только в случае, если Вы допустили ошибку. Также вторая сторона должна принять данный откат.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20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намеренно уходить от погони в воду / закрытый интерьер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240 минут /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NLR (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New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Life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Rule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– Правила новой жизни) – по RP, при получении смертельного урона, игрок считается критически раненым. После получения </w:t>
      </w:r>
      <w:proofErr w:type="spellStart"/>
      <w:proofErr w:type="gram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мед.помощи</w:t>
      </w:r>
      <w:proofErr w:type="spellEnd"/>
      <w:proofErr w:type="gram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, персонаж забывает последние 15 минут (реального времени) своей жизни, а так же игрок не имеет права возвращаться на место действий в течении 15 минут (реального времени). Исключение: вернуться можно, если это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респаун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фракции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120 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22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Зелёная Зона(ЗЗ) – место или территория, где запрещено производить насильственные и преступные деяния, по отношению к другому игроку / игрокам, а также производить набор в преступную группировку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120 / WARN.</w:t>
      </w:r>
    </w:p>
    <w:p w:rsidR="00B10964" w:rsidRPr="00B10964" w:rsidRDefault="00923296" w:rsidP="00B109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br/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t>Персонаж</w:t>
      </w:r>
      <w:r w:rsidR="00B10964" w:rsidRPr="00B10964"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  <w:br/>
      </w:r>
      <w:r w:rsidR="00B10964" w:rsidRPr="00B10964">
        <w:rPr>
          <w:rFonts w:ascii="Helvetica" w:eastAsia="Times New Roman" w:hAnsi="Helvetica" w:cs="Helvetica"/>
          <w:noProof/>
          <w:color w:val="353C41"/>
          <w:sz w:val="21"/>
          <w:szCs w:val="21"/>
          <w:lang w:eastAsia="ru-RU"/>
        </w:rPr>
        <w:drawing>
          <wp:inline distT="0" distB="0" distL="0" distR="0">
            <wp:extent cx="4714875" cy="381000"/>
            <wp:effectExtent l="0" t="0" r="9525" b="0"/>
            <wp:docPr id="9" name="Рисунок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64" w:rsidRPr="00B10964" w:rsidRDefault="00923296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3.1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При создании персонажа, Ваш ник должен быть в виде “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Имя_Фамилия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” на английском языке.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3.2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Запрещено создание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ников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длинной более 24 символов.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Запрещены имена, которые не соответствуют тем, которые могут быть в реальности. Пример запрещенных имен: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Super_man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,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Jeka_Dom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,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Sever_Piter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и тому подобные)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на 365 дней и более. После исправления имени, игрок будет освобождён.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3.4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Запрещено создавать имена, похожие на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ники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администраторов. Список администраторов можно увидеть в специальной теме на форуме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на 365 дней и более. После исправления имени, игрок будет освобождён.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lastRenderedPageBreak/>
        <w:t>3.5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создавать ник с помощью верхнего регистра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caps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). Пример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val="en-US" w:eastAsia="ru-RU"/>
        </w:rPr>
        <w:t>: MATTHEW_ANDERSON, VLADIMIR_PUTIN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val="en-US"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val="en-US"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val="en-US"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на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val="en-US" w:eastAsia="ru-RU"/>
        </w:rPr>
        <w:t xml:space="preserve"> 365 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дней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val="en-US"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и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val="en-US" w:eastAsia="ru-RU"/>
        </w:rPr>
        <w:t xml:space="preserve"> 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более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val="en-US" w:eastAsia="ru-RU"/>
        </w:rPr>
        <w:t xml:space="preserve">. 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После исправления имени, игрок будет освобождён.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6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создавать ник в котором есть матерные слова или завуалированный мат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на 365 дней и более. После исправления имени, игрок будет освобождён.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7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Чтобы вступить в криминальную организацию, ваш ник должен соответствовать RP составляющей данной организации.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8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Запрещено создавать имена и фамилии знаменитостей, актеров и т.д. Примеры: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Adolf_Hitler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,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Marilyn_Manson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,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Marilyn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Monroe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и т.д. (возможны исключения)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на 365 дней и более. После исправления имени, игрок будет освобождён.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9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 обход наказания (смена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ника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для того чтобы избежать наказание)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Ban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 30.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0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Имя персонажа должно состоять из полного имени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Vlad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–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Vladislav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и т.д.)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на 365 дней и более. После исправления имени, игрок будет освобождён.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Запрещены «уменьшительно-ласкательные» формы, перестановка Имени с Фамилией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на 365 дней и более. После исправления имени, игрок будет освобождён.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3.1</w:t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val="en-US" w:eastAsia="ru-RU"/>
        </w:rPr>
        <w:t>2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Разрешены приставки к Фамилии от 2 до 4 букв. Пример: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DeSanta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,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MacWezzy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и т.д. 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Lil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не является приставкой к фамилии).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Разрешено играть за персонажа противоположного пола без использования голосового чата.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Запрещены "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рифмовые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"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Имя_Фамилия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персонажа Пример: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Cherry_Berry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,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Joka_Boka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и т.д.)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на 365 дней и более. После исправления имени, игрок будет </w:t>
      </w:r>
      <w:proofErr w:type="gram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освобождён.</w:t>
      </w:r>
      <w:r w:rsidR="00B10964" w:rsidRPr="00B10964">
        <w:rPr>
          <w:rFonts w:ascii="Tahoma" w:eastAsia="Times New Roman" w:hAnsi="Tahoma" w:cs="Tahoma"/>
          <w:b/>
          <w:bCs/>
          <w:color w:val="C0392B"/>
          <w:sz w:val="21"/>
          <w:szCs w:val="21"/>
          <w:lang w:eastAsia="ru-RU"/>
        </w:rPr>
        <w:t>﻿</w:t>
      </w:r>
      <w:proofErr w:type="gramEnd"/>
    </w:p>
    <w:p w:rsidR="00B10964" w:rsidRPr="00B10964" w:rsidRDefault="00923296" w:rsidP="00B109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br/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33"/>
          <w:szCs w:val="33"/>
          <w:lang w:eastAsia="ru-RU"/>
        </w:rPr>
        <w:t>Чаты</w:t>
      </w:r>
      <w:r w:rsidR="00B10964" w:rsidRPr="00B10964"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  <w:br/>
      </w:r>
      <w:r w:rsidR="00B10964" w:rsidRPr="00B10964">
        <w:rPr>
          <w:rFonts w:ascii="Helvetica" w:eastAsia="Times New Roman" w:hAnsi="Helvetica" w:cs="Helvetica"/>
          <w:noProof/>
          <w:color w:val="353C41"/>
          <w:sz w:val="21"/>
          <w:szCs w:val="21"/>
          <w:lang w:eastAsia="ru-RU"/>
        </w:rPr>
        <w:drawing>
          <wp:inline distT="0" distB="0" distL="0" distR="0">
            <wp:extent cx="4714875" cy="381000"/>
            <wp:effectExtent l="0" t="0" r="9525" b="0"/>
            <wp:docPr id="10" name="Рисунок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64" w:rsidRPr="00B10964" w:rsidRDefault="00B10964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i/>
          <w:iCs/>
          <w:color w:val="C0392B"/>
          <w:sz w:val="24"/>
          <w:szCs w:val="24"/>
          <w:u w:val="single"/>
          <w:lang w:eastAsia="ru-RU"/>
        </w:rPr>
        <w:t>IC чат</w:t>
      </w:r>
    </w:p>
    <w:p w:rsidR="00B10964" w:rsidRPr="00B10964" w:rsidRDefault="00923296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Запрещён MG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Meta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Gaming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- использование ООС информации)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Mute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 30 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Запрещён спам/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флуд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(многократно повторяющиеся сообщения или буквы, а так же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флуд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командами)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Mute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 30 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4.3 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Запрещён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CapsLock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. </w:t>
      </w:r>
      <w:proofErr w:type="gram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Например :</w:t>
      </w:r>
      <w:proofErr w:type="gram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«ПРИВЕТ,КАК ДЕЛА?»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Mute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 30 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4.4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sms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является IC чатом.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5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Общение по телефону также является IC частью.</w:t>
      </w:r>
      <w:r w:rsidR="00B10964" w:rsidRPr="00B10964"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6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оскорбление, а также любое оскорбительное, даже завуалированное, поведение в сторону родственников игрока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120 минут.</w:t>
      </w:r>
      <w:r w:rsidR="00B10964" w:rsidRPr="00B10964"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  <w:br/>
        <w:t> </w:t>
      </w:r>
    </w:p>
    <w:p w:rsidR="00B10964" w:rsidRPr="00B10964" w:rsidRDefault="00B10964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i/>
          <w:iCs/>
          <w:color w:val="C0392B"/>
          <w:sz w:val="24"/>
          <w:szCs w:val="24"/>
          <w:u w:val="single"/>
          <w:lang w:eastAsia="ru-RU"/>
        </w:rPr>
        <w:t>ООС чат</w:t>
      </w:r>
    </w:p>
    <w:p w:rsidR="00B10964" w:rsidRPr="00B10964" w:rsidRDefault="00923296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7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любое оскорбление, а также оскорбительное поведение в сторону игрока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Mute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60 - 120 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8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оскорбление, а также любое оскорбительное, даже завуалированное, поведение в сторону родственников игрока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 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Ban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30 дней.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4.9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Запрещён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CapsLock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. </w:t>
      </w:r>
      <w:proofErr w:type="gram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Например :</w:t>
      </w:r>
      <w:proofErr w:type="gram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«ПРИВЕТ,КАК ДЕЛА?»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Mute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 30 минут.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0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Запрещён спам/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флуд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(многократно повторяющиеся сообщения или буквы, а так же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флуд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командами)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Mute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 30 минут.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1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 розжиг на почве межнациональной и религиозной розни, националистические лозунги, идеи и их пропаганда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 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Ban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30 дней.</w:t>
      </w:r>
    </w:p>
    <w:p w:rsidR="00B10964" w:rsidRPr="00B10964" w:rsidRDefault="00B10964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proofErr w:type="spellStart"/>
      <w:r w:rsidRPr="00B10964">
        <w:rPr>
          <w:rFonts w:ascii="Helvetica" w:eastAsia="Times New Roman" w:hAnsi="Helvetica" w:cs="Helvetica"/>
          <w:b/>
          <w:bCs/>
          <w:i/>
          <w:iCs/>
          <w:color w:val="C0392B"/>
          <w:sz w:val="24"/>
          <w:szCs w:val="24"/>
          <w:u w:val="single"/>
          <w:lang w:eastAsia="ru-RU"/>
        </w:rPr>
        <w:t>Voice</w:t>
      </w:r>
      <w:proofErr w:type="spellEnd"/>
      <w:r w:rsidRPr="00B10964">
        <w:rPr>
          <w:rFonts w:ascii="Helvetica" w:eastAsia="Times New Roman" w:hAnsi="Helvetica" w:cs="Helvetica"/>
          <w:b/>
          <w:bCs/>
          <w:i/>
          <w:iCs/>
          <w:color w:val="C0392B"/>
          <w:sz w:val="24"/>
          <w:szCs w:val="24"/>
          <w:u w:val="single"/>
          <w:lang w:eastAsia="ru-RU"/>
        </w:rPr>
        <w:t xml:space="preserve"> чат</w:t>
      </w:r>
    </w:p>
    <w:p w:rsidR="00B10964" w:rsidRPr="00B10964" w:rsidRDefault="00923296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lastRenderedPageBreak/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Voice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чат является IC чатом.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3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Запрещён MG (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Meta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Gaming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- использование ООС информации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30 минут.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оскорбление, а также любое оскорбительное, даже завуалированное, поведение в сторону родственников игрока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Demorgan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 120 минут.</w:t>
      </w:r>
      <w:r w:rsidR="00B10964" w:rsidRPr="00B10964"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5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Запрещено включение любой музыки без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отыгровки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6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Запрещено включать любую музыку в ЗЗ даже с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отыгровкой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7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 издавать любые громкие или мешающие звуки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Kick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8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Запрещено не отключать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войс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чат во время вашего молчания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 xml:space="preserve">|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Kick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4.1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9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 использование софта для изменения голоса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20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 отыгрывать персонажа противоположного вам пола. Если вы мужчина - женщину отыгрывать вы не можете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21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Разрешено передавать ООС информацию в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войс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чат, если рядом с вами нет игроков, чью RP атмосферу вы можете испортить.</w:t>
      </w:r>
    </w:p>
    <w:p w:rsidR="00B10964" w:rsidRPr="00B10964" w:rsidRDefault="00B10964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 w:rsidRPr="00B10964">
        <w:rPr>
          <w:rFonts w:ascii="Helvetica" w:eastAsia="Times New Roman" w:hAnsi="Helvetica" w:cs="Helvetica"/>
          <w:b/>
          <w:bCs/>
          <w:i/>
          <w:iCs/>
          <w:color w:val="C0392B"/>
          <w:sz w:val="24"/>
          <w:szCs w:val="24"/>
          <w:u w:val="single"/>
          <w:lang w:eastAsia="ru-RU"/>
        </w:rPr>
        <w:t>Глобальные чаты (/</w:t>
      </w:r>
      <w:proofErr w:type="spellStart"/>
      <w:r w:rsidRPr="00B10964">
        <w:rPr>
          <w:rFonts w:ascii="Helvetica" w:eastAsia="Times New Roman" w:hAnsi="Helvetica" w:cs="Helvetica"/>
          <w:b/>
          <w:bCs/>
          <w:i/>
          <w:iCs/>
          <w:color w:val="C0392B"/>
          <w:sz w:val="24"/>
          <w:szCs w:val="24"/>
          <w:u w:val="single"/>
          <w:lang w:eastAsia="ru-RU"/>
        </w:rPr>
        <w:t>gov</w:t>
      </w:r>
      <w:proofErr w:type="spellEnd"/>
      <w:r w:rsidRPr="00B10964">
        <w:rPr>
          <w:rFonts w:ascii="Helvetica" w:eastAsia="Times New Roman" w:hAnsi="Helvetica" w:cs="Helvetica"/>
          <w:b/>
          <w:bCs/>
          <w:i/>
          <w:iCs/>
          <w:color w:val="C0392B"/>
          <w:sz w:val="24"/>
          <w:szCs w:val="24"/>
          <w:u w:val="single"/>
          <w:lang w:eastAsia="ru-RU"/>
        </w:rPr>
        <w:t xml:space="preserve"> /d)</w:t>
      </w:r>
    </w:p>
    <w:p w:rsidR="00B10964" w:rsidRPr="00B10964" w:rsidRDefault="00923296" w:rsidP="00B109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22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использование ООС информации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23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использование нецензурной лексики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</w:t>
      </w:r>
      <w:r w:rsidRPr="00923296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24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Запрещён </w:t>
      </w:r>
      <w:proofErr w:type="spell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CapsLock</w:t>
      </w:r>
      <w:proofErr w:type="spell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. </w:t>
      </w:r>
      <w:proofErr w:type="gramStart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Например :</w:t>
      </w:r>
      <w:proofErr w:type="gramEnd"/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 xml:space="preserve"> «ПРИВЕТ,КАК ДЕЛА?»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 | WARN.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4.25</w:t>
      </w:r>
      <w:r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 </w:t>
      </w:r>
      <w:r w:rsidR="00B10964" w:rsidRPr="00B10964">
        <w:rPr>
          <w:rFonts w:ascii="Helvetica" w:eastAsia="Times New Roman" w:hAnsi="Helvetica" w:cs="Helvetica"/>
          <w:b/>
          <w:bCs/>
          <w:color w:val="353C41"/>
          <w:sz w:val="21"/>
          <w:szCs w:val="21"/>
          <w:lang w:eastAsia="ru-RU"/>
        </w:rPr>
        <w:t>Запрещено непристойное поведение </w:t>
      </w:r>
      <w:r w:rsidR="00B10964" w:rsidRPr="00B10964">
        <w:rPr>
          <w:rFonts w:ascii="Helvetica" w:eastAsia="Times New Roman" w:hAnsi="Helvetica" w:cs="Helvetica"/>
          <w:b/>
          <w:bCs/>
          <w:color w:val="C0392B"/>
          <w:sz w:val="21"/>
          <w:szCs w:val="21"/>
          <w:lang w:eastAsia="ru-RU"/>
        </w:rPr>
        <w:t>| WARN.</w:t>
      </w:r>
    </w:p>
    <w:p w:rsidR="00B802F9" w:rsidRPr="00B10964" w:rsidRDefault="00923296" w:rsidP="00B10964"/>
    <w:sectPr w:rsidR="00B802F9" w:rsidRPr="00B1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41411"/>
    <w:multiLevelType w:val="multilevel"/>
    <w:tmpl w:val="032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B7334"/>
    <w:multiLevelType w:val="multilevel"/>
    <w:tmpl w:val="9FB6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9E"/>
    <w:rsid w:val="00124040"/>
    <w:rsid w:val="001D3F87"/>
    <w:rsid w:val="00664A9E"/>
    <w:rsid w:val="00923296"/>
    <w:rsid w:val="00B10964"/>
    <w:rsid w:val="00E3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AB4B"/>
  <w15:chartTrackingRefBased/>
  <w15:docId w15:val="{054E2113-E6BC-4656-B772-43A7AFEE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1110"/>
    <w:rPr>
      <w:b/>
      <w:bCs/>
    </w:rPr>
  </w:style>
  <w:style w:type="character" w:styleId="a5">
    <w:name w:val="Hyperlink"/>
    <w:basedOn w:val="a0"/>
    <w:uiPriority w:val="99"/>
    <w:semiHidden/>
    <w:unhideWhenUsed/>
    <w:rsid w:val="00E31110"/>
    <w:rPr>
      <w:color w:val="0000FF"/>
      <w:u w:val="single"/>
    </w:rPr>
  </w:style>
  <w:style w:type="character" w:styleId="a6">
    <w:name w:val="Emphasis"/>
    <w:basedOn w:val="a0"/>
    <w:uiPriority w:val="20"/>
    <w:qFormat/>
    <w:rsid w:val="00B10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Пономарёв</dc:creator>
  <cp:keywords/>
  <dc:description/>
  <cp:lastModifiedBy>Антон Пономарёв</cp:lastModifiedBy>
  <cp:revision>2</cp:revision>
  <dcterms:created xsi:type="dcterms:W3CDTF">2018-12-06T21:02:00Z</dcterms:created>
  <dcterms:modified xsi:type="dcterms:W3CDTF">2018-12-06T21:42:00Z</dcterms:modified>
</cp:coreProperties>
</file>