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3DF50" w14:textId="69170853" w:rsidR="007C0079" w:rsidRDefault="00CD3DC6" w:rsidP="00CD3DC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CD3DC6">
        <w:rPr>
          <w:rFonts w:ascii="Times New Roman" w:hAnsi="Times New Roman" w:cs="Times New Roman"/>
          <w:b/>
          <w:bCs/>
          <w:sz w:val="32"/>
          <w:szCs w:val="32"/>
          <w:lang w:val="ru-RU"/>
        </w:rPr>
        <w:t>Правила оформления файлов с расписание, для корректной работы программы “</w:t>
      </w:r>
      <w:r w:rsidRPr="00CD3DC6">
        <w:rPr>
          <w:rFonts w:ascii="Times New Roman" w:hAnsi="Times New Roman" w:cs="Times New Roman"/>
          <w:b/>
          <w:bCs/>
          <w:sz w:val="32"/>
          <w:szCs w:val="32"/>
          <w:lang w:val="en-US"/>
        </w:rPr>
        <w:t>e</w:t>
      </w:r>
      <w:r w:rsidRPr="00CD3DC6">
        <w:rPr>
          <w:rFonts w:ascii="Times New Roman" w:hAnsi="Times New Roman" w:cs="Times New Roman"/>
          <w:b/>
          <w:bCs/>
          <w:sz w:val="32"/>
          <w:szCs w:val="32"/>
          <w:lang w:val="ru-RU"/>
        </w:rPr>
        <w:t>-</w:t>
      </w:r>
      <w:r w:rsidRPr="00CD3DC6">
        <w:rPr>
          <w:rFonts w:ascii="Times New Roman" w:hAnsi="Times New Roman" w:cs="Times New Roman"/>
          <w:b/>
          <w:bCs/>
          <w:sz w:val="32"/>
          <w:szCs w:val="32"/>
          <w:lang w:val="en-US"/>
        </w:rPr>
        <w:t>journal</w:t>
      </w:r>
      <w:r w:rsidRPr="00CD3DC6">
        <w:rPr>
          <w:rFonts w:ascii="Times New Roman" w:hAnsi="Times New Roman" w:cs="Times New Roman"/>
          <w:b/>
          <w:bCs/>
          <w:sz w:val="32"/>
          <w:szCs w:val="32"/>
          <w:lang w:val="ru-RU"/>
        </w:rPr>
        <w:t>”</w:t>
      </w:r>
    </w:p>
    <w:p w14:paraId="33A74686" w14:textId="33494B83" w:rsidR="00CD3DC6" w:rsidRDefault="00CD3DC6" w:rsidP="00CD3DC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1DE2A959" w14:textId="7BB8D29A" w:rsidR="00CD3DC6" w:rsidRPr="00A62F91" w:rsidRDefault="00F22CF0" w:rsidP="00CD3DC6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Номер курса и название семестра должны располагаться так же</w:t>
      </w:r>
      <w:r w:rsidR="00A62F91" w:rsidRPr="00A62F91">
        <w:rPr>
          <w:rFonts w:ascii="Times New Roman" w:hAnsi="Times New Roman" w:cs="Times New Roman"/>
          <w:sz w:val="32"/>
          <w:szCs w:val="32"/>
          <w:lang w:val="ru-RU"/>
        </w:rPr>
        <w:t xml:space="preserve"> (</w:t>
      </w:r>
      <w:r w:rsidR="00A62F91">
        <w:rPr>
          <w:rFonts w:ascii="Times New Roman" w:hAnsi="Times New Roman" w:cs="Times New Roman"/>
          <w:sz w:val="32"/>
          <w:szCs w:val="32"/>
          <w:lang w:val="ru-RU"/>
        </w:rPr>
        <w:t>строка, столбец, положение в предложении</w:t>
      </w:r>
      <w:r w:rsidR="00A62F91" w:rsidRPr="00A62F91">
        <w:rPr>
          <w:rFonts w:ascii="Times New Roman" w:hAnsi="Times New Roman" w:cs="Times New Roman"/>
          <w:sz w:val="32"/>
          <w:szCs w:val="32"/>
          <w:lang w:val="ru-RU"/>
        </w:rPr>
        <w:t>)</w:t>
      </w:r>
      <w:r w:rsidRPr="00F22CF0">
        <w:rPr>
          <w:rFonts w:ascii="Times New Roman" w:hAnsi="Times New Roman" w:cs="Times New Roman"/>
          <w:sz w:val="32"/>
          <w:szCs w:val="32"/>
          <w:lang w:val="ru-RU"/>
        </w:rPr>
        <w:t>,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как на приведённом ниже скриншоте</w:t>
      </w:r>
    </w:p>
    <w:p w14:paraId="2C3614D0" w14:textId="7C74462B" w:rsidR="00F22CF0" w:rsidRDefault="00F22CF0" w:rsidP="00F22CF0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F22CF0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516BBD45" wp14:editId="20FB453F">
            <wp:extent cx="5940425" cy="5930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4D2F0" w14:textId="1B0D09A5" w:rsidR="00A62F91" w:rsidRDefault="00A62F91" w:rsidP="00F22CF0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5E37CB38" w14:textId="7BAAB5F8" w:rsidR="00A62F91" w:rsidRDefault="00A62F91" w:rsidP="00A62F91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На каждую пару отводится 2 строчки</w:t>
      </w:r>
      <w:r w:rsidR="009835E6">
        <w:rPr>
          <w:rFonts w:ascii="Times New Roman" w:hAnsi="Times New Roman" w:cs="Times New Roman"/>
          <w:sz w:val="32"/>
          <w:szCs w:val="32"/>
          <w:lang w:val="ru-RU"/>
        </w:rPr>
        <w:t xml:space="preserve"> (верхняя и нижняя недели)</w:t>
      </w:r>
      <w:r>
        <w:rPr>
          <w:rFonts w:ascii="Times New Roman" w:hAnsi="Times New Roman" w:cs="Times New Roman"/>
          <w:sz w:val="32"/>
          <w:szCs w:val="32"/>
          <w:lang w:val="ru-RU"/>
        </w:rPr>
        <w:t>, даже если не ни</w:t>
      </w:r>
      <w:r w:rsidR="0097409D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одного занятия (это важно)</w:t>
      </w:r>
    </w:p>
    <w:p w14:paraId="2A5B10BD" w14:textId="157BBDF9" w:rsidR="00A62F91" w:rsidRDefault="00A62F91" w:rsidP="00D36CC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A62F91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0EF90627" wp14:editId="42033997">
            <wp:extent cx="5940425" cy="14986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3B64C" w14:textId="4601D005" w:rsidR="00A62F91" w:rsidRDefault="00A62F91" w:rsidP="00A62F91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4E961D84" w14:textId="1A5A3AD6" w:rsidR="00A62F91" w:rsidRPr="007C26F5" w:rsidRDefault="00A62F91" w:rsidP="00A62F91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На каждую подгруппу отводится 1 столбик</w:t>
      </w:r>
    </w:p>
    <w:p w14:paraId="530A6ECF" w14:textId="5F13F197" w:rsidR="00A62F91" w:rsidRDefault="007C26F5" w:rsidP="00D36CC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7C26F5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7BD3401F" wp14:editId="11C30F79">
            <wp:extent cx="5940425" cy="15303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8097F" w14:textId="6A01063B" w:rsidR="0097409D" w:rsidRDefault="0097409D" w:rsidP="00A62F91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4458EF02" w14:textId="22D5F6F2" w:rsidR="0097409D" w:rsidRDefault="0097409D" w:rsidP="00A62F91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056F65E1" w14:textId="1DA4128D" w:rsidR="0097409D" w:rsidRDefault="0097409D" w:rsidP="00A62F91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3A686C56" w14:textId="5310F329" w:rsidR="0097409D" w:rsidRDefault="0097409D" w:rsidP="00A62F91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4C4D5684" w14:textId="77777777" w:rsidR="0097409D" w:rsidRDefault="0097409D" w:rsidP="00A62F91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7D028E9B" w14:textId="2B75079C" w:rsidR="007C26F5" w:rsidRDefault="007C26F5" w:rsidP="00A62F91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lastRenderedPageBreak/>
        <w:t>Название группы объединяется на все столбцы подгрупп</w:t>
      </w:r>
    </w:p>
    <w:p w14:paraId="30A99F28" w14:textId="4DFCF200" w:rsidR="007C26F5" w:rsidRDefault="007C26F5" w:rsidP="00D36CC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7C26F5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5FBE1BFF" wp14:editId="0C6F870D">
            <wp:extent cx="5940425" cy="15182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CC0FD" w14:textId="3B5E1F18" w:rsidR="0097409D" w:rsidRDefault="0097409D" w:rsidP="00A62F91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24DBBA35" w14:textId="579C2C9C" w:rsidR="0097409D" w:rsidRDefault="0097409D" w:rsidP="00A62F91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Всё что написано в объединённых ячейках должно быть в верхней левой ячейке</w:t>
      </w:r>
    </w:p>
    <w:p w14:paraId="1D683850" w14:textId="550823C2" w:rsidR="0097409D" w:rsidRDefault="0097409D" w:rsidP="00D36CC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97409D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07B857DE" wp14:editId="45A7E4FA">
            <wp:extent cx="5940425" cy="15049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0BA9F" w14:textId="6BA05F27" w:rsidR="0097409D" w:rsidRDefault="0097409D" w:rsidP="00D36CC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97409D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026F4EF0" wp14:editId="28D413A6">
            <wp:extent cx="5940425" cy="147256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553D7" w14:textId="77777777" w:rsidR="0097409D" w:rsidRDefault="0097409D" w:rsidP="00A62F91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32ECF4C4" w14:textId="6966378C" w:rsidR="007C26F5" w:rsidRDefault="007C26F5" w:rsidP="00A62F91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Если занятие проводится одновременно у нескольких групп</w:t>
      </w:r>
      <w:r w:rsidRPr="007C26F5">
        <w:rPr>
          <w:rFonts w:ascii="Times New Roman" w:hAnsi="Times New Roman" w:cs="Times New Roman"/>
          <w:sz w:val="32"/>
          <w:szCs w:val="32"/>
          <w:lang w:val="ru-RU"/>
        </w:rPr>
        <w:t>/</w:t>
      </w:r>
      <w:r>
        <w:rPr>
          <w:rFonts w:ascii="Times New Roman" w:hAnsi="Times New Roman" w:cs="Times New Roman"/>
          <w:sz w:val="32"/>
          <w:szCs w:val="32"/>
          <w:lang w:val="ru-RU"/>
        </w:rPr>
        <w:t>подгрупп, нужно объединить ячейку как показано на скриншоте</w:t>
      </w:r>
    </w:p>
    <w:p w14:paraId="116DE91A" w14:textId="1044FF7E" w:rsidR="009835E6" w:rsidRDefault="009835E6" w:rsidP="00D36CC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9835E6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6E0FCC3D" wp14:editId="5F8817EC">
            <wp:extent cx="5940425" cy="153860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A49A2" w14:textId="77777777" w:rsidR="009835E6" w:rsidRDefault="009835E6" w:rsidP="00A62F91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19C110E8" w14:textId="12C04ABD" w:rsidR="009835E6" w:rsidRDefault="009835E6" w:rsidP="00A62F91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Если занятие проводится каждую неделю, то нужно объединить 2 строки</w:t>
      </w:r>
    </w:p>
    <w:p w14:paraId="70F30FED" w14:textId="7BF4FCFC" w:rsidR="007C26F5" w:rsidRDefault="009835E6" w:rsidP="00D36CC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9835E6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24EA0EE2" wp14:editId="0DA76AAD">
            <wp:extent cx="5940425" cy="150876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A4B08" w14:textId="5E03781A" w:rsidR="00682C70" w:rsidRDefault="00682C70" w:rsidP="00A62F91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2F944BA6" w14:textId="77777777" w:rsidR="007116B0" w:rsidRDefault="007116B0" w:rsidP="00A62F91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Занятия должны быть помечены как</w:t>
      </w:r>
      <w:r w:rsidRPr="007116B0">
        <w:rPr>
          <w:rFonts w:ascii="Times New Roman" w:hAnsi="Times New Roman" w:cs="Times New Roman"/>
          <w:sz w:val="32"/>
          <w:szCs w:val="32"/>
          <w:lang w:val="ru-RU"/>
        </w:rPr>
        <w:t xml:space="preserve">: </w:t>
      </w:r>
    </w:p>
    <w:p w14:paraId="46236838" w14:textId="6726E06A" w:rsidR="007116B0" w:rsidRDefault="007116B0" w:rsidP="00A62F91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лабораторные – (лаб.)</w:t>
      </w:r>
    </w:p>
    <w:p w14:paraId="597C3CCA" w14:textId="63A7D42D" w:rsidR="007116B0" w:rsidRDefault="007116B0" w:rsidP="00A62F91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практические – (пр.)</w:t>
      </w:r>
    </w:p>
    <w:p w14:paraId="3883BB35" w14:textId="5A59E06D" w:rsidR="007116B0" w:rsidRDefault="007116B0" w:rsidP="00A62F91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лекционные – (лек.)</w:t>
      </w:r>
    </w:p>
    <w:p w14:paraId="1082AB30" w14:textId="02174859" w:rsidR="007116B0" w:rsidRPr="007116B0" w:rsidRDefault="007116B0" w:rsidP="00A62F91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А также содержать место проведения а. кабинет</w:t>
      </w:r>
      <w:r w:rsidRPr="007116B0">
        <w:rPr>
          <w:rFonts w:ascii="Times New Roman" w:hAnsi="Times New Roman" w:cs="Times New Roman"/>
          <w:sz w:val="32"/>
          <w:szCs w:val="32"/>
          <w:lang w:val="ru-RU"/>
        </w:rPr>
        <w:t>/</w:t>
      </w:r>
      <w:r>
        <w:rPr>
          <w:rFonts w:ascii="Times New Roman" w:hAnsi="Times New Roman" w:cs="Times New Roman"/>
          <w:sz w:val="32"/>
          <w:szCs w:val="32"/>
          <w:lang w:val="ru-RU"/>
        </w:rPr>
        <w:t>кор</w:t>
      </w:r>
      <w:r w:rsidR="00D258F2">
        <w:rPr>
          <w:rFonts w:ascii="Times New Roman" w:hAnsi="Times New Roman" w:cs="Times New Roman"/>
          <w:sz w:val="32"/>
          <w:szCs w:val="32"/>
          <w:lang w:val="ru-RU"/>
        </w:rPr>
        <w:t>п</w:t>
      </w:r>
      <w:r>
        <w:rPr>
          <w:rFonts w:ascii="Times New Roman" w:hAnsi="Times New Roman" w:cs="Times New Roman"/>
          <w:sz w:val="32"/>
          <w:szCs w:val="32"/>
          <w:lang w:val="ru-RU"/>
        </w:rPr>
        <w:t>ус</w:t>
      </w:r>
      <w:r w:rsidR="00D36CC2">
        <w:rPr>
          <w:rFonts w:ascii="Times New Roman" w:hAnsi="Times New Roman" w:cs="Times New Roman"/>
          <w:sz w:val="32"/>
          <w:szCs w:val="32"/>
          <w:lang w:val="ru-RU"/>
        </w:rPr>
        <w:t xml:space="preserve"> (если корпус №1, то его можно не указывать)</w:t>
      </w:r>
    </w:p>
    <w:p w14:paraId="38632F98" w14:textId="65142F61" w:rsidR="007116B0" w:rsidRDefault="00682C70" w:rsidP="007116B0">
      <w:pPr>
        <w:jc w:val="center"/>
        <w:rPr>
          <w:noProof/>
        </w:rPr>
      </w:pPr>
      <w:r w:rsidRPr="00682C70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0D362E2F" wp14:editId="72967D17">
            <wp:extent cx="2072820" cy="175275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9A0A1" w14:textId="526A95D9" w:rsidR="007116B0" w:rsidRDefault="00682C70" w:rsidP="007116B0">
      <w:pPr>
        <w:jc w:val="center"/>
        <w:rPr>
          <w:noProof/>
        </w:rPr>
      </w:pPr>
      <w:r w:rsidRPr="00682C70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03FA99D7" wp14:editId="3FEC8215">
            <wp:extent cx="2354784" cy="167655"/>
            <wp:effectExtent l="0" t="0" r="762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4784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86B78" w14:textId="77777777" w:rsidR="00D207C9" w:rsidRDefault="007116B0" w:rsidP="007116B0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7116B0">
        <w:rPr>
          <w:noProof/>
        </w:rPr>
        <w:drawing>
          <wp:inline distT="0" distB="0" distL="0" distR="0" wp14:anchorId="4F333BA8" wp14:editId="7B847053">
            <wp:extent cx="3574090" cy="137172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1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3EBD7" w14:textId="77777777" w:rsidR="00D230BF" w:rsidRDefault="00D230BF" w:rsidP="00D230BF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Пример правильного оформления</w:t>
      </w:r>
    </w:p>
    <w:p w14:paraId="58C9DB83" w14:textId="647B47C8" w:rsidR="00682C70" w:rsidRDefault="004F7E56" w:rsidP="00D230BF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object w:dxaOrig="1520" w:dyaOrig="985" w14:anchorId="7C9A26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style="width:76.2pt;height:49.2pt" o:ole="">
            <v:imagedata r:id="rId15" o:title=""/>
          </v:shape>
          <o:OLEObject Type="Embed" ProgID="Excel.OpenDocumentSpreadsheet.12" ShapeID="_x0000_i1048" DrawAspect="Icon" ObjectID="_1715438652" r:id="rId16"/>
        </w:object>
      </w:r>
    </w:p>
    <w:p w14:paraId="6BC2B4B3" w14:textId="77777777" w:rsidR="00D230BF" w:rsidRDefault="00D230BF" w:rsidP="00D230BF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Пример неправильного оформления</w:t>
      </w:r>
    </w:p>
    <w:p w14:paraId="253B337B" w14:textId="4724D75C" w:rsidR="00D230BF" w:rsidRPr="00A62F91" w:rsidRDefault="004F7E56" w:rsidP="00D230BF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object w:dxaOrig="1520" w:dyaOrig="985" w14:anchorId="5B0E3A17">
          <v:shape id="_x0000_i1043" type="#_x0000_t75" style="width:76.2pt;height:49.2pt" o:ole="">
            <v:imagedata r:id="rId15" o:title=""/>
          </v:shape>
          <o:OLEObject Type="Embed" ProgID="Excel.OpenDocumentSpreadsheet.12" ShapeID="_x0000_i1043" DrawAspect="Icon" ObjectID="_1715438653" r:id="rId17"/>
        </w:object>
      </w:r>
    </w:p>
    <w:sectPr w:rsidR="00D230BF" w:rsidRPr="00A62F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571"/>
    <w:rsid w:val="002A4571"/>
    <w:rsid w:val="003165F6"/>
    <w:rsid w:val="004A60C9"/>
    <w:rsid w:val="004F7E56"/>
    <w:rsid w:val="00682C70"/>
    <w:rsid w:val="007116B0"/>
    <w:rsid w:val="00713F01"/>
    <w:rsid w:val="007C0079"/>
    <w:rsid w:val="007C26F5"/>
    <w:rsid w:val="008A055D"/>
    <w:rsid w:val="0097409D"/>
    <w:rsid w:val="009835E6"/>
    <w:rsid w:val="00A62F91"/>
    <w:rsid w:val="00CD3DC6"/>
    <w:rsid w:val="00D207C9"/>
    <w:rsid w:val="00D230BF"/>
    <w:rsid w:val="00D258F2"/>
    <w:rsid w:val="00D36CC2"/>
    <w:rsid w:val="00F22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A721F"/>
  <w15:chartTrackingRefBased/>
  <w15:docId w15:val="{4C28CE2E-0990-4B0D-A29D-08AD1298A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oleObject" Target="embeddings/oleObject1.bin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emf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 Masanin</dc:creator>
  <cp:keywords/>
  <dc:description/>
  <cp:lastModifiedBy>Evgeniy Masanin</cp:lastModifiedBy>
  <cp:revision>10</cp:revision>
  <dcterms:created xsi:type="dcterms:W3CDTF">2022-05-30T12:58:00Z</dcterms:created>
  <dcterms:modified xsi:type="dcterms:W3CDTF">2022-05-30T14:57:00Z</dcterms:modified>
</cp:coreProperties>
</file>