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5F59" w:rsidRDefault="00106CA6" w:rsidP="00EE6850">
      <w:pPr>
        <w:rPr>
          <w:b/>
          <w:sz w:val="28"/>
          <w:szCs w:val="28"/>
        </w:rPr>
      </w:pPr>
      <w:r>
        <w:rPr>
          <w:b/>
          <w:sz w:val="28"/>
          <w:szCs w:val="28"/>
        </w:rPr>
        <w:t>Правка элементов списков окна</w:t>
      </w:r>
    </w:p>
    <w:p w:rsidR="00045C24" w:rsidRDefault="00045C24" w:rsidP="00EE6850">
      <w:r>
        <w:t>Значения списков для полей «Смена», «Номер смены», «Станок», «Оператор» зашиты внутрь программы и пользователь не может править их самостоятельно.</w:t>
      </w:r>
    </w:p>
    <w:p w:rsidR="00045C24" w:rsidRDefault="00045C24" w:rsidP="00045C24">
      <w:r>
        <w:t>У пользователя есть возможность править элементы списков для полей «Код», «Описание сбоя»</w:t>
      </w:r>
    </w:p>
    <w:p w:rsidR="00045C24" w:rsidRDefault="00045C24" w:rsidP="00045C24">
      <w:r>
        <w:t xml:space="preserve">Для правки нужно открыть файл </w:t>
      </w:r>
      <w:r w:rsidRPr="00DB3037">
        <w:rPr>
          <w:b/>
        </w:rPr>
        <w:t>TBM_List.csv</w:t>
      </w:r>
      <w:r>
        <w:t xml:space="preserve">, который находится в папке с программой в </w:t>
      </w:r>
      <w:r>
        <w:rPr>
          <w:lang w:val="en-US"/>
        </w:rPr>
        <w:t>Excel</w:t>
      </w:r>
      <w:r>
        <w:t>.</w:t>
      </w:r>
    </w:p>
    <w:p w:rsidR="00045C24" w:rsidRDefault="00045C24" w:rsidP="00045C24">
      <w:r>
        <w:rPr>
          <w:noProof/>
        </w:rPr>
        <w:drawing>
          <wp:inline distT="0" distB="0" distL="0" distR="0" wp14:anchorId="28B78EE7" wp14:editId="0E7D58EC">
            <wp:extent cx="5334000" cy="2143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C24" w:rsidRDefault="00045C24" w:rsidP="00045C24">
      <w:r>
        <w:t>После открытия файла можно редактировать таблицу.</w:t>
      </w:r>
    </w:p>
    <w:p w:rsidR="00045C24" w:rsidRPr="00DB3037" w:rsidRDefault="00045C24" w:rsidP="00DB3037">
      <w:pPr>
        <w:spacing w:after="0"/>
        <w:rPr>
          <w:b/>
          <w:sz w:val="28"/>
          <w:szCs w:val="28"/>
        </w:rPr>
      </w:pPr>
      <w:r w:rsidRPr="00DB3037">
        <w:rPr>
          <w:b/>
          <w:sz w:val="28"/>
          <w:szCs w:val="28"/>
        </w:rPr>
        <w:t>Запрещено</w:t>
      </w:r>
    </w:p>
    <w:p w:rsidR="00045C24" w:rsidRPr="00DB3037" w:rsidRDefault="00045C24" w:rsidP="00DB3037">
      <w:pPr>
        <w:spacing w:after="0"/>
        <w:ind w:left="284"/>
        <w:rPr>
          <w:b/>
        </w:rPr>
      </w:pPr>
      <w:r w:rsidRPr="00DB3037">
        <w:rPr>
          <w:b/>
        </w:rPr>
        <w:t>- Редактировать заголовки столбцов</w:t>
      </w:r>
    </w:p>
    <w:p w:rsidR="00045C24" w:rsidRPr="00DB3037" w:rsidRDefault="00045C24" w:rsidP="00DB3037">
      <w:pPr>
        <w:spacing w:after="0"/>
        <w:ind w:left="284"/>
        <w:rPr>
          <w:b/>
        </w:rPr>
      </w:pPr>
      <w:r w:rsidRPr="00DB3037">
        <w:rPr>
          <w:b/>
        </w:rPr>
        <w:t>- Удалять столбцы</w:t>
      </w:r>
    </w:p>
    <w:p w:rsidR="00DB3037" w:rsidRDefault="00DB3037" w:rsidP="00DB3037">
      <w:pPr>
        <w:spacing w:after="0"/>
      </w:pPr>
    </w:p>
    <w:p w:rsidR="00045C24" w:rsidRDefault="00045C24" w:rsidP="00045C24">
      <w:r>
        <w:t xml:space="preserve">В программе выпадающий список </w:t>
      </w:r>
      <w:r w:rsidRPr="00045C24">
        <w:rPr>
          <w:b/>
        </w:rPr>
        <w:t>«Код»</w:t>
      </w:r>
      <w:r>
        <w:t xml:space="preserve"> заполняется данными из столбца </w:t>
      </w:r>
      <w:proofErr w:type="spellStart"/>
      <w:r w:rsidRPr="00045C24">
        <w:rPr>
          <w:b/>
        </w:rPr>
        <w:t>DescriptionMainWithCode</w:t>
      </w:r>
      <w:proofErr w:type="spellEnd"/>
      <w:r>
        <w:t>.</w:t>
      </w:r>
    </w:p>
    <w:p w:rsidR="00DB3037" w:rsidRDefault="00DB3037" w:rsidP="00045C24">
      <w:r>
        <w:t>В программе</w:t>
      </w:r>
      <w:r>
        <w:t xml:space="preserve"> в</w:t>
      </w:r>
      <w:r w:rsidR="00045C24">
        <w:t xml:space="preserve">ыпадающий список </w:t>
      </w:r>
      <w:r w:rsidR="00045C24" w:rsidRPr="00DB3037">
        <w:rPr>
          <w:b/>
        </w:rPr>
        <w:t>«Описание сбоя»</w:t>
      </w:r>
      <w:r w:rsidR="00045C24">
        <w:t xml:space="preserve"> заполняется из столбца </w:t>
      </w:r>
      <w:proofErr w:type="spellStart"/>
      <w:r w:rsidR="00045C24" w:rsidRPr="00DB3037">
        <w:rPr>
          <w:b/>
        </w:rPr>
        <w:t>CodeAndDescription</w:t>
      </w:r>
      <w:r w:rsidR="00045C24">
        <w:t>.</w:t>
      </w:r>
      <w:proofErr w:type="spellEnd"/>
    </w:p>
    <w:p w:rsidR="00DB3037" w:rsidRDefault="00DB3037" w:rsidP="00045C24">
      <w:pPr>
        <w:rPr>
          <w:b/>
          <w:sz w:val="28"/>
          <w:szCs w:val="28"/>
        </w:rPr>
      </w:pPr>
      <w:bookmarkStart w:id="0" w:name="_GoBack"/>
      <w:bookmarkEnd w:id="0"/>
    </w:p>
    <w:p w:rsidR="00045C24" w:rsidRPr="00DB3037" w:rsidRDefault="00DB3037" w:rsidP="00045C24">
      <w:pPr>
        <w:rPr>
          <w:b/>
          <w:sz w:val="28"/>
          <w:szCs w:val="28"/>
        </w:rPr>
      </w:pPr>
      <w:r w:rsidRPr="00DB3037">
        <w:rPr>
          <w:b/>
          <w:sz w:val="28"/>
          <w:szCs w:val="28"/>
        </w:rPr>
        <w:t>Основная идея заполнения:</w:t>
      </w:r>
    </w:p>
    <w:p w:rsidR="00DB3037" w:rsidRDefault="00DB3037" w:rsidP="00DB3037">
      <w:pPr>
        <w:pStyle w:val="ListParagraph"/>
        <w:numPr>
          <w:ilvl w:val="0"/>
          <w:numId w:val="1"/>
        </w:numPr>
      </w:pPr>
      <w:r>
        <w:t>Сначала в программе выбирается значение из списка «Код».</w:t>
      </w:r>
    </w:p>
    <w:p w:rsidR="00DB3037" w:rsidRDefault="00DB3037" w:rsidP="00DB3037">
      <w:pPr>
        <w:pStyle w:val="ListParagraph"/>
        <w:numPr>
          <w:ilvl w:val="0"/>
          <w:numId w:val="1"/>
        </w:numPr>
      </w:pPr>
      <w:r>
        <w:t>Программа получает выбранное значение, перечитывает файл и добавляет в список «Описание сбоя» только те значения столбца «</w:t>
      </w:r>
      <w:proofErr w:type="spellStart"/>
      <w:r w:rsidRPr="00DB3037">
        <w:t>CodeAndDescription</w:t>
      </w:r>
      <w:proofErr w:type="spellEnd"/>
      <w:r>
        <w:t xml:space="preserve">», для которых значение столбца </w:t>
      </w:r>
      <w:proofErr w:type="spellStart"/>
      <w:r w:rsidRPr="00DB3037">
        <w:t>DescriptionMainWithCode</w:t>
      </w:r>
      <w:proofErr w:type="spellEnd"/>
      <w:r>
        <w:t xml:space="preserve"> соответствует выбранному.</w:t>
      </w:r>
    </w:p>
    <w:p w:rsidR="00DB3037" w:rsidRDefault="00DB3037" w:rsidP="00DB3037"/>
    <w:p w:rsidR="00DB3037" w:rsidRPr="00DB3037" w:rsidRDefault="00DB3037" w:rsidP="00DB3037">
      <w:pPr>
        <w:rPr>
          <w:b/>
          <w:sz w:val="28"/>
          <w:szCs w:val="28"/>
        </w:rPr>
      </w:pPr>
      <w:r w:rsidRPr="00DB3037">
        <w:rPr>
          <w:b/>
          <w:sz w:val="28"/>
          <w:szCs w:val="28"/>
        </w:rPr>
        <w:t>Сохранение файла:</w:t>
      </w:r>
    </w:p>
    <w:p w:rsidR="00DB3037" w:rsidRDefault="00DB3037" w:rsidP="00DB3037">
      <w:r>
        <w:t xml:space="preserve">После внесения в файл правок, сохраняем его с тем же именем. При сохранении выбираем тип файла </w:t>
      </w:r>
      <w:r w:rsidRPr="00DB3037">
        <w:rPr>
          <w:b/>
        </w:rPr>
        <w:t>«</w:t>
      </w:r>
      <w:r w:rsidRPr="00DB3037">
        <w:rPr>
          <w:b/>
          <w:lang w:val="en-US"/>
        </w:rPr>
        <w:t>CSV</w:t>
      </w:r>
      <w:r w:rsidRPr="00DB3037">
        <w:rPr>
          <w:b/>
        </w:rPr>
        <w:t xml:space="preserve"> (</w:t>
      </w:r>
      <w:r w:rsidRPr="00DB3037">
        <w:rPr>
          <w:b/>
          <w:lang w:val="en-US"/>
        </w:rPr>
        <w:t>Comma</w:t>
      </w:r>
      <w:r w:rsidRPr="00DB3037">
        <w:rPr>
          <w:b/>
        </w:rPr>
        <w:t xml:space="preserve"> </w:t>
      </w:r>
      <w:r w:rsidRPr="00DB3037">
        <w:rPr>
          <w:b/>
          <w:lang w:val="en-US"/>
        </w:rPr>
        <w:t>delimited</w:t>
      </w:r>
      <w:r w:rsidRPr="00DB3037">
        <w:rPr>
          <w:b/>
        </w:rPr>
        <w:t>) (*.</w:t>
      </w:r>
      <w:r w:rsidRPr="00DB3037">
        <w:rPr>
          <w:b/>
          <w:lang w:val="en-US"/>
        </w:rPr>
        <w:t>csv</w:t>
      </w:r>
      <w:r w:rsidRPr="00DB3037">
        <w:rPr>
          <w:b/>
        </w:rPr>
        <w:t>)»</w:t>
      </w:r>
    </w:p>
    <w:p w:rsidR="00DB3037" w:rsidRPr="00045C24" w:rsidRDefault="00DB3037" w:rsidP="00DB3037">
      <w:r>
        <w:rPr>
          <w:noProof/>
        </w:rPr>
        <w:drawing>
          <wp:inline distT="0" distB="0" distL="0" distR="0" wp14:anchorId="07D01499" wp14:editId="6D832832">
            <wp:extent cx="5943600" cy="1771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3037" w:rsidRPr="00045C24" w:rsidSect="00EE6850">
      <w:pgSz w:w="11906" w:h="16838"/>
      <w:pgMar w:top="709" w:right="850" w:bottom="709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47258C"/>
    <w:multiLevelType w:val="hybridMultilevel"/>
    <w:tmpl w:val="1882B1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850"/>
    <w:rsid w:val="000147E5"/>
    <w:rsid w:val="00045C24"/>
    <w:rsid w:val="000B209E"/>
    <w:rsid w:val="000F382C"/>
    <w:rsid w:val="00106CA6"/>
    <w:rsid w:val="001E77A8"/>
    <w:rsid w:val="00284673"/>
    <w:rsid w:val="00306D66"/>
    <w:rsid w:val="00340451"/>
    <w:rsid w:val="004069BE"/>
    <w:rsid w:val="004350FB"/>
    <w:rsid w:val="00460928"/>
    <w:rsid w:val="004E0DE5"/>
    <w:rsid w:val="00505984"/>
    <w:rsid w:val="005B1025"/>
    <w:rsid w:val="005B7DF1"/>
    <w:rsid w:val="00620ACC"/>
    <w:rsid w:val="00644F17"/>
    <w:rsid w:val="00660E46"/>
    <w:rsid w:val="0066114E"/>
    <w:rsid w:val="00733B42"/>
    <w:rsid w:val="007F67CD"/>
    <w:rsid w:val="00815B53"/>
    <w:rsid w:val="00873C3B"/>
    <w:rsid w:val="008F5F59"/>
    <w:rsid w:val="00921D0A"/>
    <w:rsid w:val="00952EA3"/>
    <w:rsid w:val="009A3E8B"/>
    <w:rsid w:val="009F4E25"/>
    <w:rsid w:val="00A1662F"/>
    <w:rsid w:val="00B30E15"/>
    <w:rsid w:val="00BA70C0"/>
    <w:rsid w:val="00C10A94"/>
    <w:rsid w:val="00C53AD0"/>
    <w:rsid w:val="00C73071"/>
    <w:rsid w:val="00CC7F58"/>
    <w:rsid w:val="00D14B55"/>
    <w:rsid w:val="00DB3037"/>
    <w:rsid w:val="00EB5062"/>
    <w:rsid w:val="00EE6850"/>
    <w:rsid w:val="00EE7DE8"/>
    <w:rsid w:val="00F42FD5"/>
    <w:rsid w:val="00F537E5"/>
    <w:rsid w:val="00FB4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127EB"/>
  <w15:chartTrackingRefBased/>
  <w15:docId w15:val="{ED88BD93-E6B2-4EEF-95CE-E21974139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30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C42B69-4B49-4862-9624-353C192242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Nokian Tyres Plc</Company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Minih Evgeny</dc:creator>
  <cp:keywords/>
  <dc:description/>
  <cp:lastModifiedBy>Minih Evgeny</cp:lastModifiedBy>
  <cp:revision>2</cp:revision>
  <dcterms:created xsi:type="dcterms:W3CDTF">2020-03-26T14:30:00Z</dcterms:created>
  <dcterms:modified xsi:type="dcterms:W3CDTF">2020-03-26T14:30:00Z</dcterms:modified>
</cp:coreProperties>
</file>