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938E" w14:textId="54E7A0EB" w:rsidR="00245037" w:rsidRDefault="00EF7920" w:rsidP="00EF7920">
      <w:pPr>
        <w:jc w:val="center"/>
        <w:rPr>
          <w:b/>
          <w:bCs/>
        </w:rPr>
      </w:pPr>
      <w:r>
        <w:rPr>
          <w:b/>
          <w:bCs/>
        </w:rPr>
        <w:t>Лабораторная работа №16</w:t>
      </w:r>
    </w:p>
    <w:p w14:paraId="55154571" w14:textId="7E085907" w:rsidR="00EF7920" w:rsidRDefault="00EF7920" w:rsidP="00EF7920">
      <w:pPr>
        <w:pStyle w:val="a3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Понятия:</w:t>
      </w:r>
    </w:p>
    <w:p w14:paraId="214C5010" w14:textId="336D73B5" w:rsidR="00EF7920" w:rsidRDefault="00EF7920" w:rsidP="00EF7920">
      <w:pPr>
        <w:pStyle w:val="a3"/>
        <w:numPr>
          <w:ilvl w:val="0"/>
          <w:numId w:val="2"/>
        </w:numPr>
      </w:pPr>
      <w:r w:rsidRPr="00EF7920">
        <w:t>Мультимедиа (англ. multimedia) — данные, или содержание, которые представляются одновременно в разных формах: звук, анимированная компьютерная графика, видеоряд.</w:t>
      </w:r>
    </w:p>
    <w:p w14:paraId="08FCC4CB" w14:textId="3683669B" w:rsidR="00EF7920" w:rsidRDefault="00EF7920" w:rsidP="00EF7920">
      <w:pPr>
        <w:pStyle w:val="a3"/>
        <w:numPr>
          <w:ilvl w:val="0"/>
          <w:numId w:val="2"/>
        </w:numPr>
      </w:pPr>
      <w:r w:rsidRPr="00EF7920">
        <w:t>Компьютерная презентация — мультимедийный продукт, представляющий собой последовательность выдержанных в одном графическом стиле слайдов, содержащих текст, рисунки, фотографии, анимацию, видео и звуковой ряд.</w:t>
      </w:r>
    </w:p>
    <w:p w14:paraId="6A040FB7" w14:textId="249E1B68" w:rsidR="00EF7920" w:rsidRDefault="00EF7920" w:rsidP="00EF7920">
      <w:pPr>
        <w:pStyle w:val="a3"/>
        <w:numPr>
          <w:ilvl w:val="0"/>
          <w:numId w:val="2"/>
        </w:numPr>
      </w:pPr>
      <w:r w:rsidRPr="00EF7920">
        <w:t>Слайд - это отдельная страница презентации. В совокупности группа слайдов может быть известна как слайд-дека.</w:t>
      </w:r>
    </w:p>
    <w:p w14:paraId="608E22E5" w14:textId="39B1F43D" w:rsidR="00EF7920" w:rsidRDefault="00EF7920" w:rsidP="00EF7920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Ответы на вопросы:</w:t>
      </w:r>
    </w:p>
    <w:p w14:paraId="7AF3A225" w14:textId="752D50DB" w:rsidR="00EF7920" w:rsidRPr="00EF7920" w:rsidRDefault="00EF7920" w:rsidP="00EF7920">
      <w:pPr>
        <w:pStyle w:val="a3"/>
        <w:numPr>
          <w:ilvl w:val="1"/>
          <w:numId w:val="1"/>
        </w:numPr>
        <w:rPr>
          <w:b/>
          <w:bCs/>
        </w:rPr>
      </w:pPr>
      <w:r>
        <w:t xml:space="preserve">Нужно установить специальный пакет, </w:t>
      </w:r>
      <w:r>
        <w:rPr>
          <w:lang w:val="en-US"/>
        </w:rPr>
        <w:t>Microsoft</w:t>
      </w:r>
      <w:r w:rsidRPr="00EF7920">
        <w:t xml:space="preserve"> </w:t>
      </w:r>
      <w:r>
        <w:rPr>
          <w:lang w:val="en-US"/>
        </w:rPr>
        <w:t>Offis</w:t>
      </w:r>
      <w:r>
        <w:t xml:space="preserve">, где содежится программа для призентаций </w:t>
      </w:r>
      <w:r>
        <w:rPr>
          <w:lang w:val="en-US"/>
        </w:rPr>
        <w:t>PowerPoint</w:t>
      </w:r>
      <w:r>
        <w:t>. Начала работы, создаем новый проект, в списке шаблоглв можем выбрать сразу готовый стиль/шаблон. Соблюдения правил оформления страниц, шрифт, абзац и др.</w:t>
      </w:r>
    </w:p>
    <w:p w14:paraId="6683DFBC" w14:textId="4E99D0D6" w:rsidR="00EF7920" w:rsidRDefault="00EF7920" w:rsidP="00EF7920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–</w:t>
      </w:r>
    </w:p>
    <w:p w14:paraId="0123A216" w14:textId="797B0A8C" w:rsidR="00EF7920" w:rsidRDefault="00EF7920" w:rsidP="00EF7920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–</w:t>
      </w:r>
    </w:p>
    <w:p w14:paraId="469008AF" w14:textId="05025B94" w:rsidR="00EF7920" w:rsidRPr="00EF7920" w:rsidRDefault="00EF7920" w:rsidP="00EF7920">
      <w:pPr>
        <w:pStyle w:val="a3"/>
        <w:numPr>
          <w:ilvl w:val="1"/>
          <w:numId w:val="1"/>
        </w:numPr>
        <w:rPr>
          <w:b/>
          <w:bCs/>
        </w:rPr>
      </w:pPr>
      <w:r>
        <w:rPr>
          <w:lang w:val="en-US"/>
        </w:rPr>
        <w:t>Canva, Microsoft PowerPoint</w:t>
      </w:r>
    </w:p>
    <w:p w14:paraId="467FE3F4" w14:textId="642D5EEE" w:rsidR="00EF7920" w:rsidRPr="00EF7920" w:rsidRDefault="00EF7920" w:rsidP="00EF7920">
      <w:pPr>
        <w:pStyle w:val="a3"/>
        <w:numPr>
          <w:ilvl w:val="1"/>
          <w:numId w:val="1"/>
        </w:numPr>
        <w:rPr>
          <w:b/>
          <w:bCs/>
        </w:rPr>
      </w:pPr>
      <w:r>
        <w:rPr>
          <w:lang w:val="en-US"/>
        </w:rPr>
        <w:t>–</w:t>
      </w:r>
    </w:p>
    <w:p w14:paraId="62E0D64E" w14:textId="15E04C5D" w:rsidR="00EF7920" w:rsidRPr="00725BC3" w:rsidRDefault="00EF7920" w:rsidP="00EF7920">
      <w:pPr>
        <w:pStyle w:val="a3"/>
        <w:numPr>
          <w:ilvl w:val="0"/>
          <w:numId w:val="1"/>
        </w:numPr>
        <w:rPr>
          <w:b/>
          <w:bCs/>
        </w:rPr>
      </w:pPr>
      <w:r w:rsidRPr="00725BC3">
        <w:rPr>
          <w:b/>
          <w:bCs/>
        </w:rPr>
        <w:t>Ответы на вопросы:</w:t>
      </w:r>
    </w:p>
    <w:p w14:paraId="58DE4FD2" w14:textId="0CBB034E" w:rsidR="00EF7920" w:rsidRDefault="00725BC3" w:rsidP="00725BC3">
      <w:pPr>
        <w:pStyle w:val="a3"/>
        <w:numPr>
          <w:ilvl w:val="0"/>
          <w:numId w:val="3"/>
        </w:numPr>
      </w:pPr>
      <w:r w:rsidRPr="00725BC3">
        <w:t>информационных объектов могут быть Договор, Билет, Рекламный щит, Купюра, Книга, Электрические напряжения на выводе контактной группы, Произнесенная речь, Фильм.</w:t>
      </w:r>
    </w:p>
    <w:p w14:paraId="7D7A9110" w14:textId="3B92FB33" w:rsidR="00725BC3" w:rsidRDefault="00725BC3" w:rsidP="00725BC3">
      <w:pPr>
        <w:pStyle w:val="a3"/>
        <w:numPr>
          <w:ilvl w:val="0"/>
          <w:numId w:val="3"/>
        </w:numPr>
      </w:pPr>
      <w:r w:rsidRPr="00725BC3">
        <w:t>Связи между разнородными информационными объектами в электронном виде организуются с помощью</w:t>
      </w:r>
      <w:r>
        <w:t xml:space="preserve"> связей</w:t>
      </w:r>
    </w:p>
    <w:p w14:paraId="10BB9D09" w14:textId="75DCF527" w:rsidR="00725BC3" w:rsidRPr="004024A6" w:rsidRDefault="004024A6" w:rsidP="00725BC3">
      <w:pPr>
        <w:pStyle w:val="a3"/>
        <w:numPr>
          <w:ilvl w:val="0"/>
          <w:numId w:val="3"/>
        </w:numPr>
      </w:pPr>
      <w:r>
        <w:rPr>
          <w:rFonts w:ascii="Open Sans" w:hAnsi="Open Sans" w:cs="Open Sans"/>
          <w:color w:val="333333"/>
          <w:sz w:val="21"/>
          <w:szCs w:val="21"/>
          <w:shd w:val="clear" w:color="auto" w:fill="F3F3FA"/>
        </w:rPr>
        <w:t>Презентация (от англ. presentation - представление) - это публичный способ представления информации, наглядный и эффектный.</w:t>
      </w:r>
    </w:p>
    <w:p w14:paraId="2FAAC18C" w14:textId="77777777" w:rsidR="004024A6" w:rsidRPr="004024A6" w:rsidRDefault="004024A6" w:rsidP="004024A6">
      <w:pPr>
        <w:pStyle w:val="a3"/>
        <w:numPr>
          <w:ilvl w:val="0"/>
          <w:numId w:val="3"/>
        </w:numPr>
        <w:rPr>
          <w:lang w:eastAsia="ru-RU"/>
        </w:rPr>
      </w:pPr>
      <w:r w:rsidRPr="004024A6">
        <w:rPr>
          <w:lang w:eastAsia="ru-RU"/>
        </w:rPr>
        <w:t>В составе слайда могут присутствовать следующие объекты:</w:t>
      </w:r>
    </w:p>
    <w:p w14:paraId="44CFDE25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заголовок и подзаголовок</w:t>
      </w:r>
    </w:p>
    <w:p w14:paraId="758A01D6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графические изображения (рисунки)</w:t>
      </w:r>
    </w:p>
    <w:p w14:paraId="4A756B1F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таблицы</w:t>
      </w:r>
    </w:p>
    <w:p w14:paraId="159B722F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диаграммы</w:t>
      </w:r>
    </w:p>
    <w:p w14:paraId="07783A76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организационные диаграммы</w:t>
      </w:r>
    </w:p>
    <w:p w14:paraId="2A677BFD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тексты</w:t>
      </w:r>
    </w:p>
    <w:p w14:paraId="5F0C5873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звуки</w:t>
      </w:r>
    </w:p>
    <w:p w14:paraId="77AA0ED0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маркированные списки</w:t>
      </w:r>
    </w:p>
    <w:p w14:paraId="52073600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фон</w:t>
      </w:r>
    </w:p>
    <w:p w14:paraId="79AF8253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lastRenderedPageBreak/>
        <w:t>колонтитул</w:t>
      </w:r>
    </w:p>
    <w:p w14:paraId="5D27B2AC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номер слайда</w:t>
      </w:r>
    </w:p>
    <w:p w14:paraId="56FE4886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дата</w:t>
      </w:r>
    </w:p>
    <w:p w14:paraId="743126ED" w14:textId="77777777" w:rsidR="004024A6" w:rsidRPr="004024A6" w:rsidRDefault="004024A6" w:rsidP="004024A6">
      <w:pPr>
        <w:pStyle w:val="a3"/>
        <w:numPr>
          <w:ilvl w:val="0"/>
          <w:numId w:val="4"/>
        </w:numPr>
        <w:rPr>
          <w:lang w:eastAsia="ru-RU"/>
        </w:rPr>
      </w:pPr>
      <w:r w:rsidRPr="004024A6">
        <w:rPr>
          <w:lang w:eastAsia="ru-RU"/>
        </w:rPr>
        <w:t>различные внешние объекты</w:t>
      </w:r>
    </w:p>
    <w:p w14:paraId="38B5D314" w14:textId="5446FEB3" w:rsidR="004024A6" w:rsidRPr="00725BC3" w:rsidRDefault="004024A6" w:rsidP="00725BC3">
      <w:pPr>
        <w:pStyle w:val="a3"/>
        <w:numPr>
          <w:ilvl w:val="0"/>
          <w:numId w:val="3"/>
        </w:numPr>
      </w:pPr>
      <w:r>
        <w:t>Мультимедия</w:t>
      </w:r>
    </w:p>
    <w:sectPr w:rsidR="004024A6" w:rsidRPr="0072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9B3"/>
    <w:multiLevelType w:val="hybridMultilevel"/>
    <w:tmpl w:val="7D6042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AC1BD1"/>
    <w:multiLevelType w:val="hybridMultilevel"/>
    <w:tmpl w:val="690C8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96B21"/>
    <w:multiLevelType w:val="hybridMultilevel"/>
    <w:tmpl w:val="F8CA06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A5B026E"/>
    <w:multiLevelType w:val="hybridMultilevel"/>
    <w:tmpl w:val="E12034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37357520">
    <w:abstractNumId w:val="1"/>
  </w:num>
  <w:num w:numId="2" w16cid:durableId="1548369615">
    <w:abstractNumId w:val="2"/>
  </w:num>
  <w:num w:numId="3" w16cid:durableId="486556431">
    <w:abstractNumId w:val="3"/>
  </w:num>
  <w:num w:numId="4" w16cid:durableId="195146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CB"/>
    <w:rsid w:val="00245037"/>
    <w:rsid w:val="004024A6"/>
    <w:rsid w:val="00725BC3"/>
    <w:rsid w:val="007626CB"/>
    <w:rsid w:val="00E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23EC"/>
  <w15:chartTrackingRefBased/>
  <w15:docId w15:val="{6EB4C8FA-21F6-43AA-B35C-362D9775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88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4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8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9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4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00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5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0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1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28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2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Теменев</dc:creator>
  <cp:keywords/>
  <dc:description/>
  <cp:lastModifiedBy>Евгений Теменев</cp:lastModifiedBy>
  <cp:revision>3</cp:revision>
  <dcterms:created xsi:type="dcterms:W3CDTF">2022-12-10T16:00:00Z</dcterms:created>
  <dcterms:modified xsi:type="dcterms:W3CDTF">2022-12-10T16:22:00Z</dcterms:modified>
</cp:coreProperties>
</file>