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72F84" w14:textId="490FBB08" w:rsidR="009F7169" w:rsidRDefault="003C0FF2">
      <w:pPr>
        <w:rPr>
          <w:rtl/>
        </w:rPr>
      </w:pPr>
      <w:r>
        <w:rPr>
          <w:rFonts w:hint="cs"/>
          <w:rtl/>
        </w:rPr>
        <w:t>עבור מלבן בתור ההיפותזה שלנו, נקבל את פונ הדיוק הבאה על ה</w:t>
      </w:r>
      <w:r>
        <w:t>train set</w:t>
      </w:r>
      <w:r>
        <w:rPr>
          <w:rFonts w:hint="cs"/>
          <w:rtl/>
        </w:rPr>
        <w:t xml:space="preserve"> (באדום) ועל ה</w:t>
      </w:r>
      <w:r>
        <w:t>tets set</w:t>
      </w:r>
      <w:r>
        <w:rPr>
          <w:rFonts w:hint="cs"/>
          <w:rtl/>
        </w:rPr>
        <w:t xml:space="preserve"> (בירוק)</w:t>
      </w:r>
    </w:p>
    <w:p w14:paraId="7B870FF9" w14:textId="4B057015" w:rsidR="003C0FF2" w:rsidRDefault="003C0FF2" w:rsidP="003C0FF2">
      <w:pPr>
        <w:rPr>
          <w:rtl/>
        </w:rPr>
      </w:pPr>
      <w:r>
        <w:rPr>
          <w:rFonts w:hint="cs"/>
          <w:noProof/>
        </w:rPr>
        <w:drawing>
          <wp:inline distT="0" distB="0" distL="0" distR="0" wp14:anchorId="71FDA5C5" wp14:editId="64B95F27">
            <wp:extent cx="5273040" cy="42519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קל לראות שאין "היפרדות" בין הפונ, כלומר </w:t>
      </w:r>
      <w:r>
        <w:rPr>
          <w:rtl/>
        </w:rPr>
        <w:t>–</w:t>
      </w:r>
      <w:r>
        <w:rPr>
          <w:rFonts w:hint="cs"/>
          <w:rtl/>
        </w:rPr>
        <w:t xml:space="preserve"> בהרצת האלגוריתם על ה</w:t>
      </w:r>
      <w:r>
        <w:t>data set</w:t>
      </w:r>
      <w:r>
        <w:rPr>
          <w:rFonts w:hint="cs"/>
          <w:rtl/>
        </w:rPr>
        <w:t xml:space="preserve"> הנתון </w:t>
      </w:r>
      <w:r>
        <w:rPr>
          <w:rtl/>
        </w:rPr>
        <w:t>–</w:t>
      </w:r>
      <w:r>
        <w:rPr>
          <w:rFonts w:hint="cs"/>
          <w:rtl/>
        </w:rPr>
        <w:t xml:space="preserve"> אין </w:t>
      </w:r>
      <w:r>
        <w:t>overfitting</w:t>
      </w:r>
      <w:r>
        <w:rPr>
          <w:rFonts w:hint="cs"/>
          <w:rtl/>
        </w:rPr>
        <w:t>, נשים לב - עבור עליות גדולות של דיוק מול ה</w:t>
      </w:r>
      <w:r>
        <w:t>train</w:t>
      </w:r>
      <w:r>
        <w:rPr>
          <w:rFonts w:hint="cs"/>
          <w:rtl/>
        </w:rPr>
        <w:t xml:space="preserve"> נקבל עליות דיוק יחסית גדולה מול ה</w:t>
      </w:r>
      <w:r>
        <w:t>test</w:t>
      </w:r>
      <w:r>
        <w:rPr>
          <w:rFonts w:hint="cs"/>
          <w:rtl/>
        </w:rPr>
        <w:t>, ב</w:t>
      </w:r>
      <w:r>
        <w:t>overfitting</w:t>
      </w:r>
      <w:r>
        <w:rPr>
          <w:rFonts w:hint="cs"/>
          <w:rtl/>
        </w:rPr>
        <w:t xml:space="preserve"> נצפה לראות היפרדות של ממש בין הטריין לטסט </w:t>
      </w:r>
      <w:r>
        <w:rPr>
          <w:rtl/>
        </w:rPr>
        <w:t>–</w:t>
      </w:r>
      <w:r>
        <w:rPr>
          <w:rFonts w:hint="cs"/>
          <w:rtl/>
        </w:rPr>
        <w:t xml:space="preserve"> ככל שהטריין ממשיך להשתפר, הטסט יורד </w:t>
      </w:r>
      <w:r>
        <w:rPr>
          <w:rtl/>
        </w:rPr>
        <w:t>–</w:t>
      </w:r>
      <w:r>
        <w:rPr>
          <w:rFonts w:hint="cs"/>
          <w:rtl/>
        </w:rPr>
        <w:t xml:space="preserve"> כאן זה לא קורה.</w:t>
      </w:r>
    </w:p>
    <w:p w14:paraId="6F4E7F6A" w14:textId="1FA3A25B" w:rsidR="008E2E01" w:rsidRDefault="003C0FF2" w:rsidP="008E2E01">
      <w:r>
        <w:rPr>
          <w:rFonts w:hint="cs"/>
          <w:rtl/>
        </w:rPr>
        <w:t>המסקנה זהה עבור היפותזת מעגל, להלן הגרפים:</w:t>
      </w:r>
    </w:p>
    <w:p w14:paraId="6048AC6A" w14:textId="77777777" w:rsidR="008E2E01" w:rsidRDefault="008E2E01" w:rsidP="008E2E01"/>
    <w:p w14:paraId="4F21019D" w14:textId="77777777" w:rsidR="008E2E01" w:rsidRDefault="008E2E01" w:rsidP="008E2E01"/>
    <w:p w14:paraId="19D37CFE" w14:textId="77777777" w:rsidR="008E2E01" w:rsidRDefault="008E2E01" w:rsidP="008E2E01"/>
    <w:p w14:paraId="737DE669" w14:textId="77777777" w:rsidR="008E2E01" w:rsidRDefault="008E2E01" w:rsidP="008E2E01"/>
    <w:p w14:paraId="712300A2" w14:textId="77777777" w:rsidR="008E2E01" w:rsidRDefault="008E2E01" w:rsidP="008E2E01"/>
    <w:p w14:paraId="2A656401" w14:textId="77777777" w:rsidR="008E2E01" w:rsidRDefault="008E2E01" w:rsidP="008E2E01"/>
    <w:p w14:paraId="1D963C8E" w14:textId="77777777" w:rsidR="008E2E01" w:rsidRDefault="008E2E01" w:rsidP="008E2E01"/>
    <w:p w14:paraId="6EB336E6" w14:textId="77777777" w:rsidR="008E2E01" w:rsidRDefault="008E2E01" w:rsidP="008E2E01"/>
    <w:p w14:paraId="63B1148B" w14:textId="3B353CD9" w:rsidR="003C0FF2" w:rsidRDefault="008E2E01" w:rsidP="008E2E01">
      <w:pPr>
        <w:rPr>
          <w:rFonts w:hint="cs"/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58240" behindDoc="1" locked="0" layoutInCell="1" allowOverlap="1" wp14:anchorId="4FDAE171" wp14:editId="52EB1EAA">
            <wp:simplePos x="0" y="0"/>
            <wp:positionH relativeFrom="column">
              <wp:posOffset>3922664</wp:posOffset>
            </wp:positionH>
            <wp:positionV relativeFrom="page">
              <wp:posOffset>6911293</wp:posOffset>
            </wp:positionV>
            <wp:extent cx="1649095" cy="2041525"/>
            <wp:effectExtent l="0" t="0" r="825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*</w:t>
      </w:r>
      <w:r>
        <w:rPr>
          <w:rFonts w:hint="cs"/>
          <w:rtl/>
        </w:rPr>
        <w:t xml:space="preserve">כאן זה </w:t>
      </w:r>
      <w:r w:rsidR="00786AFA">
        <w:rPr>
          <w:rFonts w:hint="cs"/>
          <w:rtl/>
        </w:rPr>
        <w:t>כביכול נראה ש</w:t>
      </w:r>
      <w:r w:rsidR="00595A41">
        <w:rPr>
          <w:rFonts w:hint="cs"/>
          <w:rtl/>
        </w:rPr>
        <w:t xml:space="preserve">כן יש אוברפיטינג </w:t>
      </w:r>
      <w:r w:rsidR="00595A41">
        <w:rPr>
          <w:rtl/>
        </w:rPr>
        <w:t>–</w:t>
      </w:r>
      <w:r w:rsidR="00595A41">
        <w:rPr>
          <w:rFonts w:hint="cs"/>
          <w:rtl/>
        </w:rPr>
        <w:t xml:space="preserve"> אבל כמובן שזה לא יתכן, כיוון שאיחדנו אותה כמות של היפוטזות וידוע שמעגל הוא "חוק פשוט" יותר מאשר מלבנים מקבילים לצירים, שכן ה</w:t>
      </w:r>
      <w:r w:rsidR="00595A41">
        <w:t>VC DIM</w:t>
      </w:r>
      <w:r w:rsidR="00595A41">
        <w:rPr>
          <w:rFonts w:hint="cs"/>
          <w:rtl/>
        </w:rPr>
        <w:t xml:space="preserve"> של מלבן מקביל לצירים הוא </w:t>
      </w:r>
      <w:r w:rsidR="00A21D21">
        <w:rPr>
          <w:rFonts w:hint="cs"/>
          <w:rtl/>
        </w:rPr>
        <w:t xml:space="preserve">4 ושל מעגל הוא 3, לכן אם אין עדות לאוברפיטינג במלבן, לא סביר לראות </w:t>
      </w:r>
      <w:r w:rsidR="00A21D21">
        <w:rPr>
          <w:rFonts w:hint="cs"/>
          <w:rtl/>
        </w:rPr>
        <w:lastRenderedPageBreak/>
        <w:t xml:space="preserve">אוברפיטינג במעגל, בנוסף, </w:t>
      </w:r>
      <w:r w:rsidR="00532FF0">
        <w:rPr>
          <w:rFonts w:hint="cs"/>
          <w:rtl/>
        </w:rPr>
        <w:t xml:space="preserve">ניתן לראות שמהסבב הראשון ועד האחרון, המגמה בסה"כ היא עלייה </w:t>
      </w:r>
      <w:r w:rsidR="00532FF0">
        <w:rPr>
          <w:rtl/>
        </w:rPr>
        <w:t>–</w:t>
      </w:r>
      <w:r w:rsidR="00532FF0">
        <w:rPr>
          <w:rFonts w:hint="cs"/>
          <w:rtl/>
        </w:rPr>
        <w:t xml:space="preserve"> גם בדיוק מול </w:t>
      </w:r>
      <w:r w:rsidR="00532FF0">
        <w:t>train</w:t>
      </w:r>
      <w:r w:rsidR="00532FF0">
        <w:rPr>
          <w:rFonts w:hint="cs"/>
          <w:rtl/>
        </w:rPr>
        <w:t xml:space="preserve"> וגם מול </w:t>
      </w:r>
      <w:r w:rsidR="00532FF0">
        <w:t>test</w:t>
      </w:r>
      <w:r w:rsidR="00595A41">
        <w:rPr>
          <w:rFonts w:hint="cs"/>
          <w:rtl/>
        </w:rPr>
        <w:t xml:space="preserve"> </w:t>
      </w:r>
    </w:p>
    <w:sectPr w:rsidR="003C0FF2" w:rsidSect="000813A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35"/>
    <w:rsid w:val="00061135"/>
    <w:rsid w:val="000813A8"/>
    <w:rsid w:val="00282B6C"/>
    <w:rsid w:val="003C0FF2"/>
    <w:rsid w:val="00532FF0"/>
    <w:rsid w:val="00595A41"/>
    <w:rsid w:val="00786AFA"/>
    <w:rsid w:val="008E2E01"/>
    <w:rsid w:val="009F7169"/>
    <w:rsid w:val="00A2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EF8A9"/>
  <w15:chartTrackingRefBased/>
  <w15:docId w15:val="{2BB2A291-9E8A-4A87-911C-9C8B3C950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137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vendrov</dc:creator>
  <cp:keywords/>
  <dc:description/>
  <cp:lastModifiedBy>evgeny vendrov</cp:lastModifiedBy>
  <cp:revision>2</cp:revision>
  <dcterms:created xsi:type="dcterms:W3CDTF">2020-06-08T16:26:00Z</dcterms:created>
  <dcterms:modified xsi:type="dcterms:W3CDTF">2020-06-08T17:19:00Z</dcterms:modified>
</cp:coreProperties>
</file>