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500A" w14:textId="734F3156" w:rsidR="006F3219" w:rsidRDefault="000F12D4" w:rsidP="000F12D4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rFonts w:eastAsiaTheme="minorHAnsi"/>
          <w:b/>
          <w:sz w:val="28"/>
          <w:szCs w:val="28"/>
          <w:lang w:eastAsia="en-US"/>
        </w:rPr>
      </w:pPr>
      <w:r w:rsidRPr="00D1103A">
        <w:rPr>
          <w:rFonts w:eastAsiaTheme="minorHAnsi"/>
          <w:b/>
          <w:sz w:val="28"/>
          <w:szCs w:val="28"/>
          <w:lang w:eastAsia="en-US"/>
        </w:rPr>
        <w:t>3</w:t>
      </w:r>
      <w:r w:rsidR="007605E0">
        <w:rPr>
          <w:rFonts w:eastAsiaTheme="minorHAnsi"/>
          <w:b/>
          <w:sz w:val="28"/>
          <w:szCs w:val="28"/>
          <w:lang w:eastAsia="en-US"/>
        </w:rPr>
        <w:tab/>
      </w:r>
      <w:r w:rsidRPr="00D1103A">
        <w:rPr>
          <w:rFonts w:eastAsiaTheme="minorHAnsi"/>
          <w:b/>
          <w:sz w:val="28"/>
          <w:szCs w:val="28"/>
          <w:lang w:eastAsia="en-US"/>
        </w:rPr>
        <w:t xml:space="preserve"> ПРОЕКТИРОВАНИЕ</w:t>
      </w:r>
    </w:p>
    <w:p w14:paraId="4024B5B1" w14:textId="77777777" w:rsidR="00071AFE" w:rsidRPr="00D1103A" w:rsidRDefault="00071AFE" w:rsidP="00071AFE">
      <w:pPr>
        <w:pStyle w:val="NormalWeb"/>
        <w:shd w:val="clear" w:color="auto" w:fill="92D050"/>
        <w:spacing w:before="0" w:beforeAutospacing="0" w:after="0" w:afterAutospacing="0" w:line="360" w:lineRule="auto"/>
        <w:rPr>
          <w:rFonts w:eastAsiaTheme="minorHAnsi"/>
          <w:b/>
          <w:sz w:val="28"/>
          <w:szCs w:val="28"/>
          <w:lang w:eastAsia="en-US"/>
        </w:rPr>
      </w:pPr>
    </w:p>
    <w:p w14:paraId="77C651A4" w14:textId="6BC3DD87" w:rsidR="006F3219" w:rsidRDefault="006F3219" w:rsidP="000F12D4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rFonts w:eastAsiaTheme="minorHAnsi"/>
          <w:b/>
          <w:sz w:val="28"/>
          <w:szCs w:val="28"/>
          <w:lang w:eastAsia="en-US"/>
        </w:rPr>
      </w:pPr>
      <w:r w:rsidRPr="00D1103A">
        <w:rPr>
          <w:rFonts w:eastAsiaTheme="minorHAnsi"/>
          <w:b/>
          <w:sz w:val="28"/>
          <w:szCs w:val="28"/>
          <w:lang w:eastAsia="en-US"/>
        </w:rPr>
        <w:t>3.1</w:t>
      </w:r>
      <w:r w:rsidR="007605E0">
        <w:rPr>
          <w:rFonts w:eastAsiaTheme="minorHAnsi"/>
          <w:b/>
          <w:sz w:val="28"/>
          <w:szCs w:val="28"/>
          <w:lang w:eastAsia="en-US"/>
        </w:rPr>
        <w:tab/>
      </w:r>
      <w:r w:rsidRPr="00D1103A">
        <w:rPr>
          <w:rFonts w:eastAsiaTheme="minorHAnsi"/>
          <w:b/>
          <w:sz w:val="28"/>
          <w:szCs w:val="28"/>
          <w:lang w:eastAsia="en-US"/>
        </w:rPr>
        <w:t xml:space="preserve"> Разработка архитектуры программного продукта</w:t>
      </w:r>
      <w:r w:rsidR="000D5728" w:rsidRPr="00071AFE">
        <w:rPr>
          <w:rFonts w:eastAsiaTheme="minorHAnsi"/>
          <w:b/>
          <w:sz w:val="28"/>
          <w:szCs w:val="28"/>
          <w:lang w:eastAsia="en-US"/>
        </w:rPr>
        <w:t xml:space="preserve"> </w:t>
      </w:r>
    </w:p>
    <w:p w14:paraId="54166EE4" w14:textId="77777777" w:rsidR="00071AFE" w:rsidRPr="00071AFE" w:rsidRDefault="00071AFE" w:rsidP="00071AFE">
      <w:pPr>
        <w:pStyle w:val="NormalWeb"/>
        <w:shd w:val="clear" w:color="auto" w:fill="92D050"/>
        <w:spacing w:before="0" w:beforeAutospacing="0" w:after="0" w:afterAutospacing="0" w:line="360" w:lineRule="auto"/>
        <w:rPr>
          <w:rFonts w:eastAsiaTheme="minorHAnsi"/>
          <w:b/>
          <w:sz w:val="28"/>
          <w:szCs w:val="28"/>
          <w:lang w:eastAsia="en-US"/>
        </w:rPr>
      </w:pPr>
    </w:p>
    <w:p w14:paraId="0E3701C2" w14:textId="2CD48A77" w:rsidR="000F09AA" w:rsidRPr="000F09AA" w:rsidRDefault="000F09AA" w:rsidP="000F09AA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Проектирование программного обеспечения — процесс создания проекта программного обеспечения (ПО), а также дисциплина, изучающая методы проектирования. Проектирование ПО является частным случаем проектирования продуктов и процессов</w:t>
      </w:r>
      <w:r w:rsidR="00DE27D0" w:rsidRPr="00DE27D0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</w:t>
      </w:r>
      <w:r w:rsidR="00DE27D0" w:rsidRPr="000D5728">
        <w:rPr>
          <w:rFonts w:eastAsia="Times New Roman" w:cs="Times New Roman"/>
          <w:szCs w:val="28"/>
          <w:bdr w:val="none" w:sz="0" w:space="0" w:color="auto" w:frame="1"/>
          <w:lang w:eastAsia="ru-RU"/>
        </w:rPr>
        <w:t>[10]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.</w:t>
      </w:r>
    </w:p>
    <w:p w14:paraId="6F4B28A5" w14:textId="7D4765CB" w:rsidR="000F09AA" w:rsidRPr="000F09AA" w:rsidRDefault="000F09AA" w:rsidP="001247D7">
      <w:pPr>
        <w:rPr>
          <w:bdr w:val="none" w:sz="0" w:space="0" w:color="auto" w:frame="1"/>
          <w:lang w:eastAsia="ru-RU"/>
        </w:rPr>
      </w:pPr>
      <w:r w:rsidRPr="000F09AA">
        <w:rPr>
          <w:bdr w:val="none" w:sz="0" w:space="0" w:color="auto" w:frame="1"/>
          <w:lang w:eastAsia="ru-RU"/>
        </w:rPr>
        <w:t xml:space="preserve">   Целью проектирования является определение внутренних свойств системы и детализации её внешних (видимых) свойств на основе выданных заказчиком требований к ПО (исходные условия задачи). Эти требования подвергаются анализу. </w:t>
      </w:r>
    </w:p>
    <w:p w14:paraId="3163327C" w14:textId="77777777" w:rsidR="000F09AA" w:rsidRPr="000F09AA" w:rsidRDefault="000F09AA" w:rsidP="000F09AA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Проектирование ПО включает следующие основные виды деятельности:</w:t>
      </w:r>
    </w:p>
    <w:p w14:paraId="4594924B" w14:textId="77777777" w:rsidR="000F09AA" w:rsidRPr="000F09AA" w:rsidRDefault="000F09AA" w:rsidP="000F09AA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выбор метода и стратегии решения;</w:t>
      </w:r>
    </w:p>
    <w:p w14:paraId="6FBD1984" w14:textId="77777777" w:rsidR="000F09AA" w:rsidRPr="000F09AA" w:rsidRDefault="000F09AA" w:rsidP="000F09AA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выбор представления внутренних данных;</w:t>
      </w:r>
    </w:p>
    <w:p w14:paraId="4488C7BA" w14:textId="77777777" w:rsidR="000F09AA" w:rsidRPr="000F09AA" w:rsidRDefault="000F09AA" w:rsidP="000F09AA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разработка основного алгоритма;</w:t>
      </w:r>
    </w:p>
    <w:p w14:paraId="4E62FE44" w14:textId="77777777" w:rsidR="000F09AA" w:rsidRPr="000F09AA" w:rsidRDefault="000F09AA" w:rsidP="000F09AA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документирование ПО;</w:t>
      </w:r>
    </w:p>
    <w:p w14:paraId="46C14C6C" w14:textId="77777777" w:rsidR="000F09AA" w:rsidRPr="000F09AA" w:rsidRDefault="000F09AA" w:rsidP="000F09AA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тестирование и подбор тестов;</w:t>
      </w:r>
    </w:p>
    <w:p w14:paraId="0BDE1C1C" w14:textId="77777777" w:rsidR="001247D7" w:rsidRDefault="000F09AA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выбор представления входных данных.</w:t>
      </w:r>
    </w:p>
    <w:p w14:paraId="3AA8683E" w14:textId="77777777" w:rsidR="001247D7" w:rsidRDefault="000F09AA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bdr w:val="none" w:sz="0" w:space="0" w:color="auto" w:frame="1"/>
          <w:lang w:eastAsia="ru-RU"/>
        </w:rPr>
        <w:t>Первоначально программа рассматривается как чёрный ящик. Ход процесса проектирования и его результаты зависят не только от состава требований, но и выбранной модели процесса, опыта проектировщика.</w:t>
      </w:r>
    </w:p>
    <w:p w14:paraId="541BE800" w14:textId="77777777" w:rsidR="001247D7" w:rsidRDefault="000F09AA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Модель предметной области накладывает ограничения на бизнес-логику и структуры данных.</w:t>
      </w:r>
    </w:p>
    <w:p w14:paraId="017C31CD" w14:textId="77777777" w:rsidR="00071AFE" w:rsidRDefault="000F09AA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В зависимости от класса создаваемого ПО, процесс проектирования может обеспечиваться как «ручным» проектированием, так и различными</w:t>
      </w:r>
    </w:p>
    <w:p w14:paraId="571DE1B7" w14:textId="77777777" w:rsidR="00071AFE" w:rsidRDefault="00071AFE">
      <w:pPr>
        <w:spacing w:after="200" w:line="276" w:lineRule="auto"/>
        <w:ind w:firstLine="0"/>
        <w:jc w:val="left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>
        <w:rPr>
          <w:rFonts w:eastAsia="Times New Roman" w:cs="Times New Roman"/>
          <w:szCs w:val="28"/>
          <w:bdr w:val="none" w:sz="0" w:space="0" w:color="auto" w:frame="1"/>
          <w:lang w:eastAsia="ru-RU"/>
        </w:rPr>
        <w:br w:type="page"/>
      </w:r>
    </w:p>
    <w:p w14:paraId="5D3A34C6" w14:textId="77777777" w:rsidR="006D5959" w:rsidRDefault="000F09AA" w:rsidP="00882D66">
      <w:pPr>
        <w:shd w:val="clear" w:color="auto" w:fill="FFFFFF"/>
        <w:ind w:firstLine="0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 xml:space="preserve">средствами его автоматизации. </w:t>
      </w:r>
    </w:p>
    <w:p w14:paraId="23FADFCE" w14:textId="69D9A274" w:rsidR="001247D7" w:rsidRDefault="000F09AA" w:rsidP="006D5959">
      <w:pPr>
        <w:rPr>
          <w:bdr w:val="none" w:sz="0" w:space="0" w:color="auto" w:frame="1"/>
          <w:lang w:eastAsia="ru-RU"/>
        </w:rPr>
      </w:pPr>
      <w:r w:rsidRPr="000F09AA">
        <w:rPr>
          <w:bdr w:val="none" w:sz="0" w:space="0" w:color="auto" w:frame="1"/>
          <w:lang w:eastAsia="ru-RU"/>
        </w:rPr>
        <w:t xml:space="preserve">В процессе проектирования ПО для выражения его характеристик используются различные нотации — блок-схемы, ER-диаграммы, UML-диаграммы, DFD-диаграммы, а также макеты. </w:t>
      </w:r>
    </w:p>
    <w:p w14:paraId="39522735" w14:textId="3D42065A" w:rsidR="001247D7" w:rsidRPr="001247D7" w:rsidRDefault="001247D7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Фреймворк </w:t>
      </w:r>
      <w:r w:rsidRPr="001247D7">
        <w:rPr>
          <w:rFonts w:eastAsia="Times New Roman" w:cs="Times New Roman"/>
          <w:bCs/>
          <w:szCs w:val="28"/>
          <w:bdr w:val="none" w:sz="0" w:space="0" w:color="auto" w:frame="1"/>
          <w:lang w:eastAsia="ru-RU"/>
        </w:rPr>
        <w:t>Spring MVC</w:t>
      </w: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 обеспечивает архитектуру паттерна Model — View — 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Controller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(Модель — Отображение (далее — Вид) — 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</w:t>
      </w:r>
      <w:r w:rsidR="00DE27D0" w:rsidRPr="00DE27D0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[11]</w:t>
      </w: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.</w:t>
      </w:r>
    </w:p>
    <w:p w14:paraId="1FB6DF51" w14:textId="77777777" w:rsidR="001247D7" w:rsidRPr="001247D7" w:rsidRDefault="001247D7" w:rsidP="001247D7">
      <w:pPr>
        <w:pStyle w:val="ListParagraph"/>
        <w:numPr>
          <w:ilvl w:val="0"/>
          <w:numId w:val="10"/>
        </w:numPr>
        <w:ind w:left="0" w:firstLine="709"/>
        <w:rPr>
          <w:bdr w:val="none" w:sz="0" w:space="0" w:color="auto" w:frame="1"/>
          <w:lang w:eastAsia="ru-RU"/>
        </w:rPr>
      </w:pPr>
      <w:r w:rsidRPr="001247D7">
        <w:rPr>
          <w:bCs/>
          <w:bdr w:val="none" w:sz="0" w:space="0" w:color="auto" w:frame="1"/>
          <w:lang w:eastAsia="ru-RU"/>
        </w:rPr>
        <w:t>Model</w:t>
      </w:r>
      <w:r w:rsidRPr="001247D7">
        <w:rPr>
          <w:bdr w:val="none" w:sz="0" w:space="0" w:color="auto" w:frame="1"/>
          <w:lang w:eastAsia="ru-RU"/>
        </w:rPr>
        <w:t xml:space="preserve"> (Модель) инкапсулирует (объединяет) данные приложения, в целом они будут состоять из POJO («Старых добрых Java-объектов», или </w:t>
      </w:r>
      <w:proofErr w:type="spellStart"/>
      <w:r w:rsidRPr="001247D7">
        <w:rPr>
          <w:bdr w:val="none" w:sz="0" w:space="0" w:color="auto" w:frame="1"/>
          <w:lang w:eastAsia="ru-RU"/>
        </w:rPr>
        <w:t>бинов</w:t>
      </w:r>
      <w:proofErr w:type="spellEnd"/>
      <w:r w:rsidRPr="001247D7">
        <w:rPr>
          <w:bdr w:val="none" w:sz="0" w:space="0" w:color="auto" w:frame="1"/>
          <w:lang w:eastAsia="ru-RU"/>
        </w:rPr>
        <w:t>).</w:t>
      </w:r>
    </w:p>
    <w:p w14:paraId="45A1EFB5" w14:textId="77777777" w:rsidR="001247D7" w:rsidRPr="001247D7" w:rsidRDefault="001247D7" w:rsidP="001247D7">
      <w:pPr>
        <w:pStyle w:val="ListParagraph"/>
        <w:numPr>
          <w:ilvl w:val="0"/>
          <w:numId w:val="10"/>
        </w:numPr>
        <w:ind w:left="0" w:firstLine="709"/>
        <w:rPr>
          <w:bdr w:val="none" w:sz="0" w:space="0" w:color="auto" w:frame="1"/>
          <w:lang w:eastAsia="ru-RU"/>
        </w:rPr>
      </w:pPr>
      <w:r w:rsidRPr="001247D7">
        <w:rPr>
          <w:bCs/>
          <w:bdr w:val="none" w:sz="0" w:space="0" w:color="auto" w:frame="1"/>
          <w:lang w:eastAsia="ru-RU"/>
        </w:rPr>
        <w:t>View</w:t>
      </w:r>
      <w:r w:rsidRPr="001247D7">
        <w:rPr>
          <w:bdr w:val="none" w:sz="0" w:space="0" w:color="auto" w:frame="1"/>
          <w:lang w:eastAsia="ru-RU"/>
        </w:rPr>
        <w:t> (Отображение, Вид) отвечает за отображение данных Модели, — как правило, генерируя HTML, которые мы видим в своём браузере.</w:t>
      </w:r>
    </w:p>
    <w:p w14:paraId="7075BEF4" w14:textId="77777777" w:rsidR="001247D7" w:rsidRPr="001247D7" w:rsidRDefault="001247D7" w:rsidP="001247D7">
      <w:pPr>
        <w:pStyle w:val="ListParagraph"/>
        <w:numPr>
          <w:ilvl w:val="0"/>
          <w:numId w:val="10"/>
        </w:numPr>
        <w:ind w:left="0" w:firstLine="709"/>
        <w:rPr>
          <w:bdr w:val="none" w:sz="0" w:space="0" w:color="auto" w:frame="1"/>
          <w:lang w:eastAsia="ru-RU"/>
        </w:rPr>
      </w:pPr>
      <w:proofErr w:type="spellStart"/>
      <w:r w:rsidRPr="001247D7">
        <w:rPr>
          <w:bCs/>
          <w:bdr w:val="none" w:sz="0" w:space="0" w:color="auto" w:frame="1"/>
          <w:lang w:eastAsia="ru-RU"/>
        </w:rPr>
        <w:t>Controller</w:t>
      </w:r>
      <w:proofErr w:type="spellEnd"/>
      <w:r w:rsidRPr="001247D7">
        <w:rPr>
          <w:bdr w:val="none" w:sz="0" w:space="0" w:color="auto" w:frame="1"/>
          <w:lang w:eastAsia="ru-RU"/>
        </w:rPr>
        <w:t> (Контроллер) обрабатывает запрос пользователя, создаёт соответствующую Модель и передаёт её для отображения в Вид.</w:t>
      </w:r>
      <w:bookmarkStart w:id="0" w:name="habracut"/>
      <w:bookmarkEnd w:id="0"/>
    </w:p>
    <w:p w14:paraId="05B1C959" w14:textId="77777777" w:rsidR="003524D6" w:rsidRDefault="001247D7" w:rsidP="003524D6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Вся логика работы Spring MVC построена вокруг </w:t>
      </w:r>
      <w:proofErr w:type="spellStart"/>
      <w:r w:rsidRPr="001247D7">
        <w:rPr>
          <w:rFonts w:eastAsia="Times New Roman" w:cs="Times New Roman"/>
          <w:bCs/>
          <w:szCs w:val="28"/>
          <w:bdr w:val="none" w:sz="0" w:space="0" w:color="auto" w:frame="1"/>
          <w:lang w:eastAsia="ru-RU"/>
        </w:rPr>
        <w:t>DispatcherServlet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, который принимает и обрабатывает все HTTP-запросы (из UI) и ответы на них. </w:t>
      </w:r>
    </w:p>
    <w:p w14:paraId="22C99962" w14:textId="56CCB111" w:rsidR="003524D6" w:rsidRPr="001247D7" w:rsidRDefault="003524D6" w:rsidP="003524D6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proofErr w:type="spellStart"/>
      <w:r w:rsidRPr="003524D6">
        <w:rPr>
          <w:rFonts w:eastAsia="Times New Roman" w:cs="Times New Roman"/>
          <w:szCs w:val="28"/>
          <w:highlight w:val="green"/>
          <w:bdr w:val="none" w:sz="0" w:space="0" w:color="auto" w:frame="1"/>
          <w:lang w:eastAsia="ru-RU"/>
        </w:rPr>
        <w:t>DispatcherServlet</w:t>
      </w:r>
      <w:proofErr w:type="spellEnd"/>
      <w:r w:rsidRPr="003524D6">
        <w:rPr>
          <w:rFonts w:eastAsia="Times New Roman" w:cs="Times New Roman"/>
          <w:szCs w:val="28"/>
          <w:highlight w:val="green"/>
          <w:bdr w:val="none" w:sz="0" w:space="0" w:color="auto" w:frame="1"/>
          <w:lang w:eastAsia="ru-RU"/>
        </w:rPr>
        <w:t xml:space="preserve"> отправляет запрос контроллерам для выполнения определённых функций. Аннотация @Controllerannotation указывает, что конкретный класс является контроллером. Аннотация @RequestMapping используется для </w:t>
      </w:r>
      <w:proofErr w:type="spellStart"/>
      <w:r w:rsidRPr="003524D6">
        <w:rPr>
          <w:rFonts w:eastAsia="Times New Roman" w:cs="Times New Roman"/>
          <w:szCs w:val="28"/>
          <w:highlight w:val="green"/>
          <w:bdr w:val="none" w:sz="0" w:space="0" w:color="auto" w:frame="1"/>
          <w:lang w:eastAsia="ru-RU"/>
        </w:rPr>
        <w:t>мапинга</w:t>
      </w:r>
      <w:proofErr w:type="spellEnd"/>
      <w:r w:rsidRPr="003524D6">
        <w:rPr>
          <w:rFonts w:eastAsia="Times New Roman" w:cs="Times New Roman"/>
          <w:szCs w:val="28"/>
          <w:highlight w:val="green"/>
          <w:bdr w:val="none" w:sz="0" w:space="0" w:color="auto" w:frame="1"/>
          <w:lang w:eastAsia="ru-RU"/>
        </w:rPr>
        <w:t xml:space="preserve"> (связывания) с URL для всего класса или для конкретного метода обработчика.</w:t>
      </w:r>
    </w:p>
    <w:p w14:paraId="702B8C6D" w14:textId="2B0E1873" w:rsidR="001247D7" w:rsidRPr="001247D7" w:rsidRDefault="001247D7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Рабочий процесс обработки запроса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DispatcherServlet'ом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проиллюстрирован на следующей диаграмме:</w:t>
      </w:r>
    </w:p>
    <w:p w14:paraId="51B7201E" w14:textId="77777777" w:rsidR="001247D7" w:rsidRPr="001247D7" w:rsidRDefault="001247D7" w:rsidP="001247D7">
      <w:pPr>
        <w:shd w:val="clear" w:color="auto" w:fill="FFFFFF"/>
        <w:jc w:val="center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br/>
      </w:r>
      <w:r w:rsidRPr="001247D7">
        <w:rPr>
          <w:rFonts w:eastAsia="Times New Roman" w:cs="Times New Roman"/>
          <w:noProof/>
          <w:szCs w:val="28"/>
          <w:bdr w:val="none" w:sz="0" w:space="0" w:color="auto" w:frame="1"/>
          <w:lang w:eastAsia="ru-RU"/>
        </w:rPr>
        <w:drawing>
          <wp:inline distT="0" distB="0" distL="0" distR="0" wp14:anchorId="412E4BF2" wp14:editId="28246526">
            <wp:extent cx="5276850" cy="3152775"/>
            <wp:effectExtent l="0" t="0" r="0" b="9525"/>
            <wp:docPr id="9" name="Рисунок 9" descr="https://habrastorage.org/web/2b0/909/5f3/2b09095f35224d0c96cc02d9fc471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/2b0/909/5f3/2b09095f35224d0c96cc02d9fc4710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F5BD" w14:textId="7EEF5514" w:rsidR="001247D7" w:rsidRDefault="001247D7" w:rsidP="001247D7">
      <w:pPr>
        <w:shd w:val="clear" w:color="auto" w:fill="FFFFFF"/>
        <w:jc w:val="center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Рисунок </w:t>
      </w:r>
      <w:r>
        <w:rPr>
          <w:rFonts w:eastAsia="Times New Roman" w:cs="Times New Roman"/>
          <w:szCs w:val="28"/>
          <w:bdr w:val="none" w:sz="0" w:space="0" w:color="auto" w:frame="1"/>
          <w:lang w:eastAsia="ru-RU"/>
        </w:rPr>
        <w:t>3</w:t>
      </w: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.1 – Рабочий процесс обработки запроса</w:t>
      </w:r>
    </w:p>
    <w:p w14:paraId="3E9FCF29" w14:textId="77777777" w:rsidR="00882D66" w:rsidRPr="001247D7" w:rsidRDefault="00882D66" w:rsidP="00882D66">
      <w:pPr>
        <w:shd w:val="clear" w:color="auto" w:fill="92D050"/>
        <w:jc w:val="center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</w:p>
    <w:p w14:paraId="198CD6CB" w14:textId="77777777" w:rsidR="001247D7" w:rsidRPr="001247D7" w:rsidRDefault="001247D7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Ниже приведена последовательность событий, соответствующая входящему HTTP-запросу:</w:t>
      </w:r>
    </w:p>
    <w:p w14:paraId="4B18F6EC" w14:textId="77777777" w:rsidR="001247D7" w:rsidRPr="001247D7" w:rsidRDefault="001247D7" w:rsidP="001247D7">
      <w:pPr>
        <w:pStyle w:val="ListParagraph"/>
        <w:numPr>
          <w:ilvl w:val="0"/>
          <w:numId w:val="11"/>
        </w:numPr>
        <w:ind w:left="0" w:firstLine="709"/>
        <w:rPr>
          <w:bdr w:val="none" w:sz="0" w:space="0" w:color="auto" w:frame="1"/>
          <w:lang w:eastAsia="ru-RU"/>
        </w:rPr>
      </w:pPr>
      <w:r w:rsidRPr="001247D7">
        <w:rPr>
          <w:bdr w:val="none" w:sz="0" w:space="0" w:color="auto" w:frame="1"/>
          <w:lang w:eastAsia="ru-RU"/>
        </w:rPr>
        <w:t xml:space="preserve">После получения HTTP-запроса </w:t>
      </w:r>
      <w:proofErr w:type="spellStart"/>
      <w:r w:rsidRPr="001247D7">
        <w:rPr>
          <w:bdr w:val="none" w:sz="0" w:space="0" w:color="auto" w:frame="1"/>
          <w:lang w:eastAsia="ru-RU"/>
        </w:rPr>
        <w:t>DispatcherServlet</w:t>
      </w:r>
      <w:proofErr w:type="spellEnd"/>
      <w:r w:rsidRPr="001247D7">
        <w:rPr>
          <w:bdr w:val="none" w:sz="0" w:space="0" w:color="auto" w:frame="1"/>
          <w:lang w:eastAsia="ru-RU"/>
        </w:rPr>
        <w:t xml:space="preserve"> обращается к интерфейсу </w:t>
      </w:r>
      <w:proofErr w:type="spellStart"/>
      <w:r w:rsidRPr="001247D7">
        <w:rPr>
          <w:bCs/>
          <w:bdr w:val="none" w:sz="0" w:space="0" w:color="auto" w:frame="1"/>
          <w:lang w:eastAsia="ru-RU"/>
        </w:rPr>
        <w:t>HandlerMapping</w:t>
      </w:r>
      <w:proofErr w:type="spellEnd"/>
      <w:r w:rsidRPr="001247D7">
        <w:rPr>
          <w:bdr w:val="none" w:sz="0" w:space="0" w:color="auto" w:frame="1"/>
          <w:lang w:eastAsia="ru-RU"/>
        </w:rPr>
        <w:t>, который определяет, какой Контроллер должен быть вызван, после чего, отправляет запрос в нужный Контроллер.</w:t>
      </w:r>
    </w:p>
    <w:p w14:paraId="17C59906" w14:textId="77777777" w:rsidR="001247D7" w:rsidRPr="001247D7" w:rsidRDefault="001247D7" w:rsidP="001247D7">
      <w:pPr>
        <w:pStyle w:val="ListParagraph"/>
        <w:numPr>
          <w:ilvl w:val="0"/>
          <w:numId w:val="11"/>
        </w:numPr>
        <w:ind w:left="0" w:firstLine="709"/>
        <w:rPr>
          <w:bdr w:val="none" w:sz="0" w:space="0" w:color="auto" w:frame="1"/>
          <w:lang w:eastAsia="ru-RU"/>
        </w:rPr>
      </w:pPr>
      <w:r w:rsidRPr="001247D7">
        <w:rPr>
          <w:bdr w:val="none" w:sz="0" w:space="0" w:color="auto" w:frame="1"/>
          <w:lang w:eastAsia="ru-RU"/>
        </w:rPr>
        <w:t xml:space="preserve">Контроллер принимает запрос и вызывает соответствующий служебный метод, основанный на GET или POST. Вызванный метод определяет данные Модели, основанные </w:t>
      </w:r>
      <w:proofErr w:type="gramStart"/>
      <w:r w:rsidRPr="001247D7">
        <w:rPr>
          <w:bdr w:val="none" w:sz="0" w:space="0" w:color="auto" w:frame="1"/>
          <w:lang w:eastAsia="ru-RU"/>
        </w:rPr>
        <w:t>на определённой бизнес-логике</w:t>
      </w:r>
      <w:proofErr w:type="gramEnd"/>
      <w:r w:rsidRPr="001247D7">
        <w:rPr>
          <w:bdr w:val="none" w:sz="0" w:space="0" w:color="auto" w:frame="1"/>
          <w:lang w:eastAsia="ru-RU"/>
        </w:rPr>
        <w:t xml:space="preserve"> и возвращает в </w:t>
      </w:r>
      <w:proofErr w:type="spellStart"/>
      <w:r w:rsidRPr="001247D7">
        <w:rPr>
          <w:bdr w:val="none" w:sz="0" w:space="0" w:color="auto" w:frame="1"/>
          <w:lang w:eastAsia="ru-RU"/>
        </w:rPr>
        <w:t>DispatcherServlet</w:t>
      </w:r>
      <w:proofErr w:type="spellEnd"/>
      <w:r w:rsidRPr="001247D7">
        <w:rPr>
          <w:bdr w:val="none" w:sz="0" w:space="0" w:color="auto" w:frame="1"/>
          <w:lang w:eastAsia="ru-RU"/>
        </w:rPr>
        <w:t xml:space="preserve"> имя Вида (View).</w:t>
      </w:r>
    </w:p>
    <w:p w14:paraId="128C3421" w14:textId="77777777" w:rsidR="001247D7" w:rsidRPr="001247D7" w:rsidRDefault="001247D7" w:rsidP="001247D7">
      <w:pPr>
        <w:pStyle w:val="ListParagraph"/>
        <w:numPr>
          <w:ilvl w:val="0"/>
          <w:numId w:val="11"/>
        </w:numPr>
        <w:ind w:left="0" w:firstLine="709"/>
        <w:rPr>
          <w:bdr w:val="none" w:sz="0" w:space="0" w:color="auto" w:frame="1"/>
          <w:lang w:eastAsia="ru-RU"/>
        </w:rPr>
      </w:pPr>
      <w:r w:rsidRPr="001247D7">
        <w:rPr>
          <w:bdr w:val="none" w:sz="0" w:space="0" w:color="auto" w:frame="1"/>
          <w:lang w:eastAsia="ru-RU"/>
        </w:rPr>
        <w:t>При помощи интерфейса </w:t>
      </w:r>
      <w:proofErr w:type="spellStart"/>
      <w:r w:rsidRPr="001247D7">
        <w:rPr>
          <w:bCs/>
          <w:bdr w:val="none" w:sz="0" w:space="0" w:color="auto" w:frame="1"/>
          <w:lang w:eastAsia="ru-RU"/>
        </w:rPr>
        <w:t>ViewResolver</w:t>
      </w:r>
      <w:proofErr w:type="spellEnd"/>
      <w:r w:rsidRPr="001247D7">
        <w:rPr>
          <w:bdr w:val="none" w:sz="0" w:space="0" w:color="auto" w:frame="1"/>
          <w:lang w:eastAsia="ru-RU"/>
        </w:rPr>
        <w:t> </w:t>
      </w:r>
      <w:proofErr w:type="spellStart"/>
      <w:r w:rsidRPr="001247D7">
        <w:rPr>
          <w:bdr w:val="none" w:sz="0" w:space="0" w:color="auto" w:frame="1"/>
          <w:lang w:eastAsia="ru-RU"/>
        </w:rPr>
        <w:t>DispatcherServlet</w:t>
      </w:r>
      <w:proofErr w:type="spellEnd"/>
      <w:r w:rsidRPr="001247D7">
        <w:rPr>
          <w:bdr w:val="none" w:sz="0" w:space="0" w:color="auto" w:frame="1"/>
          <w:lang w:eastAsia="ru-RU"/>
        </w:rPr>
        <w:t xml:space="preserve"> определяет, какой Вид нужно использовать на основании полученного имени.</w:t>
      </w:r>
    </w:p>
    <w:p w14:paraId="27B88B44" w14:textId="77777777" w:rsidR="001247D7" w:rsidRPr="001247D7" w:rsidRDefault="001247D7" w:rsidP="001247D7">
      <w:pPr>
        <w:pStyle w:val="ListParagraph"/>
        <w:numPr>
          <w:ilvl w:val="0"/>
          <w:numId w:val="11"/>
        </w:numPr>
        <w:ind w:left="0" w:firstLine="709"/>
        <w:rPr>
          <w:bdr w:val="none" w:sz="0" w:space="0" w:color="auto" w:frame="1"/>
          <w:lang w:eastAsia="ru-RU"/>
        </w:rPr>
      </w:pPr>
      <w:r w:rsidRPr="001247D7">
        <w:rPr>
          <w:bdr w:val="none" w:sz="0" w:space="0" w:color="auto" w:frame="1"/>
          <w:lang w:eastAsia="ru-RU"/>
        </w:rPr>
        <w:t xml:space="preserve">После того, как Вид (View) создан, </w:t>
      </w:r>
      <w:proofErr w:type="spellStart"/>
      <w:r w:rsidRPr="001247D7">
        <w:rPr>
          <w:bdr w:val="none" w:sz="0" w:space="0" w:color="auto" w:frame="1"/>
          <w:lang w:eastAsia="ru-RU"/>
        </w:rPr>
        <w:t>DispatcherServlet</w:t>
      </w:r>
      <w:proofErr w:type="spellEnd"/>
      <w:r w:rsidRPr="001247D7">
        <w:rPr>
          <w:bdr w:val="none" w:sz="0" w:space="0" w:color="auto" w:frame="1"/>
          <w:lang w:eastAsia="ru-RU"/>
        </w:rPr>
        <w:t xml:space="preserve"> отправляет данные Модели в виде атрибутов в Вид, который в конечном итоге отображается в браузере.</w:t>
      </w:r>
    </w:p>
    <w:p w14:paraId="6DC368CC" w14:textId="77777777" w:rsidR="001247D7" w:rsidRPr="001247D7" w:rsidRDefault="001247D7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 xml:space="preserve">Все вышеупомянутые компоненты, а именно,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HandlerMapping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Controller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ViewResolver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, являются частями интерфейса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WebApplicationContext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extends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ApplicationContext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, с некоторыми дополнительными особенностями, необходимыми для создания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web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-приложений.</w:t>
      </w:r>
    </w:p>
    <w:p w14:paraId="786967DD" w14:textId="77777777" w:rsidR="001247D7" w:rsidRPr="001247D7" w:rsidRDefault="001247D7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Аннотация </w:t>
      </w:r>
      <w:proofErr w:type="spellStart"/>
      <w:proofErr w:type="gram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Controller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 определяет</w:t>
      </w:r>
      <w:proofErr w:type="gram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класс как Контроллер Spring MVC. В первом случае, @RequestMapping указывает, что все методы в данном Контроллере относятся к URL-адресу "/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hello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". </w:t>
      </w:r>
    </w:p>
    <w:p w14:paraId="7EC27AA6" w14:textId="77777777" w:rsidR="001247D7" w:rsidRPr="001247D7" w:rsidRDefault="001247D7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Следующая аннотация @</w:t>
      </w:r>
      <w:proofErr w:type="gram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RequestMapping(</w:t>
      </w:r>
      <w:proofErr w:type="gram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method =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RequestMethod.GET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) используется для объявления метода </w:t>
      </w:r>
      <w:proofErr w:type="spellStart"/>
      <w:r w:rsidRPr="001247D7">
        <w:rPr>
          <w:rFonts w:eastAsia="Times New Roman" w:cs="Times New Roman"/>
          <w:bCs/>
          <w:szCs w:val="28"/>
          <w:bdr w:val="none" w:sz="0" w:space="0" w:color="auto" w:frame="1"/>
          <w:lang w:eastAsia="ru-RU"/>
        </w:rPr>
        <w:t>printHello</w:t>
      </w:r>
      <w:proofErr w:type="spellEnd"/>
      <w:r w:rsidRPr="001247D7">
        <w:rPr>
          <w:rFonts w:eastAsia="Times New Roman" w:cs="Times New Roman"/>
          <w:bCs/>
          <w:szCs w:val="28"/>
          <w:bdr w:val="none" w:sz="0" w:space="0" w:color="auto" w:frame="1"/>
          <w:lang w:eastAsia="ru-RU"/>
        </w:rPr>
        <w:t>()</w:t>
      </w: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 как дефолтного метода для обработки HTTP-запросов GET. Вы можете определить любой другой метод как обработчик всех POST-запросов по данному URL-адресу.</w:t>
      </w:r>
    </w:p>
    <w:p w14:paraId="05E82BC4" w14:textId="77777777" w:rsidR="001247D7" w:rsidRPr="001247D7" w:rsidRDefault="001247D7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Вы можете написать вышеуказанный Контроллер по-другому, указав дополнительные атрибуты для аннотации @RequestMapping следующим образом</w:t>
      </w:r>
    </w:p>
    <w:p w14:paraId="36E3C29D" w14:textId="77777777" w:rsidR="001247D7" w:rsidRPr="001247D7" w:rsidRDefault="001247D7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  @</w:t>
      </w:r>
      <w:proofErr w:type="gram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RequestMapping(</w:t>
      </w:r>
      <w:proofErr w:type="gram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value = "/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hello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",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method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RequestMethod.GET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)</w:t>
      </w: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br/>
        <w:t>Атрибут «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value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» указывает URL, с которым мы связываем данный метод (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value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= "/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hello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"), далее указывается, что этот метод будет обрабатывать GET-запросы (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method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RequestMethod.GET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). Также, нужно отметить важные моменты в отношении приведённого выше контроллера:</w:t>
      </w:r>
    </w:p>
    <w:p w14:paraId="5AADD4A7" w14:textId="77777777" w:rsidR="001247D7" w:rsidRPr="001F0F08" w:rsidRDefault="001247D7" w:rsidP="001F0F08">
      <w:pPr>
        <w:pStyle w:val="ListParagraph"/>
        <w:numPr>
          <w:ilvl w:val="0"/>
          <w:numId w:val="12"/>
        </w:numPr>
        <w:ind w:left="0" w:firstLine="709"/>
        <w:rPr>
          <w:bdr w:val="none" w:sz="0" w:space="0" w:color="auto" w:frame="1"/>
          <w:lang w:eastAsia="ru-RU"/>
        </w:rPr>
      </w:pPr>
      <w:r w:rsidRPr="001F0F08">
        <w:rPr>
          <w:bdr w:val="none" w:sz="0" w:space="0" w:color="auto" w:frame="1"/>
          <w:lang w:eastAsia="ru-RU"/>
        </w:rPr>
        <w:t>Вы определяете бизнес-логику внутри связанного таким образом служебного метода. Из него Вы можете вызывать любые другие методы.</w:t>
      </w:r>
    </w:p>
    <w:p w14:paraId="59C3FFC8" w14:textId="77777777" w:rsidR="001247D7" w:rsidRPr="001F0F08" w:rsidRDefault="001247D7" w:rsidP="001F0F08">
      <w:pPr>
        <w:pStyle w:val="ListParagraph"/>
        <w:numPr>
          <w:ilvl w:val="0"/>
          <w:numId w:val="12"/>
        </w:numPr>
        <w:ind w:left="0" w:firstLine="709"/>
        <w:rPr>
          <w:bdr w:val="none" w:sz="0" w:space="0" w:color="auto" w:frame="1"/>
          <w:lang w:eastAsia="ru-RU"/>
        </w:rPr>
      </w:pPr>
      <w:r w:rsidRPr="001F0F08">
        <w:rPr>
          <w:bdr w:val="none" w:sz="0" w:space="0" w:color="auto" w:frame="1"/>
          <w:lang w:eastAsia="ru-RU"/>
        </w:rPr>
        <w:t xml:space="preserve">Основываясь на заданной бизнес-логике, в рамках этого метода Вы создаёте Модель (Model). Вы можете добавлять </w:t>
      </w:r>
      <w:proofErr w:type="spellStart"/>
      <w:r w:rsidRPr="001F0F08">
        <w:rPr>
          <w:bdr w:val="none" w:sz="0" w:space="0" w:color="auto" w:frame="1"/>
          <w:lang w:eastAsia="ru-RU"/>
        </w:rPr>
        <w:t>аттрибуты</w:t>
      </w:r>
      <w:proofErr w:type="spellEnd"/>
      <w:r w:rsidRPr="001F0F08">
        <w:rPr>
          <w:bdr w:val="none" w:sz="0" w:space="0" w:color="auto" w:frame="1"/>
          <w:lang w:eastAsia="ru-RU"/>
        </w:rPr>
        <w:t xml:space="preserve"> Модели, которые будут добавлены в Вид (View). В примере выше мы создаём Модель с атрибутом «</w:t>
      </w:r>
      <w:proofErr w:type="spellStart"/>
      <w:r w:rsidRPr="001F0F08">
        <w:rPr>
          <w:bdr w:val="none" w:sz="0" w:space="0" w:color="auto" w:frame="1"/>
          <w:lang w:eastAsia="ru-RU"/>
        </w:rPr>
        <w:t>message</w:t>
      </w:r>
      <w:proofErr w:type="spellEnd"/>
      <w:r w:rsidRPr="001F0F08">
        <w:rPr>
          <w:bdr w:val="none" w:sz="0" w:space="0" w:color="auto" w:frame="1"/>
          <w:lang w:eastAsia="ru-RU"/>
        </w:rPr>
        <w:t>».</w:t>
      </w:r>
    </w:p>
    <w:p w14:paraId="4F3871D3" w14:textId="77777777" w:rsidR="001247D7" w:rsidRPr="001F0F08" w:rsidRDefault="001247D7" w:rsidP="001F0F08">
      <w:pPr>
        <w:pStyle w:val="ListParagraph"/>
        <w:numPr>
          <w:ilvl w:val="0"/>
          <w:numId w:val="12"/>
        </w:numPr>
        <w:ind w:left="0" w:firstLine="709"/>
        <w:rPr>
          <w:bdr w:val="none" w:sz="0" w:space="0" w:color="auto" w:frame="1"/>
          <w:lang w:eastAsia="ru-RU"/>
        </w:rPr>
      </w:pPr>
      <w:r w:rsidRPr="001F0F08">
        <w:rPr>
          <w:bdr w:val="none" w:sz="0" w:space="0" w:color="auto" w:frame="1"/>
          <w:lang w:eastAsia="ru-RU"/>
        </w:rPr>
        <w:t xml:space="preserve">Данный служебный метод возвращает имя Вида в виде строки </w:t>
      </w:r>
      <w:proofErr w:type="spellStart"/>
      <w:r w:rsidRPr="001F0F08">
        <w:rPr>
          <w:bdr w:val="none" w:sz="0" w:space="0" w:color="auto" w:frame="1"/>
          <w:lang w:eastAsia="ru-RU"/>
        </w:rPr>
        <w:t>String</w:t>
      </w:r>
      <w:proofErr w:type="spellEnd"/>
      <w:r w:rsidRPr="001F0F08">
        <w:rPr>
          <w:bdr w:val="none" w:sz="0" w:space="0" w:color="auto" w:frame="1"/>
          <w:lang w:eastAsia="ru-RU"/>
        </w:rPr>
        <w:t>. В данном случае, запрашиваемый Вид имеет имя «</w:t>
      </w:r>
      <w:proofErr w:type="spellStart"/>
      <w:r w:rsidRPr="001F0F08">
        <w:rPr>
          <w:bdr w:val="none" w:sz="0" w:space="0" w:color="auto" w:frame="1"/>
          <w:lang w:eastAsia="ru-RU"/>
        </w:rPr>
        <w:t>hello</w:t>
      </w:r>
      <w:proofErr w:type="spellEnd"/>
      <w:r w:rsidRPr="001F0F08">
        <w:rPr>
          <w:bdr w:val="none" w:sz="0" w:space="0" w:color="auto" w:frame="1"/>
          <w:lang w:eastAsia="ru-RU"/>
        </w:rPr>
        <w:t>».</w:t>
      </w:r>
    </w:p>
    <w:p w14:paraId="43738125" w14:textId="77777777" w:rsidR="001247D7" w:rsidRPr="001247D7" w:rsidRDefault="001247D7" w:rsidP="001247D7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 xml:space="preserve">Spring MVC поддерживает множество типов Видов для различных технологий отображения страницы. В том числе — JSP, HTML, PDF, Excel, XML,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Velocity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templates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, XSLT, JSON, каналы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Atom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и RSS,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JasperReports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и проч. Но чаще всего используются шаблоны JSP, написанные при помощи JSTL или HTML файлы, используя </w:t>
      </w:r>
      <w:proofErr w:type="spellStart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Thymeleaf</w:t>
      </w:r>
      <w:proofErr w:type="spellEnd"/>
      <w:r w:rsidRPr="001247D7">
        <w:rPr>
          <w:rFonts w:eastAsia="Times New Roman" w:cs="Times New Roman"/>
          <w:szCs w:val="28"/>
          <w:bdr w:val="none" w:sz="0" w:space="0" w:color="auto" w:frame="1"/>
          <w:lang w:eastAsia="ru-RU"/>
        </w:rPr>
        <w:t>.</w:t>
      </w:r>
    </w:p>
    <w:p w14:paraId="01F8567F" w14:textId="07FBE770" w:rsidR="001F0F08" w:rsidRDefault="001F0F08" w:rsidP="001F0F08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Как модели, в проекте выступают сущности, спроектированные по концептуальной модели.</w:t>
      </w:r>
      <w:r>
        <w:rPr>
          <w:rStyle w:val="eop"/>
          <w:szCs w:val="28"/>
        </w:rPr>
        <w:t> </w:t>
      </w:r>
    </w:p>
    <w:p w14:paraId="381AB6E4" w14:textId="43EB0502" w:rsidR="001F0F08" w:rsidRDefault="001F0F08" w:rsidP="001F0F08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В качестве контроллеров выступают классы из пакета </w:t>
      </w:r>
      <w:proofErr w:type="spellStart"/>
      <w:r>
        <w:rPr>
          <w:rStyle w:val="spellingerror"/>
          <w:szCs w:val="28"/>
        </w:rPr>
        <w:t>controller</w:t>
      </w:r>
      <w:proofErr w:type="spellEnd"/>
      <w:r>
        <w:rPr>
          <w:rStyle w:val="normaltextrun"/>
          <w:szCs w:val="28"/>
        </w:rPr>
        <w:t>.</w:t>
      </w:r>
      <w:r>
        <w:rPr>
          <w:rStyle w:val="eop"/>
          <w:szCs w:val="28"/>
        </w:rPr>
        <w:t> </w:t>
      </w:r>
    </w:p>
    <w:p w14:paraId="44CF8F0C" w14:textId="77777777" w:rsidR="00882D66" w:rsidRDefault="001F0F08" w:rsidP="00882D66">
      <w:pPr>
        <w:shd w:val="clear" w:color="auto" w:fill="92D050"/>
        <w:rPr>
          <w:rStyle w:val="eop"/>
          <w:szCs w:val="28"/>
        </w:rPr>
      </w:pPr>
      <w:r>
        <w:rPr>
          <w:rStyle w:val="eop"/>
          <w:szCs w:val="28"/>
        </w:rPr>
        <w:t> </w:t>
      </w:r>
    </w:p>
    <w:p w14:paraId="0665FD92" w14:textId="3E5E5AD6" w:rsidR="001F0F08" w:rsidRPr="001F0F08" w:rsidRDefault="001F0F08" w:rsidP="00882D66">
      <w:pPr>
        <w:jc w:val="center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63D1825D" wp14:editId="60D29442">
            <wp:extent cx="4772025" cy="391722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53" cy="391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841D" w14:textId="56BA8769" w:rsidR="001F0F08" w:rsidRDefault="001F0F08" w:rsidP="001F0F08">
      <w:pPr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Рисунок 3.</w:t>
      </w:r>
      <w:r w:rsidR="00250FBD">
        <w:rPr>
          <w:rStyle w:val="normaltextrun"/>
          <w:szCs w:val="28"/>
          <w:lang w:val="en-US"/>
        </w:rPr>
        <w:t>2</w:t>
      </w:r>
      <w:r>
        <w:rPr>
          <w:rStyle w:val="normaltextrun"/>
          <w:szCs w:val="28"/>
        </w:rPr>
        <w:t xml:space="preserve"> – Диаграмма классов моделей</w:t>
      </w:r>
    </w:p>
    <w:p w14:paraId="4AF6F3E4" w14:textId="0E276FC1" w:rsidR="001F0F08" w:rsidRDefault="00250FBD" w:rsidP="00882D66">
      <w:pPr>
        <w:ind w:firstLine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00CC702A" wp14:editId="405BFDB5">
            <wp:extent cx="6105525" cy="5724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6105" w14:textId="3B58A3A2" w:rsidR="001F0F08" w:rsidRPr="001F0F08" w:rsidRDefault="001F0F08" w:rsidP="001F0F08">
      <w:pPr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Рисунок 3.</w:t>
      </w:r>
      <w:r w:rsidR="00250FBD" w:rsidRPr="00250FBD">
        <w:rPr>
          <w:rStyle w:val="normaltextrun"/>
          <w:szCs w:val="28"/>
        </w:rPr>
        <w:t>3</w:t>
      </w:r>
      <w:r>
        <w:rPr>
          <w:rStyle w:val="normaltextrun"/>
          <w:szCs w:val="28"/>
        </w:rPr>
        <w:t xml:space="preserve"> – Диаграмма классов из пакета </w:t>
      </w:r>
      <w:proofErr w:type="spellStart"/>
      <w:r>
        <w:rPr>
          <w:rStyle w:val="normaltextrun"/>
          <w:szCs w:val="28"/>
        </w:rPr>
        <w:t>controller</w:t>
      </w:r>
      <w:proofErr w:type="spellEnd"/>
    </w:p>
    <w:p w14:paraId="601010D3" w14:textId="77777777" w:rsidR="000F09AA" w:rsidRPr="00D1103A" w:rsidRDefault="005D5A3A" w:rsidP="005D5A3A">
      <w:pPr>
        <w:shd w:val="clear" w:color="auto" w:fill="FFFFFF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 </w:t>
      </w:r>
    </w:p>
    <w:p w14:paraId="6362577A" w14:textId="13DB2B25" w:rsidR="000412E9" w:rsidRDefault="000412E9" w:rsidP="000F12D4">
      <w:pPr>
        <w:pStyle w:val="Heading2"/>
        <w:keepLines w:val="0"/>
        <w:numPr>
          <w:ilvl w:val="1"/>
          <w:numId w:val="5"/>
        </w:numPr>
        <w:tabs>
          <w:tab w:val="left" w:pos="709"/>
        </w:tabs>
        <w:spacing w:before="0"/>
        <w:ind w:left="0" w:firstLine="709"/>
        <w:jc w:val="left"/>
        <w:rPr>
          <w:rFonts w:ascii="Times New Roman" w:hAnsi="Times New Roman" w:cs="Times New Roman"/>
        </w:rPr>
      </w:pPr>
      <w:bookmarkStart w:id="1" w:name="_Toc474748997"/>
      <w:bookmarkStart w:id="2" w:name="_Toc476321008"/>
      <w:bookmarkStart w:id="3" w:name="_Toc476321257"/>
      <w:r w:rsidRPr="00D1103A">
        <w:rPr>
          <w:rFonts w:ascii="Times New Roman" w:hAnsi="Times New Roman" w:cs="Times New Roman"/>
        </w:rPr>
        <w:t xml:space="preserve"> Проектирование структур хранения данных</w:t>
      </w:r>
      <w:bookmarkEnd w:id="1"/>
      <w:bookmarkEnd w:id="2"/>
      <w:bookmarkEnd w:id="3"/>
    </w:p>
    <w:p w14:paraId="5A12D659" w14:textId="77777777" w:rsidR="00882D66" w:rsidRPr="00882D66" w:rsidRDefault="00882D66" w:rsidP="00882D66">
      <w:pPr>
        <w:shd w:val="clear" w:color="auto" w:fill="92D050"/>
      </w:pPr>
    </w:p>
    <w:p w14:paraId="4EC2C194" w14:textId="77777777" w:rsidR="000412E9" w:rsidRPr="00D1103A" w:rsidRDefault="000412E9" w:rsidP="000F12D4">
      <w:pPr>
        <w:contextualSpacing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>Чтобы построить схему реляционной базы данных необходимо определить совокупность отношений, которые составляют базу данных. Эта совокупность отношений будет содержать всю информацию, которая должна храниться в базе данных.</w:t>
      </w:r>
    </w:p>
    <w:p w14:paraId="208937F0" w14:textId="0A8F80F1" w:rsidR="000412E9" w:rsidRPr="00D1103A" w:rsidRDefault="000412E9" w:rsidP="000F12D4">
      <w:pPr>
        <w:contextualSpacing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 xml:space="preserve">На рисунке </w:t>
      </w:r>
      <w:r w:rsidR="000F12D4" w:rsidRPr="00D1103A">
        <w:rPr>
          <w:rFonts w:cs="Times New Roman"/>
          <w:szCs w:val="24"/>
        </w:rPr>
        <w:t>3</w:t>
      </w:r>
      <w:r w:rsidRPr="00D1103A">
        <w:rPr>
          <w:rFonts w:cs="Times New Roman"/>
          <w:szCs w:val="24"/>
        </w:rPr>
        <w:t>.1 представлен</w:t>
      </w:r>
      <w:r w:rsidR="00250FBD">
        <w:rPr>
          <w:rFonts w:cs="Times New Roman"/>
          <w:szCs w:val="24"/>
        </w:rPr>
        <w:t xml:space="preserve">а база данных, спроектированная по концептуальной </w:t>
      </w:r>
      <w:proofErr w:type="spellStart"/>
      <w:r w:rsidR="00250FBD">
        <w:rPr>
          <w:rFonts w:cs="Times New Roman"/>
          <w:szCs w:val="24"/>
        </w:rPr>
        <w:t>моделе</w:t>
      </w:r>
      <w:proofErr w:type="spellEnd"/>
      <w:r w:rsidR="00250FBD">
        <w:rPr>
          <w:rFonts w:cs="Times New Roman"/>
          <w:szCs w:val="24"/>
        </w:rPr>
        <w:t>.</w:t>
      </w:r>
    </w:p>
    <w:p w14:paraId="4B33BE9D" w14:textId="68ED8EC8" w:rsidR="000F12D4" w:rsidRPr="00D1103A" w:rsidRDefault="000F12D4" w:rsidP="000F12D4">
      <w:r w:rsidRPr="00D1103A">
        <w:rPr>
          <w:rFonts w:cs="Times New Roman"/>
          <w:szCs w:val="24"/>
        </w:rPr>
        <w:lastRenderedPageBreak/>
        <w:t>В реляционной базе данных каждому объекту и сущности реального мира соответствуют кортежи отношений. И любое отношение должно обладать первичным ключом. Ключ – это минимальный набор атрибутов, по значениям которых можно однозначно найти требуемый экземпляр сущности</w:t>
      </w:r>
      <w:r w:rsidR="00DC118C" w:rsidRPr="00DC118C">
        <w:rPr>
          <w:rFonts w:cs="Times New Roman"/>
          <w:szCs w:val="24"/>
        </w:rPr>
        <w:t xml:space="preserve"> [12]</w:t>
      </w:r>
      <w:r w:rsidRPr="00D1103A">
        <w:rPr>
          <w:rFonts w:cs="Times New Roman"/>
          <w:szCs w:val="24"/>
        </w:rPr>
        <w:t>.</w:t>
      </w:r>
    </w:p>
    <w:p w14:paraId="1B24715E" w14:textId="017A9995" w:rsidR="000F12D4" w:rsidRPr="00D1103A" w:rsidRDefault="000F12D4" w:rsidP="000F12D4">
      <w:pPr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 xml:space="preserve">Минимальность означает, что исключение из набора любого атрибута не позволяет идентифицировать сущность по оставшимся. Каждое отношение должно обладать хотя бы одним ключом. </w:t>
      </w:r>
    </w:p>
    <w:p w14:paraId="601DDEF1" w14:textId="77777777" w:rsidR="000F12D4" w:rsidRPr="00D1103A" w:rsidRDefault="000F12D4" w:rsidP="000F12D4">
      <w:pPr>
        <w:contextualSpacing/>
        <w:rPr>
          <w:rFonts w:cs="Times New Roman"/>
          <w:szCs w:val="24"/>
        </w:rPr>
      </w:pPr>
    </w:p>
    <w:p w14:paraId="74FE9B70" w14:textId="4FD16065" w:rsidR="000412E9" w:rsidRPr="00D1103A" w:rsidRDefault="00250FBD" w:rsidP="00882D66">
      <w:pPr>
        <w:ind w:firstLine="0"/>
        <w:contextualSpacing/>
        <w:jc w:val="center"/>
        <w:rPr>
          <w:rFonts w:cs="Times New Roman"/>
          <w:szCs w:val="24"/>
        </w:rPr>
      </w:pPr>
      <w:r w:rsidRPr="00250FBD">
        <w:rPr>
          <w:rFonts w:cs="Times New Roman"/>
          <w:noProof/>
          <w:szCs w:val="24"/>
        </w:rPr>
        <w:drawing>
          <wp:inline distT="0" distB="0" distL="0" distR="0" wp14:anchorId="2E6BE692" wp14:editId="57E8F81D">
            <wp:extent cx="4684074" cy="4533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043" cy="45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1A5C" w14:textId="3066AC4E" w:rsidR="000412E9" w:rsidRDefault="000412E9" w:rsidP="000F12D4">
      <w:pPr>
        <w:contextualSpacing/>
        <w:jc w:val="center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>Рисунок 3.</w:t>
      </w:r>
      <w:r w:rsidR="00882D66" w:rsidRPr="00882D66">
        <w:rPr>
          <w:rFonts w:cs="Times New Roman"/>
          <w:szCs w:val="24"/>
          <w:highlight w:val="green"/>
        </w:rPr>
        <w:t>4</w:t>
      </w:r>
      <w:r w:rsidRPr="00D1103A">
        <w:rPr>
          <w:rFonts w:cs="Times New Roman"/>
          <w:szCs w:val="24"/>
        </w:rPr>
        <w:t xml:space="preserve">– </w:t>
      </w:r>
      <w:r w:rsidR="00250FBD">
        <w:rPr>
          <w:rFonts w:cs="Times New Roman"/>
          <w:szCs w:val="24"/>
        </w:rPr>
        <w:t>Спроектированная база данных</w:t>
      </w:r>
    </w:p>
    <w:p w14:paraId="0DFD0914" w14:textId="77777777" w:rsidR="00882D66" w:rsidRPr="00D1103A" w:rsidRDefault="00882D66" w:rsidP="000F12D4">
      <w:pPr>
        <w:contextualSpacing/>
        <w:jc w:val="center"/>
        <w:rPr>
          <w:rFonts w:cs="Times New Roman"/>
          <w:szCs w:val="24"/>
        </w:rPr>
      </w:pPr>
    </w:p>
    <w:p w14:paraId="0FCFEDB7" w14:textId="77777777" w:rsidR="000412E9" w:rsidRPr="00D1103A" w:rsidRDefault="000412E9" w:rsidP="000F12D4">
      <w:pPr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 xml:space="preserve">Процесс преобразования базы данных к виду, отвечающему нормальным формам, называется нормализацией. Нормализация предназначена для приведения структуры базы данных к виду, </w:t>
      </w:r>
      <w:r w:rsidRPr="00D1103A">
        <w:rPr>
          <w:rFonts w:cs="Times New Roman"/>
          <w:szCs w:val="28"/>
        </w:rPr>
        <w:lastRenderedPageBreak/>
        <w:t>обеспечивающему минимальную избыточность, то есть нормализация не имеет целью уменьшение или увеличение производительности работы или же уменьшение, или увеличение объёма БД. Конечной целью нормализации является уменьшение потенциальной противоречивости хранимой в БД информации.</w:t>
      </w:r>
    </w:p>
    <w:p w14:paraId="36DF4EFC" w14:textId="77777777" w:rsidR="000412E9" w:rsidRPr="00D1103A" w:rsidRDefault="000412E9" w:rsidP="000F12D4">
      <w:pPr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>Для реляционных баз данных необходимо, чтобы все отношения базы данных обязательно находились в 1НФ. Нормальные формы более высокого порядка могут использоваться разработчиками по своему усмотрению. Однако грамотный специалист стремится к тому, чтобы довести уровень нормализации базы данных хотя бы до 3НФ, тем самым, исключив из базы данных избы</w:t>
      </w:r>
      <w:r w:rsidR="004259C3">
        <w:rPr>
          <w:rFonts w:cs="Times New Roman"/>
          <w:szCs w:val="28"/>
        </w:rPr>
        <w:t>точность и аномалии обновления.</w:t>
      </w:r>
    </w:p>
    <w:p w14:paraId="2FE5FAA8" w14:textId="77777777" w:rsidR="000412E9" w:rsidRPr="00D1103A" w:rsidRDefault="000412E9" w:rsidP="000F12D4">
      <w:pPr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>Ограничение целостности отношений заключается в том, что в любом отношении должны отсутствовать записи с одним и тем же значением первичного ключа. Конкретно требование состоит в том, что любая запись любого отношения должна быть отличной от любой записи другой записи этого отношения. Это требование автоматически удовлетворяется, если в системе не нарушаются базовые свойства отношений.</w:t>
      </w:r>
    </w:p>
    <w:p w14:paraId="24CDC218" w14:textId="77777777" w:rsidR="00051BF7" w:rsidRDefault="000412E9" w:rsidP="000F12D4">
      <w:pPr>
        <w:rPr>
          <w:rFonts w:cs="Times New Roman"/>
          <w:i/>
          <w:szCs w:val="28"/>
        </w:rPr>
      </w:pPr>
      <w:r w:rsidRPr="00D1103A">
        <w:rPr>
          <w:rFonts w:cs="Times New Roman"/>
          <w:szCs w:val="28"/>
        </w:rPr>
        <w:t xml:space="preserve">У проектируемой </w:t>
      </w:r>
      <w:r w:rsidR="00AF56BD">
        <w:rPr>
          <w:rFonts w:cs="Times New Roman"/>
          <w:szCs w:val="28"/>
        </w:rPr>
        <w:t>все</w:t>
      </w:r>
      <w:r w:rsidRPr="00D1103A">
        <w:rPr>
          <w:rFonts w:cs="Times New Roman"/>
          <w:szCs w:val="28"/>
        </w:rPr>
        <w:t xml:space="preserve"> таблицы будут иметь первичные ключи: </w:t>
      </w:r>
    </w:p>
    <w:p w14:paraId="13045596" w14:textId="77777777" w:rsidR="000412E9" w:rsidRPr="00D1103A" w:rsidRDefault="000412E9" w:rsidP="000F12D4">
      <w:pPr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>На основе результатов выполненных действий была сформирована схема реляционной базы данных. На этой схеме отображены все отношения базы данных, а также связи между внешними и первичными ключами.</w:t>
      </w:r>
    </w:p>
    <w:p w14:paraId="7A5B396E" w14:textId="121701F4" w:rsidR="000412E9" w:rsidRPr="00D1103A" w:rsidRDefault="000412E9" w:rsidP="00101256">
      <w:pPr>
        <w:rPr>
          <w:rFonts w:cs="Times New Roman"/>
          <w:szCs w:val="24"/>
        </w:rPr>
      </w:pPr>
      <w:r w:rsidRPr="00D1103A">
        <w:rPr>
          <w:rFonts w:cs="Times New Roman"/>
          <w:szCs w:val="28"/>
        </w:rPr>
        <w:t>Таким образом, были определены ключевые атрибуты, связи между отношениями, организована целостность данных, нормализация некоторых отношений. Итоговым моментом стало построение нормализованной схемы разрабатываемой базы данных.</w:t>
      </w:r>
    </w:p>
    <w:sectPr w:rsidR="000412E9" w:rsidRPr="00D1103A" w:rsidSect="00071AFE">
      <w:headerReference w:type="default" r:id="rId12"/>
      <w:footerReference w:type="default" r:id="rId13"/>
      <w:headerReference w:type="first" r:id="rId14"/>
      <w:pgSz w:w="11906" w:h="16838"/>
      <w:pgMar w:top="851" w:right="851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F9EFB" w14:textId="77777777" w:rsidR="00171494" w:rsidRDefault="00171494" w:rsidP="000C1CAE">
      <w:pPr>
        <w:spacing w:line="240" w:lineRule="auto"/>
      </w:pPr>
      <w:r>
        <w:separator/>
      </w:r>
    </w:p>
  </w:endnote>
  <w:endnote w:type="continuationSeparator" w:id="0">
    <w:p w14:paraId="233CB51A" w14:textId="77777777" w:rsidR="00171494" w:rsidRDefault="00171494" w:rsidP="000C1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CC8C" w14:textId="77777777" w:rsidR="008D168A" w:rsidRPr="00615211" w:rsidRDefault="008D168A" w:rsidP="00615211">
    <w:pPr>
      <w:pStyle w:val="Footer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6AD18" w14:textId="77777777" w:rsidR="00171494" w:rsidRDefault="00171494" w:rsidP="000C1CAE">
      <w:pPr>
        <w:spacing w:line="240" w:lineRule="auto"/>
      </w:pPr>
      <w:r>
        <w:separator/>
      </w:r>
    </w:p>
  </w:footnote>
  <w:footnote w:type="continuationSeparator" w:id="0">
    <w:p w14:paraId="0455DAC3" w14:textId="77777777" w:rsidR="00171494" w:rsidRDefault="00171494" w:rsidP="000C1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4271" w14:textId="77777777" w:rsidR="008D168A" w:rsidRDefault="008D168A">
    <w:pPr>
      <w:pStyle w:val="Header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A771C67" wp14:editId="4689893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6FD5B8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85796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49785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40208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5337E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FD54A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E2ECB0" w14:textId="77777777" w:rsidR="008D168A" w:rsidRDefault="008D168A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882D66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Pr="00882D66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B9EE85E" w14:textId="77777777" w:rsidR="008D168A" w:rsidRDefault="008D168A" w:rsidP="000C1CAE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771C67" id="Группа 1" o:spid="_x0000_s1026" style="position:absolute;left:0;text-align:left;margin-left:56.7pt;margin-top:19.85pt;width:518.75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336FD5B8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52785796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AC49785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44F40208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A55337E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7BBFD54A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3BE2ECB0" w14:textId="77777777" w:rsidR="008D168A" w:rsidRDefault="008D168A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882D66">
                        <w:rPr>
                          <w:highlight w:val="red"/>
                          <w:lang w:val="en-US"/>
                        </w:rPr>
                        <w:t>0</w:t>
                      </w:r>
                      <w:r w:rsidRPr="00882D66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B9EE85E" w14:textId="77777777" w:rsidR="008D168A" w:rsidRDefault="008D168A" w:rsidP="000C1CAE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149AB" w14:textId="77777777" w:rsidR="008D168A" w:rsidRDefault="008D168A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560D453" wp14:editId="0EBE3E7C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5466B0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E77030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1C6ED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3E6822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778283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739DB2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3C14F" w14:textId="77777777" w:rsidR="008D168A" w:rsidRPr="00AD1ADB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76F096" w14:textId="77777777" w:rsidR="008D168A" w:rsidRDefault="008D168A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882D66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Pr="00882D66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DF8743A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EF461F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81AAC3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58A357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85B759" w14:textId="77777777" w:rsidR="008D168A" w:rsidRPr="00E16608" w:rsidRDefault="008D168A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868061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60070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3276C0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5F072C" w14:textId="77777777" w:rsidR="008D168A" w:rsidRPr="00E16608" w:rsidRDefault="008D168A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8A2DE07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5D47A" w14:textId="77777777" w:rsidR="008D168A" w:rsidRDefault="008D168A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C3D74E" w14:textId="77777777" w:rsidR="008D168A" w:rsidRPr="00DB1869" w:rsidRDefault="008D168A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77A95F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4DA96878" w14:textId="77777777" w:rsidR="008D168A" w:rsidRPr="00BC61BE" w:rsidRDefault="008D168A" w:rsidP="000C1CAE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CD9C18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2180F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3A5D51" w14:textId="77777777" w:rsidR="008D168A" w:rsidRPr="00615211" w:rsidRDefault="008D168A" w:rsidP="00AD1ADB">
                            <w:pPr>
                              <w:pStyle w:val="a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310" y="19099"/>
                          <a:ext cx="5609" cy="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F355E1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443277F9" w14:textId="77777777" w:rsidR="008D168A" w:rsidRDefault="008D168A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гр. </w:t>
                            </w:r>
                            <w:r w:rsidRPr="00882D66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Ит-2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60D453" id="Группа 121" o:spid="_x0000_s1045" style="position:absolute;left:0;text-align:left;margin-left:57pt;margin-top:19.5pt;width:518.7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85466B0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33E77030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1931C6ED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653E6822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45778283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0D739DB2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5DD3C14F" w14:textId="77777777" w:rsidR="008D168A" w:rsidRPr="00AD1ADB" w:rsidRDefault="008D168A" w:rsidP="000C1CAE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2076F096" w14:textId="77777777" w:rsidR="008D168A" w:rsidRDefault="008D168A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882D66">
                        <w:rPr>
                          <w:highlight w:val="red"/>
                          <w:lang w:val="en-US"/>
                        </w:rPr>
                        <w:t>0</w:t>
                      </w:r>
                      <w:r w:rsidRPr="00882D66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DF8743A" w14:textId="77777777" w:rsidR="008D168A" w:rsidRDefault="008D168A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0EEF461F" w14:textId="77777777" w:rsidR="008D168A" w:rsidRDefault="008D168A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181AAC3" w14:textId="77777777" w:rsidR="008D168A" w:rsidRDefault="008D168A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258A357" w14:textId="77777777" w:rsidR="008D168A" w:rsidRDefault="008D168A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3D85B759" w14:textId="77777777" w:rsidR="008D168A" w:rsidRPr="00E16608" w:rsidRDefault="008D168A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6868061" w14:textId="77777777" w:rsidR="008D168A" w:rsidRDefault="008D168A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51760070" w14:textId="77777777" w:rsidR="008D168A" w:rsidRDefault="008D168A" w:rsidP="000C1CAE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6D3276C0" w14:textId="77777777" w:rsidR="008D168A" w:rsidRDefault="008D168A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305F072C" w14:textId="77777777" w:rsidR="008D168A" w:rsidRPr="00E16608" w:rsidRDefault="008D168A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48A2DE07" w14:textId="77777777" w:rsidR="008D168A" w:rsidRDefault="008D168A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67D5D47A" w14:textId="77777777" w:rsidR="008D168A" w:rsidRDefault="008D168A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28C3D74E" w14:textId="77777777" w:rsidR="008D168A" w:rsidRPr="00DB1869" w:rsidRDefault="008D168A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1477A95F" w14:textId="77777777" w:rsidR="008D168A" w:rsidRDefault="008D168A" w:rsidP="000C1CAE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4DA96878" w14:textId="77777777" w:rsidR="008D168A" w:rsidRPr="00BC61BE" w:rsidRDefault="008D168A" w:rsidP="000C1CAE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Проектирование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2CCD9C18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3A42180F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E3A5D51" w14:textId="77777777" w:rsidR="008D168A" w:rsidRPr="00615211" w:rsidRDefault="008D168A" w:rsidP="00AD1ADB">
                      <w:pPr>
                        <w:pStyle w:val="a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310;top:19099;width:5609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AF355E1" w14:textId="77777777" w:rsidR="008D168A" w:rsidRDefault="008D168A" w:rsidP="000C1CAE">
                      <w:pPr>
                        <w:pStyle w:val="a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443277F9" w14:textId="77777777" w:rsidR="008D168A" w:rsidRDefault="008D168A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гр. </w:t>
                      </w:r>
                      <w:r w:rsidRPr="00882D66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Ит-2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2A1"/>
    <w:multiLevelType w:val="multilevel"/>
    <w:tmpl w:val="99E67ED4"/>
    <w:name w:val="Нумерованный список 6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5497174"/>
    <w:multiLevelType w:val="hybridMultilevel"/>
    <w:tmpl w:val="9BB4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08DA"/>
    <w:multiLevelType w:val="hybridMultilevel"/>
    <w:tmpl w:val="6F1E2DFA"/>
    <w:lvl w:ilvl="0" w:tplc="9A0C39DE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253A54A5"/>
    <w:multiLevelType w:val="multilevel"/>
    <w:tmpl w:val="2B0E105E"/>
    <w:lvl w:ilvl="0">
      <w:start w:val="2"/>
      <w:numFmt w:val="bullet"/>
      <w:lvlRestart w:val="0"/>
      <w:suff w:val="space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A131EB"/>
    <w:multiLevelType w:val="hybridMultilevel"/>
    <w:tmpl w:val="8B5833F6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C345C9"/>
    <w:multiLevelType w:val="hybridMultilevel"/>
    <w:tmpl w:val="08D2D1A6"/>
    <w:lvl w:ilvl="0" w:tplc="2CAAC7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E4A47"/>
    <w:multiLevelType w:val="multilevel"/>
    <w:tmpl w:val="87C897E0"/>
    <w:name w:val="Нумерованный список 12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2D3E67C8"/>
    <w:multiLevelType w:val="hybridMultilevel"/>
    <w:tmpl w:val="3F2256A6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7E431A"/>
    <w:multiLevelType w:val="hybridMultilevel"/>
    <w:tmpl w:val="211212A6"/>
    <w:lvl w:ilvl="0" w:tplc="E5741A6A">
      <w:start w:val="1"/>
      <w:numFmt w:val="bullet"/>
      <w:lvlText w:val="–"/>
      <w:lvlJc w:val="left"/>
      <w:pPr>
        <w:ind w:left="1429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CA41F2"/>
    <w:multiLevelType w:val="multilevel"/>
    <w:tmpl w:val="24AAD11A"/>
    <w:lvl w:ilvl="0">
      <w:start w:val="2"/>
      <w:numFmt w:val="bullet"/>
      <w:lvlRestart w:val="0"/>
      <w:suff w:val="space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CF65C6"/>
    <w:multiLevelType w:val="multilevel"/>
    <w:tmpl w:val="2E78F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2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5BD5879"/>
    <w:multiLevelType w:val="hybridMultilevel"/>
    <w:tmpl w:val="AFD61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7950366D"/>
    <w:multiLevelType w:val="hybridMultilevel"/>
    <w:tmpl w:val="F2E0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203F2"/>
    <w:multiLevelType w:val="hybridMultilevel"/>
    <w:tmpl w:val="A85C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C44"/>
    <w:rsid w:val="000008B1"/>
    <w:rsid w:val="00011562"/>
    <w:rsid w:val="00032AF2"/>
    <w:rsid w:val="000412E9"/>
    <w:rsid w:val="00051BF7"/>
    <w:rsid w:val="00053F28"/>
    <w:rsid w:val="00057F3C"/>
    <w:rsid w:val="00071AFE"/>
    <w:rsid w:val="0008038D"/>
    <w:rsid w:val="0008269E"/>
    <w:rsid w:val="00097352"/>
    <w:rsid w:val="000A0710"/>
    <w:rsid w:val="000A3489"/>
    <w:rsid w:val="000B261C"/>
    <w:rsid w:val="000B59B7"/>
    <w:rsid w:val="000C1CAE"/>
    <w:rsid w:val="000D5728"/>
    <w:rsid w:val="000E74A3"/>
    <w:rsid w:val="000F09AA"/>
    <w:rsid w:val="000F12D4"/>
    <w:rsid w:val="000F59A4"/>
    <w:rsid w:val="00100608"/>
    <w:rsid w:val="00101256"/>
    <w:rsid w:val="00102C3E"/>
    <w:rsid w:val="00115915"/>
    <w:rsid w:val="00120064"/>
    <w:rsid w:val="001229A1"/>
    <w:rsid w:val="0012338E"/>
    <w:rsid w:val="001247D7"/>
    <w:rsid w:val="00142F68"/>
    <w:rsid w:val="00146401"/>
    <w:rsid w:val="00154E41"/>
    <w:rsid w:val="00167ED8"/>
    <w:rsid w:val="00171494"/>
    <w:rsid w:val="00172875"/>
    <w:rsid w:val="00172891"/>
    <w:rsid w:val="001911A4"/>
    <w:rsid w:val="00192BF8"/>
    <w:rsid w:val="00197F8B"/>
    <w:rsid w:val="001A5C44"/>
    <w:rsid w:val="001A710A"/>
    <w:rsid w:val="001B62C4"/>
    <w:rsid w:val="001C1678"/>
    <w:rsid w:val="001F0F08"/>
    <w:rsid w:val="002075F1"/>
    <w:rsid w:val="00210C34"/>
    <w:rsid w:val="0023046C"/>
    <w:rsid w:val="00250C23"/>
    <w:rsid w:val="00250FBD"/>
    <w:rsid w:val="00253267"/>
    <w:rsid w:val="002663DF"/>
    <w:rsid w:val="00280042"/>
    <w:rsid w:val="0028540F"/>
    <w:rsid w:val="002C565E"/>
    <w:rsid w:val="002F5574"/>
    <w:rsid w:val="002F7013"/>
    <w:rsid w:val="00302B9B"/>
    <w:rsid w:val="00325037"/>
    <w:rsid w:val="00347117"/>
    <w:rsid w:val="003508A0"/>
    <w:rsid w:val="003524D6"/>
    <w:rsid w:val="00355781"/>
    <w:rsid w:val="00376673"/>
    <w:rsid w:val="00391CE0"/>
    <w:rsid w:val="003A5CBE"/>
    <w:rsid w:val="003B2A70"/>
    <w:rsid w:val="003D37A1"/>
    <w:rsid w:val="003D5B00"/>
    <w:rsid w:val="003E0810"/>
    <w:rsid w:val="003E117C"/>
    <w:rsid w:val="003E4D7A"/>
    <w:rsid w:val="003E6652"/>
    <w:rsid w:val="003E66A4"/>
    <w:rsid w:val="003F5058"/>
    <w:rsid w:val="00416907"/>
    <w:rsid w:val="00423448"/>
    <w:rsid w:val="004259C3"/>
    <w:rsid w:val="004307E1"/>
    <w:rsid w:val="004415FE"/>
    <w:rsid w:val="00445E0B"/>
    <w:rsid w:val="00446D59"/>
    <w:rsid w:val="00447560"/>
    <w:rsid w:val="004700E2"/>
    <w:rsid w:val="0047424A"/>
    <w:rsid w:val="004A7747"/>
    <w:rsid w:val="004B0DCC"/>
    <w:rsid w:val="004C2D6E"/>
    <w:rsid w:val="004C3089"/>
    <w:rsid w:val="004C3C7C"/>
    <w:rsid w:val="004C724B"/>
    <w:rsid w:val="004D2026"/>
    <w:rsid w:val="004D5A96"/>
    <w:rsid w:val="004D7EF7"/>
    <w:rsid w:val="004F7427"/>
    <w:rsid w:val="005174E6"/>
    <w:rsid w:val="00517C47"/>
    <w:rsid w:val="00547247"/>
    <w:rsid w:val="00552D11"/>
    <w:rsid w:val="00583292"/>
    <w:rsid w:val="00586A00"/>
    <w:rsid w:val="00587CA3"/>
    <w:rsid w:val="005A1A85"/>
    <w:rsid w:val="005A571F"/>
    <w:rsid w:val="005B2848"/>
    <w:rsid w:val="005B477E"/>
    <w:rsid w:val="005C2A69"/>
    <w:rsid w:val="005C686E"/>
    <w:rsid w:val="005D5A3A"/>
    <w:rsid w:val="005D7BEC"/>
    <w:rsid w:val="005F057B"/>
    <w:rsid w:val="00607457"/>
    <w:rsid w:val="00610BEC"/>
    <w:rsid w:val="00615211"/>
    <w:rsid w:val="00630206"/>
    <w:rsid w:val="0063093D"/>
    <w:rsid w:val="006449BB"/>
    <w:rsid w:val="0067462C"/>
    <w:rsid w:val="006846F0"/>
    <w:rsid w:val="00697A23"/>
    <w:rsid w:val="006A1E41"/>
    <w:rsid w:val="006B5551"/>
    <w:rsid w:val="006C47BD"/>
    <w:rsid w:val="006D0206"/>
    <w:rsid w:val="006D2C7B"/>
    <w:rsid w:val="006D5959"/>
    <w:rsid w:val="006E1FE6"/>
    <w:rsid w:val="006E7599"/>
    <w:rsid w:val="006F08B4"/>
    <w:rsid w:val="006F3219"/>
    <w:rsid w:val="006F3935"/>
    <w:rsid w:val="00703081"/>
    <w:rsid w:val="00721CDF"/>
    <w:rsid w:val="00724FEA"/>
    <w:rsid w:val="007367E8"/>
    <w:rsid w:val="0074718B"/>
    <w:rsid w:val="00754F68"/>
    <w:rsid w:val="007605E0"/>
    <w:rsid w:val="00787E14"/>
    <w:rsid w:val="007A2ABC"/>
    <w:rsid w:val="007A4E3F"/>
    <w:rsid w:val="00800F6D"/>
    <w:rsid w:val="00807ACE"/>
    <w:rsid w:val="00812F20"/>
    <w:rsid w:val="00821B05"/>
    <w:rsid w:val="00821B28"/>
    <w:rsid w:val="0082396B"/>
    <w:rsid w:val="00867FB6"/>
    <w:rsid w:val="00874A4D"/>
    <w:rsid w:val="00882D66"/>
    <w:rsid w:val="008971AC"/>
    <w:rsid w:val="008A44B4"/>
    <w:rsid w:val="008B065B"/>
    <w:rsid w:val="008D168A"/>
    <w:rsid w:val="008D2889"/>
    <w:rsid w:val="008D3225"/>
    <w:rsid w:val="008D6A84"/>
    <w:rsid w:val="008E2FC7"/>
    <w:rsid w:val="008F4B3A"/>
    <w:rsid w:val="008F555C"/>
    <w:rsid w:val="00903FE8"/>
    <w:rsid w:val="009053FF"/>
    <w:rsid w:val="009175D5"/>
    <w:rsid w:val="00944C71"/>
    <w:rsid w:val="0095148E"/>
    <w:rsid w:val="009643F2"/>
    <w:rsid w:val="009675AE"/>
    <w:rsid w:val="009820D6"/>
    <w:rsid w:val="00987AEF"/>
    <w:rsid w:val="00993714"/>
    <w:rsid w:val="009A3F44"/>
    <w:rsid w:val="009B0907"/>
    <w:rsid w:val="009B47D5"/>
    <w:rsid w:val="009C2E1B"/>
    <w:rsid w:val="009D4F42"/>
    <w:rsid w:val="009E101B"/>
    <w:rsid w:val="009E2D78"/>
    <w:rsid w:val="009E6000"/>
    <w:rsid w:val="009F7B77"/>
    <w:rsid w:val="00A07342"/>
    <w:rsid w:val="00A32F79"/>
    <w:rsid w:val="00A522C0"/>
    <w:rsid w:val="00A9165F"/>
    <w:rsid w:val="00A951A9"/>
    <w:rsid w:val="00AA15B8"/>
    <w:rsid w:val="00AA4E11"/>
    <w:rsid w:val="00AC7F6E"/>
    <w:rsid w:val="00AD1ADB"/>
    <w:rsid w:val="00AD2019"/>
    <w:rsid w:val="00AD31A2"/>
    <w:rsid w:val="00AD4FDD"/>
    <w:rsid w:val="00AE2955"/>
    <w:rsid w:val="00AF1943"/>
    <w:rsid w:val="00AF56BD"/>
    <w:rsid w:val="00B23D46"/>
    <w:rsid w:val="00B24014"/>
    <w:rsid w:val="00B25DB0"/>
    <w:rsid w:val="00B26BAA"/>
    <w:rsid w:val="00B51EB4"/>
    <w:rsid w:val="00B82A8E"/>
    <w:rsid w:val="00B86307"/>
    <w:rsid w:val="00B87421"/>
    <w:rsid w:val="00B9149E"/>
    <w:rsid w:val="00BA55DE"/>
    <w:rsid w:val="00BA7CAC"/>
    <w:rsid w:val="00BB5552"/>
    <w:rsid w:val="00BB715F"/>
    <w:rsid w:val="00BC48B3"/>
    <w:rsid w:val="00BD227B"/>
    <w:rsid w:val="00BD2F6E"/>
    <w:rsid w:val="00BE1DE3"/>
    <w:rsid w:val="00BE6E4B"/>
    <w:rsid w:val="00C028EF"/>
    <w:rsid w:val="00C12F0C"/>
    <w:rsid w:val="00C32E4E"/>
    <w:rsid w:val="00C33DE6"/>
    <w:rsid w:val="00C37080"/>
    <w:rsid w:val="00C473F9"/>
    <w:rsid w:val="00C52557"/>
    <w:rsid w:val="00C535BC"/>
    <w:rsid w:val="00C6682B"/>
    <w:rsid w:val="00C70E7A"/>
    <w:rsid w:val="00C7258B"/>
    <w:rsid w:val="00C75CA9"/>
    <w:rsid w:val="00CA3A46"/>
    <w:rsid w:val="00CB763D"/>
    <w:rsid w:val="00CC6E2A"/>
    <w:rsid w:val="00CD36FC"/>
    <w:rsid w:val="00CD39E2"/>
    <w:rsid w:val="00CD57C6"/>
    <w:rsid w:val="00CF2323"/>
    <w:rsid w:val="00CF2B8C"/>
    <w:rsid w:val="00D1103A"/>
    <w:rsid w:val="00D254EB"/>
    <w:rsid w:val="00D34890"/>
    <w:rsid w:val="00D37FBF"/>
    <w:rsid w:val="00D45457"/>
    <w:rsid w:val="00D60371"/>
    <w:rsid w:val="00D82876"/>
    <w:rsid w:val="00DA3237"/>
    <w:rsid w:val="00DC118C"/>
    <w:rsid w:val="00DD0E18"/>
    <w:rsid w:val="00DE27D0"/>
    <w:rsid w:val="00DE42E3"/>
    <w:rsid w:val="00DF3A3C"/>
    <w:rsid w:val="00DF5A15"/>
    <w:rsid w:val="00E006AC"/>
    <w:rsid w:val="00E019DA"/>
    <w:rsid w:val="00E06D09"/>
    <w:rsid w:val="00E14F5D"/>
    <w:rsid w:val="00E23C69"/>
    <w:rsid w:val="00E512B6"/>
    <w:rsid w:val="00E5386F"/>
    <w:rsid w:val="00E65A43"/>
    <w:rsid w:val="00E94E2F"/>
    <w:rsid w:val="00EA41FD"/>
    <w:rsid w:val="00EA46A6"/>
    <w:rsid w:val="00EB6A09"/>
    <w:rsid w:val="00EC38CD"/>
    <w:rsid w:val="00ED6C8B"/>
    <w:rsid w:val="00EF6D00"/>
    <w:rsid w:val="00F02201"/>
    <w:rsid w:val="00F05372"/>
    <w:rsid w:val="00F07865"/>
    <w:rsid w:val="00F14278"/>
    <w:rsid w:val="00F27B60"/>
    <w:rsid w:val="00F37632"/>
    <w:rsid w:val="00F4129F"/>
    <w:rsid w:val="00F47308"/>
    <w:rsid w:val="00F85F00"/>
    <w:rsid w:val="00F91803"/>
    <w:rsid w:val="00F94AD1"/>
    <w:rsid w:val="00F95F83"/>
    <w:rsid w:val="00F974E4"/>
    <w:rsid w:val="00F97CF5"/>
    <w:rsid w:val="00FC32C2"/>
    <w:rsid w:val="00FC75C6"/>
    <w:rsid w:val="00FE3112"/>
    <w:rsid w:val="00FE37CF"/>
    <w:rsid w:val="00FF0899"/>
    <w:rsid w:val="00FF6C4D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9F817"/>
  <w15:docId w15:val="{8FFA9623-F8DE-4625-B302-6D37FBFA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7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нак4,Знак"/>
    <w:link w:val="Heading1Char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3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412E9"/>
    <w:pPr>
      <w:keepNext/>
      <w:tabs>
        <w:tab w:val="left" w:pos="0"/>
      </w:tabs>
      <w:spacing w:before="240" w:after="60" w:line="240" w:lineRule="auto"/>
      <w:ind w:left="720" w:hanging="720"/>
      <w:outlineLvl w:val="2"/>
    </w:pPr>
    <w:rPr>
      <w:rFonts w:eastAsia="Times New Roman" w:cs="Times New Roman"/>
      <w:b/>
      <w:sz w:val="24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12E9"/>
    <w:pPr>
      <w:keepNext/>
      <w:tabs>
        <w:tab w:val="left" w:pos="0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sz w:val="22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152" w:hanging="1152"/>
      <w:outlineLvl w:val="5"/>
    </w:pPr>
    <w:rPr>
      <w:rFonts w:eastAsia="Times New Roman" w:cs="Times New Roman"/>
      <w:i/>
      <w:sz w:val="22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412E9"/>
    <w:pPr>
      <w:tabs>
        <w:tab w:val="left" w:pos="0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2F5574"/>
    <w:pPr>
      <w:ind w:left="720"/>
      <w:contextualSpacing/>
    </w:pPr>
  </w:style>
  <w:style w:type="character" w:customStyle="1" w:styleId="Heading1Char">
    <w:name w:val="Heading 1 Char"/>
    <w:aliases w:val="Знак4 Char,Знак Char"/>
    <w:basedOn w:val="DefaultParagraphFont"/>
    <w:link w:val="Heading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Caption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CA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C1CA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AE"/>
    <w:rPr>
      <w:rFonts w:ascii="Times New Roman" w:hAnsi="Times New Roman"/>
      <w:sz w:val="28"/>
    </w:rPr>
  </w:style>
  <w:style w:type="paragraph" w:customStyle="1" w:styleId="a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0412E9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412E9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412E9"/>
    <w:rPr>
      <w:rFonts w:ascii="Arial" w:eastAsia="Times New Roman" w:hAnsi="Arial" w:cs="Times New Roman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412E9"/>
    <w:rPr>
      <w:rFonts w:ascii="Times New Roman" w:eastAsia="Times New Roman" w:hAnsi="Times New Roman" w:cs="Times New Roman"/>
      <w:i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412E9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412E9"/>
    <w:rPr>
      <w:rFonts w:ascii="Arial" w:eastAsia="Times New Roman" w:hAnsi="Arial" w:cs="Times New Roman"/>
      <w:i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412E9"/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rsid w:val="000412E9"/>
  </w:style>
  <w:style w:type="character" w:styleId="Strong">
    <w:name w:val="Strong"/>
    <w:basedOn w:val="DefaultParagraphFont"/>
    <w:uiPriority w:val="22"/>
    <w:qFormat/>
    <w:rsid w:val="000412E9"/>
    <w:rPr>
      <w:b/>
      <w:bCs/>
    </w:rPr>
  </w:style>
  <w:style w:type="character" w:customStyle="1" w:styleId="entity">
    <w:name w:val="entity"/>
    <w:uiPriority w:val="1"/>
    <w:qFormat/>
    <w:rsid w:val="000412E9"/>
    <w:rPr>
      <w:i/>
      <w:iCs w:val="0"/>
      <w:u w:val="single"/>
    </w:rPr>
  </w:style>
  <w:style w:type="table" w:styleId="TableGrid">
    <w:name w:val="Table Grid"/>
    <w:basedOn w:val="TableNormal"/>
    <w:uiPriority w:val="39"/>
    <w:rsid w:val="0004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uiPriority w:val="1"/>
    <w:qFormat/>
    <w:rsid w:val="000412E9"/>
    <w:rPr>
      <w:rFonts w:ascii="Courier New" w:hAnsi="Courier New" w:cs="Courier New" w:hint="default"/>
      <w:noProof/>
      <w:sz w:val="20"/>
      <w:lang w:val="en-US"/>
    </w:rPr>
  </w:style>
  <w:style w:type="character" w:customStyle="1" w:styleId="tables">
    <w:name w:val="tables"/>
    <w:uiPriority w:val="1"/>
    <w:qFormat/>
    <w:rsid w:val="000412E9"/>
    <w:rPr>
      <w:i/>
      <w:iCs w:val="0"/>
      <w:strike w:val="0"/>
      <w:dstrike w:val="0"/>
      <w:noProof/>
      <w:u w:val="none"/>
      <w:effect w:val="none"/>
      <w:lang w:val="en-US"/>
    </w:rPr>
  </w:style>
  <w:style w:type="paragraph" w:customStyle="1" w:styleId="p">
    <w:name w:val="p"/>
    <w:basedOn w:val="Normal"/>
    <w:rsid w:val="000412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0412E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41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412E9"/>
    <w:pPr>
      <w:spacing w:after="100" w:line="259" w:lineRule="auto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0412E9"/>
    <w:pPr>
      <w:spacing w:after="100" w:line="259" w:lineRule="auto"/>
      <w:ind w:left="220"/>
    </w:pPr>
    <w:rPr>
      <w:rFonts w:asciiTheme="minorHAnsi" w:hAnsiTheme="minorHAnsi"/>
      <w:sz w:val="22"/>
    </w:rPr>
  </w:style>
  <w:style w:type="paragraph" w:customStyle="1" w:styleId="paragraph">
    <w:name w:val="paragraph"/>
    <w:basedOn w:val="Normal"/>
    <w:rsid w:val="001F0F0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F0F08"/>
  </w:style>
  <w:style w:type="character" w:customStyle="1" w:styleId="spellingerror">
    <w:name w:val="spellingerror"/>
    <w:basedOn w:val="DefaultParagraphFont"/>
    <w:rsid w:val="001F0F08"/>
  </w:style>
  <w:style w:type="character" w:customStyle="1" w:styleId="eop">
    <w:name w:val="eop"/>
    <w:basedOn w:val="DefaultParagraphFont"/>
    <w:rsid w:val="001F0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7C1D-EE68-4822-A9DE-A699B990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1229</Words>
  <Characters>7008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Евгений Маслов</cp:lastModifiedBy>
  <cp:revision>27</cp:revision>
  <cp:lastPrinted>2017-05-30T15:46:00Z</cp:lastPrinted>
  <dcterms:created xsi:type="dcterms:W3CDTF">2018-06-11T10:15:00Z</dcterms:created>
  <dcterms:modified xsi:type="dcterms:W3CDTF">2021-06-21T19:04:00Z</dcterms:modified>
</cp:coreProperties>
</file>