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AF5E9" w14:textId="77777777" w:rsidR="00014568" w:rsidRDefault="00E949B2" w:rsidP="00151EF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52251A">
        <w:rPr>
          <w:rFonts w:cs="Times New Roman"/>
          <w:b/>
          <w:szCs w:val="28"/>
        </w:rPr>
        <w:t xml:space="preserve"> </w:t>
      </w:r>
      <w:r w:rsidRPr="00E949B2">
        <w:rPr>
          <w:rFonts w:cs="Times New Roman"/>
          <w:b/>
          <w:szCs w:val="28"/>
        </w:rPr>
        <w:t>Системное тестирование</w:t>
      </w:r>
    </w:p>
    <w:p w14:paraId="4F68A5B7" w14:textId="77777777" w:rsidR="003D56F4" w:rsidRDefault="003D56F4" w:rsidP="00151EFE">
      <w:pPr>
        <w:rPr>
          <w:rFonts w:cs="Times New Roman"/>
          <w:b/>
          <w:szCs w:val="28"/>
        </w:rPr>
      </w:pPr>
    </w:p>
    <w:p w14:paraId="7CAA2E8D" w14:textId="40F95971" w:rsidR="003D56F4" w:rsidRDefault="003D56F4" w:rsidP="00151EFE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Системное тести</w:t>
      </w:r>
      <w:r w:rsidRPr="003D56F4">
        <w:rPr>
          <w:rFonts w:cs="Times New Roman"/>
          <w:szCs w:val="28"/>
        </w:rPr>
        <w:t>рование</w:t>
      </w:r>
      <w:r>
        <w:rPr>
          <w:rFonts w:cs="Times New Roman"/>
          <w:szCs w:val="28"/>
        </w:rPr>
        <w:t xml:space="preserve"> -</w:t>
      </w:r>
      <w:r w:rsidRPr="003D56F4">
        <w:rPr>
          <w:rFonts w:cs="Times New Roman"/>
          <w:szCs w:val="28"/>
        </w:rPr>
        <w:t xml:space="preserve"> это тестирован</w:t>
      </w:r>
      <w:r>
        <w:rPr>
          <w:rFonts w:cs="Times New Roman"/>
          <w:szCs w:val="28"/>
        </w:rPr>
        <w:t>ие программного обеспечения</w:t>
      </w:r>
      <w:r w:rsidRPr="003D56F4">
        <w:rPr>
          <w:rFonts w:cs="Times New Roman"/>
          <w:szCs w:val="28"/>
        </w:rPr>
        <w:t>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</w:t>
      </w:r>
      <w:r w:rsidR="00276352">
        <w:rPr>
          <w:rFonts w:cs="Times New Roman"/>
          <w:szCs w:val="28"/>
        </w:rPr>
        <w:t xml:space="preserve"> </w:t>
      </w:r>
      <w:r w:rsidR="00276352" w:rsidRPr="00276352">
        <w:rPr>
          <w:rFonts w:cs="Times New Roman"/>
          <w:szCs w:val="28"/>
        </w:rPr>
        <w:t>[16]</w:t>
      </w:r>
      <w:r w:rsidRPr="003D56F4">
        <w:rPr>
          <w:rFonts w:cs="Times New Roman"/>
          <w:szCs w:val="28"/>
        </w:rPr>
        <w:t>.</w:t>
      </w:r>
      <w:r w:rsidR="00736964">
        <w:rPr>
          <w:rFonts w:cs="Times New Roman"/>
          <w:szCs w:val="28"/>
        </w:rPr>
        <w:t xml:space="preserve"> Тестирование бывает:</w:t>
      </w:r>
    </w:p>
    <w:p w14:paraId="27C8C598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функциональное тестирование</w:t>
      </w:r>
      <w:r>
        <w:rPr>
          <w:rFonts w:cs="Times New Roman"/>
          <w:szCs w:val="28"/>
        </w:rPr>
        <w:t>;</w:t>
      </w:r>
    </w:p>
    <w:p w14:paraId="5C51211F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пользовательского интерфейса</w:t>
      </w:r>
      <w:r>
        <w:rPr>
          <w:rFonts w:cs="Times New Roman"/>
          <w:szCs w:val="28"/>
        </w:rPr>
        <w:t>;</w:t>
      </w:r>
    </w:p>
    <w:p w14:paraId="2F70985A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совместимости</w:t>
      </w:r>
      <w:r>
        <w:rPr>
          <w:rFonts w:cs="Times New Roman"/>
          <w:szCs w:val="28"/>
        </w:rPr>
        <w:t>;</w:t>
      </w:r>
    </w:p>
    <w:p w14:paraId="0D91725D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безопасности</w:t>
      </w:r>
      <w:r>
        <w:rPr>
          <w:rFonts w:cs="Times New Roman"/>
          <w:szCs w:val="28"/>
        </w:rPr>
        <w:t>;</w:t>
      </w:r>
    </w:p>
    <w:p w14:paraId="1FDD2012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производительности</w:t>
      </w:r>
      <w:r>
        <w:rPr>
          <w:rFonts w:cs="Times New Roman"/>
          <w:szCs w:val="28"/>
        </w:rPr>
        <w:t>;</w:t>
      </w:r>
    </w:p>
    <w:p w14:paraId="0124148E" w14:textId="77777777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автоматическое тестирование</w:t>
      </w:r>
      <w:r>
        <w:rPr>
          <w:rFonts w:cs="Times New Roman"/>
          <w:szCs w:val="28"/>
        </w:rPr>
        <w:t>;</w:t>
      </w:r>
    </w:p>
    <w:p w14:paraId="60354009" w14:textId="67984498" w:rsidR="00736964" w:rsidRPr="00736964" w:rsidRDefault="00736964" w:rsidP="00151EFE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интеграционное тестирование</w:t>
      </w:r>
      <w:r>
        <w:rPr>
          <w:rFonts w:cs="Times New Roman"/>
          <w:szCs w:val="28"/>
        </w:rPr>
        <w:t>.</w:t>
      </w:r>
      <w:r w:rsidR="00C63D2E">
        <w:rPr>
          <w:rFonts w:cs="Times New Roman"/>
          <w:szCs w:val="28"/>
          <w:lang w:val="en-US"/>
        </w:rPr>
        <w:t xml:space="preserve"> </w:t>
      </w:r>
    </w:p>
    <w:p w14:paraId="75E678CD" w14:textId="77777777" w:rsidR="00A3414D" w:rsidRDefault="00A3414D" w:rsidP="00151EFE">
      <w:pPr>
        <w:rPr>
          <w:rFonts w:cs="Times New Roman"/>
          <w:b/>
          <w:szCs w:val="28"/>
        </w:rPr>
      </w:pPr>
    </w:p>
    <w:p w14:paraId="25B54C7B" w14:textId="77777777" w:rsidR="00C55648" w:rsidRPr="002A365F" w:rsidRDefault="00E949B2" w:rsidP="00151EFE">
      <w:pPr>
        <w:pStyle w:val="Heading2"/>
      </w:pPr>
      <w:r>
        <w:t>5</w:t>
      </w:r>
      <w:r w:rsidR="00014568">
        <w:t>.1</w:t>
      </w:r>
      <w:r w:rsidRPr="00E949B2">
        <w:t xml:space="preserve"> Функциональное тестирование</w:t>
      </w:r>
    </w:p>
    <w:p w14:paraId="3743D5D6" w14:textId="77777777" w:rsidR="0052251A" w:rsidRDefault="0052251A" w:rsidP="00151EFE">
      <w:pPr>
        <w:rPr>
          <w:rFonts w:cs="Times New Roman"/>
          <w:b/>
          <w:szCs w:val="28"/>
        </w:rPr>
      </w:pPr>
    </w:p>
    <w:p w14:paraId="406F53B3" w14:textId="6958B801" w:rsidR="003D56F4" w:rsidRPr="003D56F4" w:rsidRDefault="003D56F4" w:rsidP="00151EFE">
      <w:pPr>
        <w:pStyle w:val="ListParagraph"/>
        <w:tabs>
          <w:tab w:val="left" w:pos="284"/>
          <w:tab w:val="left" w:pos="851"/>
        </w:tabs>
        <w:ind w:left="0"/>
        <w:rPr>
          <w:rFonts w:cs="Times New Roman"/>
          <w:szCs w:val="28"/>
        </w:rPr>
      </w:pPr>
      <w:r w:rsidRPr="003D56F4">
        <w:rPr>
          <w:rFonts w:cs="Times New Roman"/>
          <w:szCs w:val="28"/>
        </w:rPr>
        <w:t>Функциональное те</w:t>
      </w:r>
      <w:r>
        <w:rPr>
          <w:rFonts w:cs="Times New Roman"/>
          <w:szCs w:val="28"/>
        </w:rPr>
        <w:t xml:space="preserve">стирование </w:t>
      </w:r>
      <w:r w:rsidR="0014706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это тестирование программного обеспечения</w:t>
      </w:r>
      <w:r w:rsidRPr="003D56F4">
        <w:rPr>
          <w:rFonts w:cs="Times New Roman"/>
          <w:szCs w:val="28"/>
        </w:rPr>
        <w:t xml:space="preserve"> в целях проверки реализуемости функциональных тр</w:t>
      </w:r>
      <w:r>
        <w:rPr>
          <w:rFonts w:cs="Times New Roman"/>
          <w:szCs w:val="28"/>
        </w:rPr>
        <w:t>ебований, то есть способности программного обеспечения</w:t>
      </w:r>
      <w:r w:rsidRPr="003D56F4">
        <w:rPr>
          <w:rFonts w:cs="Times New Roman"/>
          <w:szCs w:val="28"/>
        </w:rPr>
        <w:t xml:space="preserve"> в определённых условиях решать задачи, нужные пользователям</w:t>
      </w:r>
      <w:r w:rsidR="00276352" w:rsidRPr="00276352">
        <w:rPr>
          <w:rFonts w:cs="Times New Roman"/>
          <w:szCs w:val="28"/>
        </w:rPr>
        <w:t xml:space="preserve"> [17]</w:t>
      </w:r>
      <w:r w:rsidRPr="003D56F4">
        <w:rPr>
          <w:rFonts w:cs="Times New Roman"/>
          <w:szCs w:val="28"/>
        </w:rPr>
        <w:t>. Функциональные требования</w:t>
      </w:r>
      <w:r>
        <w:rPr>
          <w:rFonts w:cs="Times New Roman"/>
          <w:szCs w:val="28"/>
        </w:rPr>
        <w:t xml:space="preserve"> определяют, что именно делает программное обеспечение</w:t>
      </w:r>
      <w:r w:rsidRPr="003D56F4">
        <w:rPr>
          <w:rFonts w:cs="Times New Roman"/>
          <w:szCs w:val="28"/>
        </w:rPr>
        <w:t>, какие задачи оно решает.</w:t>
      </w:r>
    </w:p>
    <w:p w14:paraId="09EAD585" w14:textId="77777777" w:rsidR="003D56F4" w:rsidRPr="003D56F4" w:rsidRDefault="003D56F4" w:rsidP="00151EFE">
      <w:pPr>
        <w:pStyle w:val="ListParagraph"/>
        <w:tabs>
          <w:tab w:val="left" w:pos="284"/>
          <w:tab w:val="left" w:pos="851"/>
        </w:tabs>
        <w:ind w:left="0"/>
        <w:rPr>
          <w:rFonts w:cs="Times New Roman"/>
          <w:szCs w:val="28"/>
        </w:rPr>
      </w:pPr>
      <w:r w:rsidRPr="003D56F4">
        <w:rPr>
          <w:rFonts w:cs="Times New Roman"/>
          <w:szCs w:val="28"/>
        </w:rPr>
        <w:t>Функциональные требования включают в себя:</w:t>
      </w:r>
    </w:p>
    <w:p w14:paraId="110DFA7A" w14:textId="77777777" w:rsidR="003D56F4" w:rsidRPr="003D56F4" w:rsidRDefault="003D56F4" w:rsidP="00151EFE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3D56F4">
        <w:rPr>
          <w:rFonts w:cs="Times New Roman"/>
          <w:szCs w:val="28"/>
        </w:rPr>
        <w:t xml:space="preserve">ункциональная </w:t>
      </w:r>
      <w:r>
        <w:rPr>
          <w:rFonts w:cs="Times New Roman"/>
          <w:szCs w:val="28"/>
        </w:rPr>
        <w:t>пригодность;</w:t>
      </w:r>
    </w:p>
    <w:p w14:paraId="604EE5C5" w14:textId="77777777" w:rsidR="003D56F4" w:rsidRDefault="003D56F4" w:rsidP="00151EFE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точность;</w:t>
      </w:r>
    </w:p>
    <w:p w14:paraId="4DD1B365" w14:textId="77777777" w:rsidR="00736964" w:rsidRDefault="00736964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00DC1B10" w14:textId="77777777" w:rsidR="00BB3F26" w:rsidRDefault="00BB3F26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1706E179" w14:textId="77777777" w:rsidR="009C5F4E" w:rsidRDefault="009C5F4E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7E049C52" w14:textId="77777777" w:rsidR="00736964" w:rsidRDefault="00736964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11EDF86E" w14:textId="77777777" w:rsidR="00736964" w:rsidRPr="00736964" w:rsidRDefault="00736964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71604EC7" w14:textId="77777777" w:rsidR="003D56F4" w:rsidRDefault="003D56F4" w:rsidP="00151EFE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</w:t>
      </w:r>
      <w:r w:rsidRPr="003D56F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особность к взаимодействию;</w:t>
      </w:r>
    </w:p>
    <w:p w14:paraId="16BB18B0" w14:textId="77777777" w:rsidR="003D56F4" w:rsidRPr="003D56F4" w:rsidRDefault="003D56F4" w:rsidP="00151EFE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3D56F4">
        <w:rPr>
          <w:rFonts w:cs="Times New Roman"/>
          <w:szCs w:val="28"/>
        </w:rPr>
        <w:t>оответствие стан</w:t>
      </w:r>
      <w:r>
        <w:rPr>
          <w:rFonts w:cs="Times New Roman"/>
          <w:szCs w:val="28"/>
        </w:rPr>
        <w:t>дартам и правилам;</w:t>
      </w:r>
    </w:p>
    <w:p w14:paraId="22AEDD19" w14:textId="77777777" w:rsidR="00A3414D" w:rsidRDefault="003D56F4" w:rsidP="00151EFE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3D56F4">
        <w:rPr>
          <w:rFonts w:cs="Times New Roman"/>
          <w:szCs w:val="28"/>
        </w:rPr>
        <w:t>ащищённость</w:t>
      </w:r>
      <w:r>
        <w:rPr>
          <w:rFonts w:cs="Times New Roman"/>
          <w:szCs w:val="28"/>
        </w:rPr>
        <w:t>.</w:t>
      </w:r>
    </w:p>
    <w:p w14:paraId="2964D4A9" w14:textId="77777777" w:rsidR="00C570F9" w:rsidRDefault="00C570F9" w:rsidP="00151EFE">
      <w:pPr>
        <w:tabs>
          <w:tab w:val="left" w:pos="360"/>
          <w:tab w:val="left" w:pos="709"/>
          <w:tab w:val="left" w:pos="5940"/>
        </w:tabs>
        <w:rPr>
          <w:szCs w:val="28"/>
        </w:rPr>
      </w:pPr>
      <w:r w:rsidRPr="00C570F9">
        <w:rPr>
          <w:szCs w:val="28"/>
        </w:rPr>
        <w:t>Тестирование и отладка программы являются наиважнейшими этапами разработки любых программных продуктов. Цель этого этапа – проверка правильности и точности реализации функций, выполнен</w:t>
      </w:r>
      <w:r w:rsidR="0014706C">
        <w:rPr>
          <w:szCs w:val="28"/>
        </w:rPr>
        <w:t>ие которых возлагается на данный программный продукт</w:t>
      </w:r>
      <w:r w:rsidRPr="00C570F9">
        <w:rPr>
          <w:szCs w:val="28"/>
        </w:rPr>
        <w:t>. В случае выявления некоторых неточностей и ошибок необходимо проведение работ по их исправлению и доработке программ</w:t>
      </w:r>
      <w:r w:rsidR="0014706C">
        <w:rPr>
          <w:szCs w:val="28"/>
        </w:rPr>
        <w:t>ного продукта</w:t>
      </w:r>
      <w:r w:rsidRPr="00C570F9">
        <w:rPr>
          <w:szCs w:val="28"/>
        </w:rPr>
        <w:t xml:space="preserve"> до требуемого уровня.</w:t>
      </w:r>
    </w:p>
    <w:p w14:paraId="1C3F234D" w14:textId="77777777" w:rsidR="00E45DDC" w:rsidRDefault="00E45DDC" w:rsidP="00151EFE">
      <w:pPr>
        <w:tabs>
          <w:tab w:val="left" w:pos="284"/>
          <w:tab w:val="left" w:pos="851"/>
        </w:tabs>
        <w:rPr>
          <w:szCs w:val="28"/>
        </w:rPr>
      </w:pPr>
      <w:r w:rsidRPr="00E45DDC">
        <w:rPr>
          <w:szCs w:val="28"/>
        </w:rPr>
        <w:t>На основе функций, которые должны быть протестированы в разработан</w:t>
      </w:r>
      <w:r>
        <w:rPr>
          <w:szCs w:val="28"/>
        </w:rPr>
        <w:t>ной информационной обучающей системе,</w:t>
      </w:r>
      <w:r w:rsidRPr="00E45DDC">
        <w:rPr>
          <w:szCs w:val="28"/>
        </w:rPr>
        <w:t xml:space="preserve"> составлен чек-лист (</w:t>
      </w:r>
      <w:proofErr w:type="spellStart"/>
      <w:r w:rsidRPr="00E45DDC">
        <w:rPr>
          <w:szCs w:val="28"/>
        </w:rPr>
        <w:t>checklist</w:t>
      </w:r>
      <w:proofErr w:type="spellEnd"/>
      <w:r w:rsidRPr="00E45DDC">
        <w:rPr>
          <w:szCs w:val="28"/>
        </w:rPr>
        <w:t>), приведен</w:t>
      </w:r>
      <w:r>
        <w:rPr>
          <w:szCs w:val="28"/>
        </w:rPr>
        <w:t>ный</w:t>
      </w:r>
      <w:r w:rsidRPr="00E45DDC">
        <w:rPr>
          <w:szCs w:val="28"/>
        </w:rPr>
        <w:t xml:space="preserve"> в таблице 5.1.</w:t>
      </w:r>
    </w:p>
    <w:p w14:paraId="73669151" w14:textId="77777777" w:rsidR="00E45DDC" w:rsidRDefault="00E45DDC" w:rsidP="00151EFE">
      <w:pPr>
        <w:tabs>
          <w:tab w:val="left" w:pos="284"/>
          <w:tab w:val="left" w:pos="851"/>
        </w:tabs>
        <w:rPr>
          <w:szCs w:val="28"/>
        </w:rPr>
      </w:pPr>
      <w:r w:rsidRPr="00E45DDC">
        <w:rPr>
          <w:szCs w:val="28"/>
        </w:rPr>
        <w:t>Таблица 5.1 – Чек-лист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14"/>
        <w:gridCol w:w="5363"/>
        <w:gridCol w:w="1569"/>
      </w:tblGrid>
      <w:tr w:rsidR="00E45DDC" w14:paraId="6285B809" w14:textId="77777777" w:rsidTr="00FB3219">
        <w:trPr>
          <w:trHeight w:val="565"/>
        </w:trPr>
        <w:tc>
          <w:tcPr>
            <w:tcW w:w="2758" w:type="dxa"/>
            <w:gridSpan w:val="2"/>
          </w:tcPr>
          <w:p w14:paraId="40E1CC0F" w14:textId="77777777" w:rsid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Тестируемый модуль</w:t>
            </w:r>
          </w:p>
          <w:p w14:paraId="315E2A33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11" w:type="dxa"/>
          </w:tcPr>
          <w:p w14:paraId="0485BCB3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Тестируемая функция</w:t>
            </w:r>
          </w:p>
        </w:tc>
        <w:tc>
          <w:tcPr>
            <w:tcW w:w="1585" w:type="dxa"/>
          </w:tcPr>
          <w:p w14:paraId="19A4CE29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E45DDC" w14:paraId="130C69DC" w14:textId="77777777" w:rsidTr="00FB3219">
        <w:trPr>
          <w:trHeight w:val="248"/>
        </w:trPr>
        <w:tc>
          <w:tcPr>
            <w:tcW w:w="2758" w:type="dxa"/>
            <w:gridSpan w:val="2"/>
          </w:tcPr>
          <w:p w14:paraId="3EF21380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11" w:type="dxa"/>
          </w:tcPr>
          <w:p w14:paraId="67E2F45B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</w:tcPr>
          <w:p w14:paraId="08C5459E" w14:textId="77777777" w:rsidR="00E45DDC" w:rsidRPr="00E45DDC" w:rsidRDefault="00E45DDC" w:rsidP="00151EF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E45DDC" w14:paraId="16146218" w14:textId="77777777" w:rsidTr="00CB6E9C">
        <w:trPr>
          <w:trHeight w:val="105"/>
        </w:trPr>
        <w:tc>
          <w:tcPr>
            <w:tcW w:w="2758" w:type="dxa"/>
            <w:gridSpan w:val="2"/>
            <w:vAlign w:val="center"/>
          </w:tcPr>
          <w:p w14:paraId="5E45DDE2" w14:textId="66B36D6C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5511" w:type="dxa"/>
          </w:tcPr>
          <w:p w14:paraId="395E1373" w14:textId="082CEBF0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 запуска</w:t>
            </w:r>
          </w:p>
        </w:tc>
        <w:tc>
          <w:tcPr>
            <w:tcW w:w="1585" w:type="dxa"/>
            <w:vMerge w:val="restart"/>
          </w:tcPr>
          <w:p w14:paraId="691CEF47" w14:textId="0AF160F4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E45DDC" w14:paraId="70FF55EE" w14:textId="77777777" w:rsidTr="00CB6E9C">
        <w:trPr>
          <w:trHeight w:val="214"/>
        </w:trPr>
        <w:tc>
          <w:tcPr>
            <w:tcW w:w="2758" w:type="dxa"/>
            <w:gridSpan w:val="2"/>
            <w:vAlign w:val="center"/>
          </w:tcPr>
          <w:p w14:paraId="2703EA64" w14:textId="1076C9D4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5511" w:type="dxa"/>
          </w:tcPr>
          <w:p w14:paraId="5C43D698" w14:textId="320CD12B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 закрытия программы</w:t>
            </w:r>
          </w:p>
        </w:tc>
        <w:tc>
          <w:tcPr>
            <w:tcW w:w="1585" w:type="dxa"/>
            <w:vMerge/>
          </w:tcPr>
          <w:p w14:paraId="318C5E03" w14:textId="77777777" w:rsidR="00E45DDC" w:rsidRPr="00E45DDC" w:rsidRDefault="00E45DDC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F81369" w14:paraId="35FFBB18" w14:textId="77777777" w:rsidTr="00CB6E9C">
        <w:trPr>
          <w:trHeight w:val="501"/>
        </w:trPr>
        <w:tc>
          <w:tcPr>
            <w:tcW w:w="2758" w:type="dxa"/>
            <w:gridSpan w:val="2"/>
            <w:vAlign w:val="center"/>
          </w:tcPr>
          <w:p w14:paraId="0E90782F" w14:textId="2FDA14F9" w:rsidR="00F81369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</w:t>
            </w:r>
            <w:r w:rsidR="002A365F">
              <w:rPr>
                <w:rFonts w:cs="Times New Roman"/>
                <w:sz w:val="24"/>
                <w:szCs w:val="24"/>
              </w:rPr>
              <w:t>данных</w:t>
            </w:r>
          </w:p>
        </w:tc>
        <w:tc>
          <w:tcPr>
            <w:tcW w:w="5511" w:type="dxa"/>
          </w:tcPr>
          <w:p w14:paraId="575F6C21" w14:textId="3E6D1D23" w:rsidR="00F81369" w:rsidRPr="00E45DDC" w:rsidRDefault="002A365F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Определение соответствие типа вводимых данных</w:t>
            </w:r>
          </w:p>
        </w:tc>
        <w:tc>
          <w:tcPr>
            <w:tcW w:w="1585" w:type="dxa"/>
          </w:tcPr>
          <w:p w14:paraId="02C40BA7" w14:textId="6B51F1BF" w:rsidR="00F81369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E45DDC" w14:paraId="337F34EF" w14:textId="77777777" w:rsidTr="00CB6E9C">
        <w:trPr>
          <w:trHeight w:val="63"/>
        </w:trPr>
        <w:tc>
          <w:tcPr>
            <w:tcW w:w="2744" w:type="dxa"/>
            <w:vAlign w:val="center"/>
          </w:tcPr>
          <w:p w14:paraId="2EB94EC1" w14:textId="4BDE9949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</w:t>
            </w:r>
            <w:r w:rsidR="002A365F">
              <w:rPr>
                <w:rFonts w:cs="Times New Roman"/>
                <w:sz w:val="24"/>
                <w:szCs w:val="24"/>
              </w:rPr>
              <w:t>ошибочных данных</w:t>
            </w:r>
          </w:p>
        </w:tc>
        <w:tc>
          <w:tcPr>
            <w:tcW w:w="5525" w:type="dxa"/>
            <w:gridSpan w:val="2"/>
          </w:tcPr>
          <w:p w14:paraId="160F1416" w14:textId="1F180604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сообщении об ошибке</w:t>
            </w:r>
          </w:p>
        </w:tc>
        <w:tc>
          <w:tcPr>
            <w:tcW w:w="1585" w:type="dxa"/>
          </w:tcPr>
          <w:p w14:paraId="5B825EE4" w14:textId="46A7E9EF" w:rsidR="00E45DD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CB6E9C" w14:paraId="4461E832" w14:textId="77777777" w:rsidTr="00CB6E9C">
        <w:tc>
          <w:tcPr>
            <w:tcW w:w="2744" w:type="dxa"/>
            <w:vMerge w:val="restart"/>
            <w:vAlign w:val="center"/>
          </w:tcPr>
          <w:p w14:paraId="0E89FFD9" w14:textId="22C4E1B7" w:rsidR="00CB6E9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и загрузка</w:t>
            </w:r>
          </w:p>
        </w:tc>
        <w:tc>
          <w:tcPr>
            <w:tcW w:w="5525" w:type="dxa"/>
            <w:gridSpan w:val="2"/>
          </w:tcPr>
          <w:p w14:paraId="5F28D4F0" w14:textId="1B0734BB" w:rsidR="00CB6E9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Сохранение </w:t>
            </w:r>
            <w:r w:rsidR="002A365F">
              <w:rPr>
                <w:rFonts w:cs="Times New Roman"/>
                <w:sz w:val="24"/>
                <w:szCs w:val="24"/>
              </w:rPr>
              <w:t>данных в базу данных</w:t>
            </w:r>
          </w:p>
        </w:tc>
        <w:tc>
          <w:tcPr>
            <w:tcW w:w="1585" w:type="dxa"/>
            <w:vMerge w:val="restart"/>
          </w:tcPr>
          <w:p w14:paraId="3C7DE25D" w14:textId="4C964FC1" w:rsidR="00CB6E9C" w:rsidRPr="00E45DDC" w:rsidRDefault="001267F4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Выполнена успешно</w:t>
            </w:r>
          </w:p>
        </w:tc>
      </w:tr>
      <w:tr w:rsidR="00CB6E9C" w14:paraId="2F2D9593" w14:textId="77777777" w:rsidTr="00FB3219">
        <w:tc>
          <w:tcPr>
            <w:tcW w:w="2744" w:type="dxa"/>
            <w:vMerge/>
          </w:tcPr>
          <w:p w14:paraId="7B159AE8" w14:textId="77777777" w:rsidR="00CB6E9C" w:rsidRDefault="00CB6E9C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25" w:type="dxa"/>
            <w:gridSpan w:val="2"/>
          </w:tcPr>
          <w:p w14:paraId="06E4A0D5" w14:textId="6F9C06D9" w:rsidR="00CB6E9C" w:rsidRDefault="002A365F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данных из базы данных</w:t>
            </w:r>
          </w:p>
        </w:tc>
        <w:tc>
          <w:tcPr>
            <w:tcW w:w="1585" w:type="dxa"/>
            <w:vMerge/>
          </w:tcPr>
          <w:p w14:paraId="0BFACA3F" w14:textId="77777777" w:rsidR="00CB6E9C" w:rsidRPr="00E45DDC" w:rsidRDefault="00CB6E9C" w:rsidP="00151EFE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14:paraId="02CFF535" w14:textId="77777777" w:rsidR="00E45DDC" w:rsidRDefault="00E45DDC" w:rsidP="00151EFE">
      <w:pPr>
        <w:tabs>
          <w:tab w:val="left" w:pos="284"/>
          <w:tab w:val="left" w:pos="851"/>
        </w:tabs>
        <w:rPr>
          <w:szCs w:val="28"/>
        </w:rPr>
      </w:pPr>
    </w:p>
    <w:p w14:paraId="7EFEACB2" w14:textId="77777777" w:rsidR="00CB6E9C" w:rsidRDefault="00CB6E9C" w:rsidP="00151EFE">
      <w:pPr>
        <w:tabs>
          <w:tab w:val="left" w:pos="360"/>
          <w:tab w:val="left" w:pos="709"/>
          <w:tab w:val="left" w:pos="5940"/>
        </w:tabs>
        <w:rPr>
          <w:szCs w:val="28"/>
        </w:rPr>
      </w:pPr>
      <w:r w:rsidRPr="00C570F9">
        <w:rPr>
          <w:szCs w:val="28"/>
        </w:rPr>
        <w:t>В качестве тестирования программного продукта был выбран тест-кейс (</w:t>
      </w:r>
      <w:proofErr w:type="spellStart"/>
      <w:r w:rsidRPr="00C570F9">
        <w:rPr>
          <w:rStyle w:val="Strong"/>
          <w:b w:val="0"/>
          <w:szCs w:val="28"/>
        </w:rPr>
        <w:t>Test</w:t>
      </w:r>
      <w:proofErr w:type="spellEnd"/>
      <w:r w:rsidRPr="00C570F9">
        <w:rPr>
          <w:rStyle w:val="Strong"/>
          <w:b w:val="0"/>
          <w:szCs w:val="28"/>
        </w:rPr>
        <w:t xml:space="preserve"> </w:t>
      </w:r>
      <w:proofErr w:type="spellStart"/>
      <w:r w:rsidRPr="00C570F9">
        <w:rPr>
          <w:rStyle w:val="Strong"/>
          <w:b w:val="0"/>
          <w:szCs w:val="28"/>
        </w:rPr>
        <w:t>Case</w:t>
      </w:r>
      <w:proofErr w:type="spellEnd"/>
      <w:r w:rsidRPr="00C570F9">
        <w:rPr>
          <w:b/>
          <w:szCs w:val="28"/>
        </w:rPr>
        <w:t>)</w:t>
      </w:r>
      <w:r w:rsidRPr="00C570F9">
        <w:rPr>
          <w:szCs w:val="28"/>
        </w:rPr>
        <w:t>.</w:t>
      </w:r>
      <w:r>
        <w:rPr>
          <w:szCs w:val="28"/>
        </w:rPr>
        <w:t xml:space="preserve"> </w:t>
      </w:r>
    </w:p>
    <w:p w14:paraId="0B341C96" w14:textId="0D772C60" w:rsidR="00CB6E9C" w:rsidRDefault="00CB6E9C" w:rsidP="00151EFE">
      <w:pPr>
        <w:tabs>
          <w:tab w:val="left" w:pos="360"/>
          <w:tab w:val="left" w:pos="709"/>
          <w:tab w:val="left" w:pos="5940"/>
        </w:tabs>
        <w:rPr>
          <w:szCs w:val="28"/>
        </w:rPr>
      </w:pPr>
      <w:proofErr w:type="spellStart"/>
      <w:r w:rsidRPr="00C570F9">
        <w:rPr>
          <w:rStyle w:val="Strong"/>
          <w:b w:val="0"/>
          <w:szCs w:val="28"/>
        </w:rPr>
        <w:t>Test</w:t>
      </w:r>
      <w:proofErr w:type="spellEnd"/>
      <w:r w:rsidRPr="00C570F9">
        <w:rPr>
          <w:rStyle w:val="Strong"/>
          <w:b w:val="0"/>
          <w:szCs w:val="28"/>
        </w:rPr>
        <w:t xml:space="preserve"> </w:t>
      </w:r>
      <w:proofErr w:type="spellStart"/>
      <w:r w:rsidRPr="00C570F9">
        <w:rPr>
          <w:rStyle w:val="Strong"/>
          <w:b w:val="0"/>
          <w:szCs w:val="28"/>
        </w:rPr>
        <w:t>Case</w:t>
      </w:r>
      <w:proofErr w:type="spellEnd"/>
      <w:r w:rsidRPr="00C570F9">
        <w:rPr>
          <w:szCs w:val="28"/>
        </w:rPr>
        <w:t xml:space="preserve"> - это артефакт, описывающий совокупность шагов, конкретных условий и параметров, необходимых для проверки реализации тест</w:t>
      </w:r>
      <w:r>
        <w:rPr>
          <w:szCs w:val="28"/>
        </w:rPr>
        <w:t>ируемой функции или её части</w:t>
      </w:r>
      <w:r w:rsidRPr="00C570F9">
        <w:rPr>
          <w:szCs w:val="28"/>
        </w:rPr>
        <w:t>.</w:t>
      </w:r>
    </w:p>
    <w:p w14:paraId="55ED2B68" w14:textId="0560C9CA" w:rsidR="00C570F9" w:rsidRDefault="0024157B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  <w:r w:rsidRPr="0024157B">
        <w:rPr>
          <w:rFonts w:cs="Times New Roman"/>
          <w:szCs w:val="28"/>
        </w:rPr>
        <w:t>Тестирование производилось на ОС «</w:t>
      </w:r>
      <w:proofErr w:type="spellStart"/>
      <w:r w:rsidRPr="0024157B">
        <w:rPr>
          <w:rFonts w:cs="Times New Roman"/>
          <w:szCs w:val="28"/>
        </w:rPr>
        <w:t>Windws</w:t>
      </w:r>
      <w:proofErr w:type="spellEnd"/>
      <w:r w:rsidRPr="0024157B">
        <w:rPr>
          <w:rFonts w:cs="Times New Roman"/>
          <w:szCs w:val="28"/>
        </w:rPr>
        <w:t xml:space="preserve"> </w:t>
      </w:r>
      <w:r w:rsidR="00113301">
        <w:rPr>
          <w:rFonts w:cs="Times New Roman"/>
          <w:szCs w:val="28"/>
        </w:rPr>
        <w:t>10</w:t>
      </w:r>
      <w:r w:rsidR="00497A34">
        <w:rPr>
          <w:rFonts w:cs="Times New Roman"/>
          <w:szCs w:val="28"/>
        </w:rPr>
        <w:t>.</w:t>
      </w:r>
    </w:p>
    <w:p w14:paraId="2B1DEA68" w14:textId="1FCC3CC5" w:rsidR="005D6DE3" w:rsidRDefault="005D6DE3" w:rsidP="00151EFE">
      <w:pPr>
        <w:tabs>
          <w:tab w:val="left" w:pos="284"/>
          <w:tab w:val="left" w:pos="851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5.2 – Тест-кейсы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609"/>
        <w:gridCol w:w="2631"/>
        <w:gridCol w:w="1979"/>
      </w:tblGrid>
      <w:tr w:rsidR="005D6DE3" w14:paraId="739CD275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4577" w14:textId="77777777" w:rsidR="005D6DE3" w:rsidRDefault="005D6DE3" w:rsidP="00151EFE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C863" w14:textId="77777777" w:rsidR="005D6DE3" w:rsidRDefault="005D6DE3" w:rsidP="00151EFE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Предварительные условия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55DA" w14:textId="77777777" w:rsidR="005D6DE3" w:rsidRDefault="005D6DE3" w:rsidP="00151EFE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Шаги для воспроизведения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8EDE" w14:textId="77777777" w:rsidR="005D6DE3" w:rsidRDefault="005D6DE3" w:rsidP="00151EFE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Ожидаемый результат</w:t>
            </w:r>
          </w:p>
        </w:tc>
      </w:tr>
      <w:tr w:rsidR="001B2C81" w14:paraId="08E7C95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BD6D" w14:textId="7970816E" w:rsidR="001B2C81" w:rsidRDefault="001B2C81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Тестирование загрузки данных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B4D" w14:textId="5A328670" w:rsidR="001B2C81" w:rsidRDefault="002A365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 базе данных должны быть записи</w:t>
            </w:r>
          </w:p>
          <w:p w14:paraId="62E53170" w14:textId="4FBF9B18" w:rsidR="002A365F" w:rsidRDefault="002A365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3B40" w14:textId="2213FE4C" w:rsidR="001B2C81" w:rsidRPr="00DE13A3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Перейти на страницу, содержащую таблицу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BE9A" w14:textId="4CBA1502" w:rsidR="001B2C81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Отображается таблица с данными из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бд</w:t>
            </w:r>
            <w:proofErr w:type="spellEnd"/>
          </w:p>
        </w:tc>
      </w:tr>
      <w:tr w:rsidR="001B2C81" w14:paraId="6D2D1BD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8C25" w14:textId="24B672D7" w:rsidR="001B2C81" w:rsidRPr="00151EFE" w:rsidRDefault="001B2C81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Тестирование </w:t>
            </w:r>
            <w:r w:rsidR="00151EFE">
              <w:rPr>
                <w:rFonts w:ascii="Times New Roman" w:hAnsi="Times New Roman"/>
                <w:sz w:val="24"/>
                <w:szCs w:val="28"/>
              </w:rPr>
              <w:t>регистрации пользователя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111A" w14:textId="32C65695" w:rsidR="001B2C81" w:rsidRPr="001B2C81" w:rsidRDefault="00151EFE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База данных должна содержать роль пользователя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EBFC" w14:textId="5AAA25FC" w:rsidR="00C42A7F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Перейти на страницу </w:t>
            </w:r>
            <w:r w:rsidR="00151EFE">
              <w:rPr>
                <w:rFonts w:ascii="Times New Roman" w:hAnsi="Times New Roman"/>
                <w:sz w:val="24"/>
                <w:szCs w:val="28"/>
              </w:rPr>
              <w:t>входа и регистрации. Заполнить поля в таблице справа для регистрации. Нажать кнопку регистрации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A2D" w14:textId="2D3E1FD3" w:rsidR="001B2C81" w:rsidRDefault="00151EFE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Данные занесены в базу данных, пользователю отображается сообщение об успешной регистрации</w:t>
            </w:r>
          </w:p>
        </w:tc>
      </w:tr>
      <w:tr w:rsidR="001B2C81" w14:paraId="26E579A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F3E8" w14:textId="1FD4D484" w:rsidR="001B2C81" w:rsidRDefault="001B2C81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Тестирование неправильного ввода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C32E" w14:textId="15D128D2" w:rsidR="001B2C81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Переход на страницу добавления </w:t>
            </w:r>
            <w:r w:rsidR="00151EFE">
              <w:rPr>
                <w:rFonts w:ascii="Times New Roman" w:hAnsi="Times New Roman"/>
                <w:sz w:val="24"/>
                <w:szCs w:val="28"/>
              </w:rPr>
              <w:t>продукта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D370" w14:textId="77777777" w:rsidR="001B2C81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 поля для чисел ввести буквы</w:t>
            </w:r>
          </w:p>
          <w:p w14:paraId="451A8285" w14:textId="6B2E00E1" w:rsidR="00C42A7F" w:rsidRDefault="00151EFE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Не заполнять все поля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0BC0" w14:textId="7F1E0F6A" w:rsidR="001B2C81" w:rsidRDefault="001B2C81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Пользователь увидит сообщение о некорректном вводе</w:t>
            </w:r>
          </w:p>
        </w:tc>
      </w:tr>
      <w:tr w:rsidR="001B2C81" w14:paraId="621C54C4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D213" w14:textId="78627B22" w:rsidR="001B2C81" w:rsidRDefault="001B2C81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Тестирование </w:t>
            </w:r>
            <w:proofErr w:type="spellStart"/>
            <w:r w:rsidR="00151EFE">
              <w:rPr>
                <w:rFonts w:ascii="Times New Roman" w:hAnsi="Times New Roman"/>
                <w:sz w:val="24"/>
                <w:szCs w:val="28"/>
              </w:rPr>
              <w:t>оиска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896" w14:textId="7FE6B990" w:rsidR="001B2C81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В базе данных должны быть несколько </w:t>
            </w:r>
            <w:r w:rsidR="00151EFE">
              <w:rPr>
                <w:rFonts w:ascii="Times New Roman" w:hAnsi="Times New Roman"/>
                <w:sz w:val="24"/>
                <w:szCs w:val="28"/>
              </w:rPr>
              <w:t>продуктов с разными названиями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97C" w14:textId="5DE98D61" w:rsidR="00C42A7F" w:rsidRDefault="00C42A7F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Перейти на страницу </w:t>
            </w:r>
            <w:r w:rsidR="00151EFE">
              <w:rPr>
                <w:rFonts w:ascii="Times New Roman" w:hAnsi="Times New Roman"/>
                <w:sz w:val="24"/>
                <w:szCs w:val="28"/>
              </w:rPr>
              <w:t>заполнения приема пищи. В строке писка ввести часть названия продукта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FF78" w14:textId="7A1E9084" w:rsidR="001B2C81" w:rsidRDefault="00151EFE" w:rsidP="00151EFE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Как результат поиска отображаются те продукты, в названии которых есть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искамая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часть</w:t>
            </w:r>
          </w:p>
        </w:tc>
      </w:tr>
    </w:tbl>
    <w:p w14:paraId="0F802587" w14:textId="77777777" w:rsidR="00C42A7F" w:rsidRPr="00A0641B" w:rsidRDefault="00C42A7F" w:rsidP="00151EFE">
      <w:pPr>
        <w:spacing w:line="360" w:lineRule="exact"/>
        <w:rPr>
          <w:szCs w:val="28"/>
        </w:rPr>
      </w:pPr>
    </w:p>
    <w:p w14:paraId="422C59E6" w14:textId="015EBB63" w:rsidR="00C42A7F" w:rsidRPr="00A0641B" w:rsidRDefault="00C42A7F" w:rsidP="00151EFE">
      <w:pPr>
        <w:spacing w:line="360" w:lineRule="exact"/>
        <w:rPr>
          <w:szCs w:val="28"/>
        </w:rPr>
      </w:pPr>
      <w:r w:rsidRPr="00A0641B">
        <w:rPr>
          <w:szCs w:val="28"/>
        </w:rPr>
        <w:t xml:space="preserve">Таблица </w:t>
      </w:r>
      <w:r>
        <w:rPr>
          <w:szCs w:val="28"/>
        </w:rPr>
        <w:t>5.3</w:t>
      </w:r>
      <w:r w:rsidRPr="00A0641B">
        <w:rPr>
          <w:szCs w:val="28"/>
        </w:rPr>
        <w:t xml:space="preserve"> – Набор тестов отображения информации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2835"/>
        <w:gridCol w:w="2551"/>
        <w:gridCol w:w="1956"/>
      </w:tblGrid>
      <w:tr w:rsidR="00C42A7F" w:rsidRPr="00C42A7F" w14:paraId="32067527" w14:textId="77777777" w:rsidTr="00C07122">
        <w:trPr>
          <w:trHeight w:val="783"/>
        </w:trPr>
        <w:tc>
          <w:tcPr>
            <w:tcW w:w="2014" w:type="dxa"/>
          </w:tcPr>
          <w:p w14:paraId="3A81ACB0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Место проведения теста</w:t>
            </w:r>
          </w:p>
        </w:tc>
        <w:tc>
          <w:tcPr>
            <w:tcW w:w="2835" w:type="dxa"/>
          </w:tcPr>
          <w:p w14:paraId="1BCAB781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Содержание теста</w:t>
            </w:r>
          </w:p>
        </w:tc>
        <w:tc>
          <w:tcPr>
            <w:tcW w:w="2551" w:type="dxa"/>
          </w:tcPr>
          <w:p w14:paraId="4AEE81FD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3AFDB49B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Отметка о прохождении теста</w:t>
            </w:r>
          </w:p>
        </w:tc>
      </w:tr>
      <w:tr w:rsidR="00C42A7F" w:rsidRPr="00C42A7F" w14:paraId="6D6EA3ED" w14:textId="77777777" w:rsidTr="00C07122">
        <w:trPr>
          <w:trHeight w:val="257"/>
        </w:trPr>
        <w:tc>
          <w:tcPr>
            <w:tcW w:w="2014" w:type="dxa"/>
          </w:tcPr>
          <w:p w14:paraId="3CC920A6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 xml:space="preserve">Все страницы </w:t>
            </w:r>
          </w:p>
        </w:tc>
        <w:tc>
          <w:tcPr>
            <w:tcW w:w="2835" w:type="dxa"/>
          </w:tcPr>
          <w:p w14:paraId="0AF66516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Перейти на любую из вкладок в произвольном порядке.</w:t>
            </w:r>
          </w:p>
        </w:tc>
        <w:tc>
          <w:tcPr>
            <w:tcW w:w="2551" w:type="dxa"/>
          </w:tcPr>
          <w:p w14:paraId="2990BC3C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Корректное отображение информации, отображение того, чего ожидает пользователь.</w:t>
            </w:r>
          </w:p>
        </w:tc>
        <w:tc>
          <w:tcPr>
            <w:tcW w:w="1956" w:type="dxa"/>
          </w:tcPr>
          <w:p w14:paraId="309208F6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692D0C61" w14:textId="77777777" w:rsidTr="00C07122">
        <w:trPr>
          <w:trHeight w:val="257"/>
        </w:trPr>
        <w:tc>
          <w:tcPr>
            <w:tcW w:w="2014" w:type="dxa"/>
          </w:tcPr>
          <w:p w14:paraId="48939DC7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Все вкладки</w:t>
            </w:r>
          </w:p>
        </w:tc>
        <w:tc>
          <w:tcPr>
            <w:tcW w:w="2835" w:type="dxa"/>
          </w:tcPr>
          <w:p w14:paraId="6218BDAC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Увеличение масштаба отображения средствами браузера.</w:t>
            </w:r>
          </w:p>
        </w:tc>
        <w:tc>
          <w:tcPr>
            <w:tcW w:w="2551" w:type="dxa"/>
          </w:tcPr>
          <w:p w14:paraId="6A315C47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 xml:space="preserve">Появление </w:t>
            </w:r>
            <w:proofErr w:type="spellStart"/>
            <w:r w:rsidRPr="00C42A7F">
              <w:rPr>
                <w:rFonts w:eastAsia="Times New Roman"/>
                <w:sz w:val="24"/>
                <w:szCs w:val="24"/>
              </w:rPr>
              <w:t>скроллов</w:t>
            </w:r>
            <w:proofErr w:type="spellEnd"/>
            <w:r w:rsidRPr="00C42A7F">
              <w:rPr>
                <w:rFonts w:eastAsia="Times New Roman"/>
                <w:sz w:val="24"/>
                <w:szCs w:val="24"/>
              </w:rPr>
              <w:t xml:space="preserve"> справа и снизу, корректное отображение информации.</w:t>
            </w:r>
          </w:p>
        </w:tc>
        <w:tc>
          <w:tcPr>
            <w:tcW w:w="1956" w:type="dxa"/>
          </w:tcPr>
          <w:p w14:paraId="02AE061C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5F45C92D" w14:textId="77777777" w:rsidTr="00C07122">
        <w:trPr>
          <w:trHeight w:val="257"/>
        </w:trPr>
        <w:tc>
          <w:tcPr>
            <w:tcW w:w="2014" w:type="dxa"/>
          </w:tcPr>
          <w:p w14:paraId="0040C587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Все вкладки</w:t>
            </w:r>
          </w:p>
        </w:tc>
        <w:tc>
          <w:tcPr>
            <w:tcW w:w="2835" w:type="dxa"/>
          </w:tcPr>
          <w:p w14:paraId="4FE67FD1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Обновление страницы используя средства браузера.</w:t>
            </w:r>
          </w:p>
        </w:tc>
        <w:tc>
          <w:tcPr>
            <w:tcW w:w="2551" w:type="dxa"/>
          </w:tcPr>
          <w:p w14:paraId="58C26279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Состояние веб-сервиса до обновления и после не изменилось.</w:t>
            </w:r>
          </w:p>
        </w:tc>
        <w:tc>
          <w:tcPr>
            <w:tcW w:w="1956" w:type="dxa"/>
          </w:tcPr>
          <w:p w14:paraId="34489340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4AD9E3EA" w14:textId="77777777" w:rsidTr="00C07122">
        <w:trPr>
          <w:trHeight w:val="257"/>
        </w:trPr>
        <w:tc>
          <w:tcPr>
            <w:tcW w:w="2014" w:type="dxa"/>
          </w:tcPr>
          <w:p w14:paraId="1343B5C4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Меню браузера</w:t>
            </w:r>
          </w:p>
        </w:tc>
        <w:tc>
          <w:tcPr>
            <w:tcW w:w="2835" w:type="dxa"/>
          </w:tcPr>
          <w:p w14:paraId="27A0E1B1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Нажатие функциональных кнопок браузера «Назад» и «Вперед» в произвольный момент работы веб-приложения.</w:t>
            </w:r>
          </w:p>
        </w:tc>
        <w:tc>
          <w:tcPr>
            <w:tcW w:w="2551" w:type="dxa"/>
          </w:tcPr>
          <w:p w14:paraId="61FF13B2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Корректное поведение веб-сервиса. Отображение информации.</w:t>
            </w:r>
          </w:p>
        </w:tc>
        <w:tc>
          <w:tcPr>
            <w:tcW w:w="1956" w:type="dxa"/>
          </w:tcPr>
          <w:p w14:paraId="11A3900C" w14:textId="77777777" w:rsidR="00C42A7F" w:rsidRPr="00C42A7F" w:rsidRDefault="00C42A7F" w:rsidP="00151EFE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</w:tbl>
    <w:p w14:paraId="240973C2" w14:textId="77777777" w:rsidR="00C42A7F" w:rsidRPr="00A0641B" w:rsidRDefault="00C42A7F" w:rsidP="00151EFE">
      <w:pPr>
        <w:spacing w:line="360" w:lineRule="exact"/>
        <w:ind w:firstLine="708"/>
      </w:pPr>
    </w:p>
    <w:p w14:paraId="06A7131F" w14:textId="477F1E35" w:rsidR="00CB6E9C" w:rsidRDefault="002A365F" w:rsidP="00151EFE">
      <w:pPr>
        <w:pStyle w:val="Heading2"/>
        <w:rPr>
          <w:rStyle w:val="eop"/>
          <w:color w:val="000000"/>
          <w:shd w:val="clear" w:color="auto" w:fill="FFFFFF"/>
        </w:rPr>
      </w:pPr>
      <w:r w:rsidRPr="002A365F">
        <w:rPr>
          <w:rStyle w:val="normaltextrun"/>
          <w:color w:val="000000"/>
          <w:shd w:val="clear" w:color="auto" w:fill="FFFFFF"/>
        </w:rPr>
        <w:t>5.2 Оценка безопасности</w:t>
      </w:r>
      <w:r w:rsidRPr="002A365F">
        <w:rPr>
          <w:rStyle w:val="eop"/>
          <w:color w:val="000000"/>
          <w:shd w:val="clear" w:color="auto" w:fill="FFFFFF"/>
        </w:rPr>
        <w:t> </w:t>
      </w:r>
    </w:p>
    <w:p w14:paraId="72B6A2A1" w14:textId="77777777" w:rsidR="00BC10D8" w:rsidRPr="002A365F" w:rsidRDefault="00BC10D8" w:rsidP="00151EFE">
      <w:pPr>
        <w:pStyle w:val="Heading2"/>
      </w:pPr>
    </w:p>
    <w:p w14:paraId="1063F94A" w14:textId="72E1549B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lastRenderedPageBreak/>
        <w:t xml:space="preserve">Обеспечение безопасности информационных систем представляет собой ряд мероприятий, направленных на предотвращение несанкционированных воздействий на защищаемую информацию, а также её утечки. Поскольку приложение построено на базе </w:t>
      </w:r>
      <w:proofErr w:type="spellStart"/>
      <w:r>
        <w:rPr>
          <w:rStyle w:val="normaltextrun"/>
          <w:sz w:val="28"/>
          <w:szCs w:val="28"/>
          <w:lang w:val="ru-RU"/>
        </w:rPr>
        <w:t>фреймворка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</w:rPr>
        <w:t>Spring</w:t>
      </w:r>
      <w:r>
        <w:rPr>
          <w:rStyle w:val="normaltextrun"/>
          <w:sz w:val="28"/>
          <w:szCs w:val="28"/>
          <w:lang w:val="ru-RU"/>
        </w:rPr>
        <w:t>, вопросы безопасности берет на себя </w:t>
      </w: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665F365D" w14:textId="24994160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 это </w:t>
      </w:r>
      <w:proofErr w:type="spellStart"/>
      <w:r>
        <w:rPr>
          <w:rStyle w:val="normaltextrun"/>
          <w:sz w:val="28"/>
          <w:szCs w:val="28"/>
          <w:lang w:val="ru-RU"/>
        </w:rPr>
        <w:t>Java</w:t>
      </w:r>
      <w:proofErr w:type="spellEnd"/>
      <w:r>
        <w:rPr>
          <w:rStyle w:val="normaltextrun"/>
          <w:sz w:val="28"/>
          <w:szCs w:val="28"/>
          <w:lang w:val="ru-RU"/>
        </w:rPr>
        <w:t>/</w:t>
      </w:r>
      <w:proofErr w:type="spellStart"/>
      <w:r>
        <w:rPr>
          <w:rStyle w:val="spellingerror"/>
          <w:sz w:val="28"/>
          <w:szCs w:val="28"/>
          <w:lang w:val="ru-RU"/>
        </w:rPr>
        <w:t>JavaEE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framework</w:t>
      </w:r>
      <w:proofErr w:type="spellEnd"/>
      <w:r>
        <w:rPr>
          <w:rStyle w:val="normaltextrun"/>
          <w:sz w:val="28"/>
          <w:szCs w:val="28"/>
          <w:lang w:val="ru-RU"/>
        </w:rPr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 </w:t>
      </w: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Framework</w:t>
      </w:r>
      <w:proofErr w:type="spellEnd"/>
      <w:r>
        <w:rPr>
          <w:rStyle w:val="normaltextrun"/>
          <w:sz w:val="28"/>
          <w:szCs w:val="28"/>
          <w:lang w:val="ru-RU"/>
        </w:rPr>
        <w:t>. Проект был начат Беном Алексом (</w:t>
      </w:r>
      <w:proofErr w:type="spellStart"/>
      <w:r>
        <w:rPr>
          <w:rStyle w:val="spellingerror"/>
          <w:sz w:val="28"/>
          <w:szCs w:val="28"/>
          <w:lang w:val="ru-RU"/>
        </w:rPr>
        <w:t>Ben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Alex</w:t>
      </w:r>
      <w:proofErr w:type="spellEnd"/>
      <w:r>
        <w:rPr>
          <w:rStyle w:val="normaltextrun"/>
          <w:sz w:val="28"/>
          <w:szCs w:val="28"/>
          <w:lang w:val="ru-RU"/>
        </w:rPr>
        <w:t>) в конце 2003 года под именем «</w:t>
      </w:r>
      <w:proofErr w:type="spellStart"/>
      <w:r>
        <w:rPr>
          <w:rStyle w:val="spellingerror"/>
          <w:sz w:val="28"/>
          <w:szCs w:val="28"/>
          <w:lang w:val="ru-RU"/>
        </w:rPr>
        <w:t>Acegi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», первый релиз вышел в 2004 году. Впоследствии проект был поглощён </w:t>
      </w:r>
      <w:proofErr w:type="spellStart"/>
      <w:r>
        <w:rPr>
          <w:rStyle w:val="spellingerror"/>
          <w:sz w:val="28"/>
          <w:szCs w:val="28"/>
          <w:lang w:val="ru-RU"/>
        </w:rPr>
        <w:t>Spring'ом</w:t>
      </w:r>
      <w:proofErr w:type="spellEnd"/>
      <w:r>
        <w:rPr>
          <w:rStyle w:val="normaltextrun"/>
          <w:sz w:val="28"/>
          <w:szCs w:val="28"/>
          <w:lang w:val="ru-RU"/>
        </w:rPr>
        <w:t> и стал его официальным дочерним проектом. Впервые публично представлен под новым именем </w:t>
      </w: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 2.0.0 в апреле 2008 года.</w:t>
      </w:r>
      <w:r>
        <w:rPr>
          <w:rStyle w:val="eop"/>
          <w:sz w:val="28"/>
          <w:szCs w:val="28"/>
        </w:rPr>
        <w:t> </w:t>
      </w:r>
    </w:p>
    <w:p w14:paraId="6DB58D9C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Ключевые объекты контекста </w:t>
      </w: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:</w:t>
      </w:r>
      <w:r>
        <w:rPr>
          <w:rStyle w:val="eop"/>
          <w:sz w:val="28"/>
          <w:szCs w:val="28"/>
        </w:rPr>
        <w:t> </w:t>
      </w:r>
    </w:p>
    <w:p w14:paraId="6906953A" w14:textId="7C9FF5FC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>
        <w:rPr>
          <w:rStyle w:val="normaltextrun"/>
          <w:sz w:val="28"/>
          <w:szCs w:val="28"/>
          <w:lang w:val="ru-RU"/>
        </w:rP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>
        <w:rPr>
          <w:rStyle w:val="spellingerror"/>
          <w:sz w:val="28"/>
          <w:szCs w:val="28"/>
          <w:lang w:val="ru-RU"/>
        </w:rPr>
        <w:t>Principal</w:t>
      </w:r>
      <w:proofErr w:type="spellEnd"/>
      <w:r>
        <w:rPr>
          <w:rStyle w:val="normaltextrun"/>
          <w:sz w:val="28"/>
          <w:szCs w:val="28"/>
          <w:lang w:val="ru-RU"/>
        </w:rPr>
        <w:t>) работающем в настоящее время с приложением. По умолчанию </w:t>
      </w: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используетThreadLocal</w:t>
      </w:r>
      <w:proofErr w:type="spellEnd"/>
      <w:r>
        <w:rPr>
          <w:rStyle w:val="normaltextrun"/>
          <w:sz w:val="28"/>
          <w:szCs w:val="28"/>
          <w:lang w:val="ru-RU"/>
        </w:rPr>
        <w:t> для хранения такой информации, что означает, что контекст безопасности всегда доступен </w:t>
      </w:r>
      <w:r>
        <w:rPr>
          <w:rStyle w:val="contextualspellingandgrammarerror"/>
          <w:sz w:val="28"/>
          <w:szCs w:val="28"/>
          <w:lang w:val="ru-RU"/>
        </w:rPr>
        <w:t>для методов</w:t>
      </w:r>
      <w:r>
        <w:rPr>
          <w:rStyle w:val="normaltextrun"/>
          <w:sz w:val="28"/>
          <w:szCs w:val="28"/>
          <w:lang w:val="ru-RU"/>
        </w:rPr>
        <w:t> исполняющихся в том же самом потоке. Для того что бы изменить стратегию хранения этой информации можно воспользоваться статическим методом класса </w:t>
      </w:r>
      <w:proofErr w:type="spellStart"/>
      <w:r>
        <w:rPr>
          <w:rStyle w:val="spellingerror"/>
          <w:sz w:val="28"/>
          <w:szCs w:val="28"/>
          <w:lang w:val="ru-RU"/>
        </w:rPr>
        <w:t>SecurityContextHolder.setStrategyName</w:t>
      </w:r>
      <w:proofErr w:type="spellEnd"/>
      <w:r>
        <w:rPr>
          <w:rStyle w:val="normaltextrun"/>
          <w:sz w:val="28"/>
          <w:szCs w:val="28"/>
          <w:lang w:val="ru-RU"/>
        </w:rPr>
        <w:t>(</w:t>
      </w:r>
      <w:proofErr w:type="spellStart"/>
      <w:r>
        <w:rPr>
          <w:rStyle w:val="spellingerror"/>
          <w:sz w:val="28"/>
          <w:szCs w:val="28"/>
          <w:lang w:val="ru-RU"/>
        </w:rPr>
        <w:t>String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strategy</w:t>
      </w:r>
      <w:proofErr w:type="spellEnd"/>
      <w:r>
        <w:rPr>
          <w:rStyle w:val="normaltextrun"/>
          <w:sz w:val="28"/>
          <w:szCs w:val="28"/>
          <w:lang w:val="ru-RU"/>
        </w:rPr>
        <w:t>). Более подробно </w:t>
      </w: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 w:rsidR="00276352">
        <w:rPr>
          <w:rStyle w:val="spellingerror"/>
          <w:sz w:val="28"/>
          <w:szCs w:val="28"/>
        </w:rPr>
        <w:t xml:space="preserve"> [18]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3C97C024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SecurityContext</w:t>
      </w:r>
      <w:proofErr w:type="spellEnd"/>
      <w:r>
        <w:rPr>
          <w:rStyle w:val="normaltextrun"/>
          <w:sz w:val="28"/>
          <w:szCs w:val="28"/>
          <w:lang w:val="ru-RU"/>
        </w:rPr>
        <w:t>, содержит объект </w:t>
      </w:r>
      <w:proofErr w:type="spellStart"/>
      <w:r>
        <w:rPr>
          <w:rStyle w:val="spellingerror"/>
          <w:sz w:val="28"/>
          <w:szCs w:val="28"/>
          <w:lang w:val="ru-RU"/>
        </w:rPr>
        <w:t>Authentication</w:t>
      </w:r>
      <w:proofErr w:type="spellEnd"/>
      <w:r>
        <w:rPr>
          <w:rStyle w:val="normaltextrun"/>
          <w:sz w:val="28"/>
          <w:szCs w:val="28"/>
          <w:lang w:val="ru-RU"/>
        </w:rPr>
        <w:t> и в случае необходимости информацию системы безопасности, связанную с запросом от пользователя.</w:t>
      </w:r>
      <w:r>
        <w:rPr>
          <w:rStyle w:val="eop"/>
          <w:sz w:val="28"/>
          <w:szCs w:val="28"/>
        </w:rPr>
        <w:t> </w:t>
      </w:r>
    </w:p>
    <w:p w14:paraId="24B2F866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GrantedAuthority</w:t>
      </w:r>
      <w:proofErr w:type="spellEnd"/>
      <w:r>
        <w:rPr>
          <w:rStyle w:val="normaltextrun"/>
          <w:sz w:val="28"/>
          <w:szCs w:val="28"/>
          <w:lang w:val="ru-RU"/>
        </w:rPr>
        <w:t> отражает разрешения выданные пользователю в масштабе всего приложения, такие разрешения (как правило называются «роли»), например ROLE_ANONYMOUS, ROLE_USER, ROLE_ADMIN.</w:t>
      </w:r>
      <w:r>
        <w:rPr>
          <w:rStyle w:val="eop"/>
          <w:sz w:val="28"/>
          <w:szCs w:val="28"/>
        </w:rPr>
        <w:t> </w:t>
      </w:r>
    </w:p>
    <w:p w14:paraId="00F03A4C" w14:textId="11945BFE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lastRenderedPageBreak/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предоставляет необходимую информацию для построения объекта </w:t>
      </w:r>
      <w:proofErr w:type="spellStart"/>
      <w:r>
        <w:rPr>
          <w:rStyle w:val="spellingerror"/>
          <w:sz w:val="28"/>
          <w:szCs w:val="28"/>
          <w:lang w:val="ru-RU"/>
        </w:rPr>
        <w:t>Authentication</w:t>
      </w:r>
      <w:proofErr w:type="spellEnd"/>
      <w:r>
        <w:rPr>
          <w:rStyle w:val="normaltextrun"/>
          <w:sz w:val="28"/>
          <w:szCs w:val="28"/>
          <w:lang w:val="ru-RU"/>
        </w:rPr>
        <w:t> из DAO объектов приложения или других источников данных системы безопасности. Объект </w:t>
      </w:r>
      <w:proofErr w:type="spellStart"/>
      <w:r>
        <w:rPr>
          <w:rStyle w:val="spellingerror"/>
          <w:sz w:val="28"/>
          <w:szCs w:val="28"/>
          <w:lang w:val="ru-RU"/>
        </w:rPr>
        <w:t>UserDetailsсодержит</w:t>
      </w:r>
      <w:proofErr w:type="spellEnd"/>
      <w:r>
        <w:rPr>
          <w:rStyle w:val="normaltextrun"/>
          <w:sz w:val="28"/>
          <w:szCs w:val="28"/>
          <w:lang w:val="ru-RU"/>
        </w:rPr>
        <w:t> имя пользователя, пароль, флаги: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isAccountNonExpired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isAccountNonLocked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isCredentialsNonExpired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isEnabled</w:t>
      </w:r>
      <w:proofErr w:type="spellEnd"/>
      <w:r>
        <w:rPr>
          <w:rStyle w:val="normaltextrun"/>
          <w:sz w:val="28"/>
          <w:szCs w:val="28"/>
          <w:lang w:val="ru-RU"/>
        </w:rPr>
        <w:t> и </w:t>
      </w:r>
      <w:proofErr w:type="spellStart"/>
      <w:r>
        <w:rPr>
          <w:rStyle w:val="normaltextrun"/>
          <w:sz w:val="28"/>
          <w:szCs w:val="28"/>
          <w:lang w:val="ru-RU"/>
        </w:rPr>
        <w:t>Collection</w:t>
      </w:r>
      <w:proofErr w:type="spellEnd"/>
      <w:r>
        <w:rPr>
          <w:rStyle w:val="normaltextrun"/>
          <w:sz w:val="28"/>
          <w:szCs w:val="28"/>
          <w:lang w:val="ru-RU"/>
        </w:rPr>
        <w:t> — прав (ролей) пользователя.</w:t>
      </w:r>
      <w:r>
        <w:rPr>
          <w:rStyle w:val="eop"/>
          <w:sz w:val="28"/>
          <w:szCs w:val="28"/>
        </w:rPr>
        <w:t> </w:t>
      </w:r>
    </w:p>
    <w:p w14:paraId="1AF935E7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UserDetailsService</w:t>
      </w:r>
      <w:proofErr w:type="spellEnd"/>
      <w:r>
        <w:rPr>
          <w:rStyle w:val="normaltextrun"/>
          <w:sz w:val="28"/>
          <w:szCs w:val="28"/>
          <w:lang w:val="ru-RU"/>
        </w:rPr>
        <w:t>, используется чтобы создать </w:t>
      </w:r>
      <w:proofErr w:type="spellStart"/>
      <w:r>
        <w:rPr>
          <w:rStyle w:val="spellingerror"/>
          <w:sz w:val="28"/>
          <w:szCs w:val="28"/>
          <w:lang w:val="ru-RU"/>
        </w:rPr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объект путем реализации единственного метода этого интерфейса.</w:t>
      </w:r>
      <w:r>
        <w:rPr>
          <w:rStyle w:val="eop"/>
          <w:sz w:val="28"/>
          <w:szCs w:val="28"/>
        </w:rPr>
        <w:t> </w:t>
      </w:r>
    </w:p>
    <w:p w14:paraId="65958C8C" w14:textId="77777777" w:rsid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UserDetails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loadUserByUsername</w:t>
      </w:r>
      <w:proofErr w:type="spellEnd"/>
      <w:r>
        <w:rPr>
          <w:rStyle w:val="normaltextrun"/>
          <w:sz w:val="28"/>
          <w:szCs w:val="28"/>
        </w:rPr>
        <w:t>(String username) throws </w:t>
      </w:r>
      <w:proofErr w:type="spellStart"/>
      <w:r>
        <w:rPr>
          <w:rStyle w:val="spellingerror"/>
          <w:sz w:val="28"/>
          <w:szCs w:val="28"/>
        </w:rPr>
        <w:t>UsernameNotFoundException</w:t>
      </w:r>
      <w:proofErr w:type="spellEnd"/>
      <w:r>
        <w:rPr>
          <w:rStyle w:val="normaltextrun"/>
          <w:sz w:val="28"/>
          <w:szCs w:val="28"/>
        </w:rPr>
        <w:t>; </w:t>
      </w:r>
      <w:r>
        <w:rPr>
          <w:rStyle w:val="eop"/>
          <w:sz w:val="28"/>
          <w:szCs w:val="28"/>
        </w:rPr>
        <w:t> </w:t>
      </w:r>
    </w:p>
    <w:p w14:paraId="353DD3F4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Позволяет получить из источника данных объект пользователя и сформировать из него объект </w:t>
      </w:r>
      <w:proofErr w:type="spellStart"/>
      <w:r>
        <w:rPr>
          <w:rStyle w:val="spellingerror"/>
          <w:sz w:val="28"/>
          <w:szCs w:val="28"/>
          <w:lang w:val="ru-RU"/>
        </w:rPr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который будет использоваться контекстом </w:t>
      </w:r>
      <w:proofErr w:type="spellStart"/>
      <w:r>
        <w:rPr>
          <w:rStyle w:val="normaltextrun"/>
          <w:sz w:val="28"/>
          <w:szCs w:val="28"/>
          <w:lang w:val="ru-RU"/>
        </w:rPr>
        <w:t>Spring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Security</w:t>
      </w:r>
      <w:proofErr w:type="spellEnd"/>
      <w:r>
        <w:rPr>
          <w:rStyle w:val="normaltextrun"/>
          <w:sz w:val="28"/>
          <w:szCs w:val="28"/>
          <w:lang w:val="ru-RU"/>
        </w:rPr>
        <w:t>. </w:t>
      </w:r>
      <w:r>
        <w:rPr>
          <w:rStyle w:val="eop"/>
          <w:sz w:val="28"/>
          <w:szCs w:val="28"/>
        </w:rPr>
        <w:t> </w:t>
      </w:r>
    </w:p>
    <w:p w14:paraId="1FF907D1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18"/>
          <w:szCs w:val="18"/>
        </w:rPr>
        <w:t> </w:t>
      </w:r>
    </w:p>
    <w:p w14:paraId="3294B98E" w14:textId="510377AD" w:rsidR="002A365F" w:rsidRPr="00276352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eop"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5.3 Тестирование производительности</w:t>
      </w:r>
      <w:r>
        <w:rPr>
          <w:rStyle w:val="eop"/>
          <w:sz w:val="28"/>
          <w:szCs w:val="28"/>
        </w:rPr>
        <w:t>  </w:t>
      </w:r>
    </w:p>
    <w:p w14:paraId="0D12F75A" w14:textId="77777777" w:rsidR="00AB0785" w:rsidRPr="002A365F" w:rsidRDefault="00AB0785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E9F40D9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Тестирование производительности</w:t>
      </w:r>
      <w:r>
        <w:rPr>
          <w:rStyle w:val="normaltextrun"/>
          <w:b/>
          <w:bCs/>
          <w:color w:val="252525"/>
          <w:sz w:val="28"/>
          <w:szCs w:val="28"/>
          <w:shd w:val="clear" w:color="auto" w:fill="FFFFFF"/>
          <w:lang w:val="ru-RU"/>
        </w:rPr>
        <w:t> -</w:t>
      </w: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это тестирование, которое проводится для определения скорости работы системы или её части при заданной нагрузке. Тестирование производительности стремится учесть производительность уже на стадии проектирования и моделирования и системы, до начала основной стадии разработки.</w:t>
      </w:r>
      <w:r>
        <w:rPr>
          <w:rStyle w:val="eop"/>
          <w:color w:val="252525"/>
          <w:sz w:val="28"/>
          <w:szCs w:val="28"/>
        </w:rPr>
        <w:t> </w:t>
      </w:r>
    </w:p>
    <w:p w14:paraId="0E878A85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Тестирование производительности служит таким типичным целям:</w:t>
      </w:r>
      <w:r>
        <w:rPr>
          <w:rStyle w:val="eop"/>
          <w:color w:val="252525"/>
          <w:sz w:val="28"/>
          <w:szCs w:val="28"/>
        </w:rPr>
        <w:t> </w:t>
      </w:r>
    </w:p>
    <w:p w14:paraId="00D9C0F3" w14:textId="77777777" w:rsidR="002A365F" w:rsidRPr="002A365F" w:rsidRDefault="002A365F" w:rsidP="00151EFE">
      <w:pPr>
        <w:pStyle w:val="ListParagraph"/>
        <w:numPr>
          <w:ilvl w:val="0"/>
          <w:numId w:val="28"/>
        </w:numPr>
        <w:ind w:left="0" w:firstLine="709"/>
        <w:rPr>
          <w:rFonts w:cs="Times New Roman"/>
        </w:rPr>
      </w:pPr>
      <w:r w:rsidRPr="002A365F">
        <w:rPr>
          <w:rStyle w:val="normaltextrun"/>
          <w:color w:val="252525"/>
          <w:szCs w:val="28"/>
          <w:shd w:val="clear" w:color="auto" w:fill="FFFFFF"/>
        </w:rPr>
        <w:t>для демонстрации того, что система удовлетворяет критериям производительности;</w:t>
      </w:r>
      <w:r w:rsidRPr="002A365F">
        <w:rPr>
          <w:rStyle w:val="eop"/>
          <w:color w:val="252525"/>
          <w:szCs w:val="28"/>
        </w:rPr>
        <w:t> </w:t>
      </w:r>
    </w:p>
    <w:p w14:paraId="3CCBD955" w14:textId="77777777" w:rsidR="002A365F" w:rsidRPr="002A365F" w:rsidRDefault="002A365F" w:rsidP="00151EFE">
      <w:pPr>
        <w:pStyle w:val="ListParagraph"/>
        <w:numPr>
          <w:ilvl w:val="0"/>
          <w:numId w:val="28"/>
        </w:numPr>
        <w:ind w:left="0" w:firstLine="709"/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определения производительность какой из двух или нескольких систем лучше;</w:t>
      </w:r>
      <w:r w:rsidRPr="002A365F">
        <w:rPr>
          <w:rStyle w:val="eop"/>
          <w:color w:val="252525"/>
          <w:szCs w:val="28"/>
        </w:rPr>
        <w:t> </w:t>
      </w:r>
    </w:p>
    <w:p w14:paraId="735D6E6A" w14:textId="77777777" w:rsidR="002A365F" w:rsidRPr="002A365F" w:rsidRDefault="002A365F" w:rsidP="00151EFE">
      <w:pPr>
        <w:pStyle w:val="ListParagraph"/>
        <w:numPr>
          <w:ilvl w:val="0"/>
          <w:numId w:val="28"/>
        </w:numPr>
        <w:ind w:left="0" w:firstLine="709"/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определения, какой элемент нагрузки или часть системы приводит к снижению производительности.</w:t>
      </w:r>
      <w:r w:rsidRPr="002A365F">
        <w:rPr>
          <w:rStyle w:val="eop"/>
          <w:color w:val="252525"/>
          <w:szCs w:val="28"/>
        </w:rPr>
        <w:t> </w:t>
      </w:r>
    </w:p>
    <w:p w14:paraId="6261CA52" w14:textId="6876F2D2" w:rsidR="002A365F" w:rsidRPr="002A365F" w:rsidRDefault="002A365F" w:rsidP="00151EFE">
      <w:pPr>
        <w:pStyle w:val="ListParagraph"/>
        <w:numPr>
          <w:ilvl w:val="0"/>
          <w:numId w:val="28"/>
        </w:numPr>
        <w:ind w:left="0" w:firstLine="709"/>
        <w:rPr>
          <w:rFonts w:ascii="Segoe UI" w:hAnsi="Segoe UI" w:cs="Segoe UI"/>
          <w:sz w:val="18"/>
          <w:szCs w:val="18"/>
        </w:rPr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оценки времени загрузки страниц системы был использован специализированный </w:t>
      </w:r>
      <w:r w:rsidRPr="002A365F">
        <w:rPr>
          <w:rStyle w:val="normaltextrun"/>
          <w:szCs w:val="28"/>
          <w:shd w:val="clear" w:color="auto" w:fill="FFFFFF"/>
        </w:rPr>
        <w:t xml:space="preserve">веб-сервис </w:t>
      </w:r>
      <w:r w:rsidRPr="002A365F">
        <w:rPr>
          <w:rStyle w:val="normaltextrun"/>
          <w:szCs w:val="28"/>
          <w:shd w:val="clear" w:color="auto" w:fill="FFFFFF"/>
        </w:rPr>
        <w:lastRenderedPageBreak/>
        <w:t>«https://developers.google.com». </w:t>
      </w:r>
      <w:bookmarkStart w:id="0" w:name="_GoBack"/>
      <w:proofErr w:type="spellStart"/>
      <w:r w:rsidRPr="002A365F">
        <w:rPr>
          <w:rStyle w:val="spellingerror"/>
          <w:szCs w:val="28"/>
          <w:shd w:val="clear" w:color="auto" w:fill="FFFFFF"/>
        </w:rPr>
        <w:t>PageSpeed</w:t>
      </w:r>
      <w:proofErr w:type="spellEnd"/>
      <w:r w:rsidRPr="002A365F">
        <w:rPr>
          <w:rStyle w:val="normaltextrun"/>
          <w:szCs w:val="28"/>
          <w:shd w:val="clear" w:color="auto" w:fill="FFFFFF"/>
        </w:rPr>
        <w:t> </w:t>
      </w:r>
      <w:proofErr w:type="spellStart"/>
      <w:r w:rsidRPr="002A365F">
        <w:rPr>
          <w:rStyle w:val="spellingerror"/>
          <w:szCs w:val="28"/>
          <w:shd w:val="clear" w:color="auto" w:fill="FFFFFF"/>
        </w:rPr>
        <w:t>Insights</w:t>
      </w:r>
      <w:proofErr w:type="spellEnd"/>
      <w:r w:rsidRPr="002A365F">
        <w:rPr>
          <w:rStyle w:val="normaltextrun"/>
          <w:szCs w:val="28"/>
          <w:shd w:val="clear" w:color="auto" w:fill="FFFFFF"/>
        </w:rPr>
        <w:t> </w:t>
      </w:r>
      <w:bookmarkEnd w:id="0"/>
      <w:r w:rsidRPr="002A365F">
        <w:rPr>
          <w:rStyle w:val="normaltextrun"/>
          <w:szCs w:val="28"/>
          <w:shd w:val="clear" w:color="auto" w:fill="FFFFFF"/>
        </w:rPr>
        <w:t>анализирует содержание веб-страницы и предлагает решения, которы</w:t>
      </w:r>
      <w:r w:rsidR="00CD5F5A">
        <w:rPr>
          <w:rStyle w:val="normaltextrun"/>
          <w:szCs w:val="28"/>
          <w:shd w:val="clear" w:color="auto" w:fill="FFFFFF"/>
        </w:rPr>
        <w:t>е позволят ускорить ее загрузку</w:t>
      </w:r>
      <w:r w:rsidR="00276352" w:rsidRPr="00276352">
        <w:rPr>
          <w:rStyle w:val="normaltextrun"/>
          <w:szCs w:val="28"/>
          <w:shd w:val="clear" w:color="auto" w:fill="FFFFFF"/>
        </w:rPr>
        <w:t xml:space="preserve"> [19]</w:t>
      </w:r>
      <w:r w:rsidR="001F6AF5" w:rsidRPr="001F6AF5">
        <w:rPr>
          <w:rStyle w:val="normaltextrun"/>
          <w:szCs w:val="28"/>
          <w:shd w:val="clear" w:color="auto" w:fill="FFFFFF"/>
        </w:rPr>
        <w:t>.</w:t>
      </w:r>
      <w:r w:rsidRPr="002A365F">
        <w:rPr>
          <w:rStyle w:val="eop"/>
          <w:szCs w:val="28"/>
        </w:rPr>
        <w:t> </w:t>
      </w:r>
    </w:p>
    <w:p w14:paraId="5C9BA8B1" w14:textId="77777777" w:rsidR="002A365F" w:rsidRP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 процессе тестирования были произведены замеры:</w:t>
      </w:r>
      <w:r>
        <w:rPr>
          <w:rStyle w:val="eop"/>
          <w:sz w:val="28"/>
          <w:szCs w:val="28"/>
        </w:rPr>
        <w:t> </w:t>
      </w:r>
    </w:p>
    <w:p w14:paraId="5AA386A2" w14:textId="6266C00F" w:rsidR="002A365F" w:rsidRDefault="002A365F" w:rsidP="00151EFE">
      <w:pPr>
        <w:pStyle w:val="paragraph"/>
        <w:spacing w:before="0" w:beforeAutospacing="0" w:after="0" w:afterAutospacing="0" w:line="360" w:lineRule="auto"/>
        <w:ind w:hanging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b/>
          <w:noProof/>
          <w:sz w:val="28"/>
          <w:szCs w:val="28"/>
          <w:lang w:val="ru-RU" w:eastAsia="ru-RU"/>
        </w:rPr>
        <w:drawing>
          <wp:inline distT="0" distB="0" distL="0" distR="0" wp14:anchorId="75C136E6" wp14:editId="4316F2A0">
            <wp:extent cx="6120130" cy="558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4E70EA1D" w14:textId="77777777" w:rsidR="002A365F" w:rsidRDefault="002A365F" w:rsidP="00151EF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  <w:lang w:val="ru-RU"/>
        </w:rPr>
        <w:t>Рисунок</w:t>
      </w:r>
      <w:r w:rsidRPr="00557AB0">
        <w:rPr>
          <w:rStyle w:val="normaltextrun"/>
          <w:sz w:val="28"/>
          <w:szCs w:val="28"/>
          <w:shd w:val="clear" w:color="auto" w:fill="FFFFFF"/>
        </w:rPr>
        <w:t xml:space="preserve"> 5.1 - </w:t>
      </w:r>
      <w:r>
        <w:rPr>
          <w:rStyle w:val="normaltextrun"/>
          <w:sz w:val="28"/>
          <w:szCs w:val="28"/>
          <w:shd w:val="clear" w:color="auto" w:fill="FFFFFF"/>
          <w:lang w:val="ru-RU"/>
        </w:rPr>
        <w:t>Тестирование</w:t>
      </w:r>
      <w:r>
        <w:rPr>
          <w:rStyle w:val="eop"/>
          <w:sz w:val="28"/>
          <w:szCs w:val="28"/>
        </w:rPr>
        <w:t> </w:t>
      </w:r>
    </w:p>
    <w:p w14:paraId="5CD23EA3" w14:textId="77777777" w:rsidR="002A365F" w:rsidRDefault="002A365F" w:rsidP="00151EFE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833731A" w14:textId="222AB49C" w:rsidR="00635318" w:rsidRPr="00635318" w:rsidRDefault="00635318" w:rsidP="00151EFE">
      <w:pPr>
        <w:rPr>
          <w:rFonts w:cs="Times New Roman"/>
          <w:szCs w:val="28"/>
        </w:rPr>
      </w:pPr>
    </w:p>
    <w:sectPr w:rsidR="00635318" w:rsidRPr="00635318" w:rsidSect="0052251A">
      <w:headerReference w:type="default" r:id="rId8"/>
      <w:footerReference w:type="default" r:id="rId9"/>
      <w:head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93356" w14:textId="77777777" w:rsidR="00675982" w:rsidRDefault="00675982" w:rsidP="0052251A">
      <w:pPr>
        <w:spacing w:line="240" w:lineRule="auto"/>
      </w:pPr>
      <w:r>
        <w:separator/>
      </w:r>
    </w:p>
  </w:endnote>
  <w:endnote w:type="continuationSeparator" w:id="0">
    <w:p w14:paraId="5BC64AF8" w14:textId="77777777" w:rsidR="00675982" w:rsidRDefault="00675982" w:rsidP="00522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CCF0" w14:textId="77777777" w:rsidR="0052251A" w:rsidRDefault="0052251A">
    <w:pPr>
      <w:pStyle w:val="Footer"/>
    </w:pPr>
  </w:p>
  <w:p w14:paraId="546FFF75" w14:textId="77777777" w:rsidR="0052251A" w:rsidRDefault="00522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CA7AE" w14:textId="77777777" w:rsidR="00675982" w:rsidRDefault="00675982" w:rsidP="0052251A">
      <w:pPr>
        <w:spacing w:line="240" w:lineRule="auto"/>
      </w:pPr>
      <w:r>
        <w:separator/>
      </w:r>
    </w:p>
  </w:footnote>
  <w:footnote w:type="continuationSeparator" w:id="0">
    <w:p w14:paraId="667241D3" w14:textId="77777777" w:rsidR="00675982" w:rsidRDefault="00675982" w:rsidP="00522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29DC5" w14:textId="5ACD066B" w:rsidR="0052251A" w:rsidRDefault="00557AB0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F11D379" wp14:editId="2DF63E9E">
              <wp:simplePos x="0" y="0"/>
              <wp:positionH relativeFrom="page">
                <wp:posOffset>767715</wp:posOffset>
              </wp:positionH>
              <wp:positionV relativeFrom="page">
                <wp:posOffset>249555</wp:posOffset>
              </wp:positionV>
              <wp:extent cx="6588760" cy="10189210"/>
              <wp:effectExtent l="0" t="0" r="2540" b="2540"/>
              <wp:wrapNone/>
              <wp:docPr id="371" name="Группа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Line 19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4" name="Line 19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5" name="Line 19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6" name="Line 19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" name="Line 19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8" name="Line 19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9" name="Line 20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" name="Line 20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1" name="Line 20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2" name="Line 20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3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D3F311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4B60B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6CE69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22FD2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5FDE6B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8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8EE01F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EDC477" w14:textId="77777777" w:rsidR="0052251A" w:rsidRPr="00CD73DD" w:rsidRDefault="0052251A" w:rsidP="00736964">
                            <w:pPr>
                              <w:pStyle w:val="a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2AD6E4" w14:textId="5B37D927" w:rsidR="0052251A" w:rsidRPr="009C607C" w:rsidRDefault="0052251A" w:rsidP="0052251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 xml:space="preserve">УО «ВГТУ» </w:t>
                            </w: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BC10D8">
                              <w:rPr>
                                <w:highlight w:val="red"/>
                                <w:lang w:val="ru-RU"/>
                              </w:rPr>
                              <w:t>.0</w:t>
                            </w:r>
                            <w:r w:rsidRPr="000D1220">
                              <w:t xml:space="preserve"> 1-40 05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9829B68" w14:textId="77777777" w:rsidR="0052251A" w:rsidRDefault="0052251A" w:rsidP="0052251A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1D379" id="Группа 371" o:spid="_x0000_s1026" style="position:absolute;left:0;text-align:left;margin-left:60.4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" o:allowincell="f">
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14D3F311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5644B60B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936CE69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67322FD2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345FDE6B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<v:textbox inset="1pt,1pt,1pt,1pt">
                  <w:txbxContent>
                    <w:p w14:paraId="438EE01F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<v:textbox inset="1pt,1pt,1pt,1pt">
                  <w:txbxContent>
                    <w:p w14:paraId="2EEDC477" w14:textId="77777777" w:rsidR="0052251A" w:rsidRPr="00CD73DD" w:rsidRDefault="0052251A" w:rsidP="00736964">
                      <w:pPr>
                        <w:pStyle w:val="a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<v:textbox inset="1pt,1pt,1pt,1pt">
                  <w:txbxContent>
                    <w:p w14:paraId="1F2AD6E4" w14:textId="5B37D927" w:rsidR="0052251A" w:rsidRPr="009C607C" w:rsidRDefault="0052251A" w:rsidP="0052251A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 xml:space="preserve">УО «ВГТУ» </w:t>
                      </w:r>
                      <w:r>
                        <w:rPr>
                          <w:lang w:val="ru-RU"/>
                        </w:rPr>
                        <w:t>ДП</w:t>
                      </w:r>
                      <w:r w:rsidRPr="00BC10D8">
                        <w:rPr>
                          <w:highlight w:val="red"/>
                          <w:lang w:val="ru-RU"/>
                        </w:rPr>
                        <w:t>.0</w:t>
                      </w:r>
                      <w:r w:rsidRPr="000D1220">
                        <w:t xml:space="preserve"> 1-40 05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9829B68" w14:textId="77777777" w:rsidR="0052251A" w:rsidRDefault="0052251A" w:rsidP="0052251A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69379" w14:textId="6AD8E2E2" w:rsidR="0052251A" w:rsidRDefault="00557AB0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9EA83ED" wp14:editId="134C229F">
              <wp:simplePos x="0" y="0"/>
              <wp:positionH relativeFrom="page">
                <wp:posOffset>783590</wp:posOffset>
              </wp:positionH>
              <wp:positionV relativeFrom="page">
                <wp:posOffset>290195</wp:posOffset>
              </wp:positionV>
              <wp:extent cx="6588760" cy="10189210"/>
              <wp:effectExtent l="0" t="0" r="2540" b="25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BE56D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F33F3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0AA03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FBC8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794F6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1DFC3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C85F1" w14:textId="77777777" w:rsidR="0052251A" w:rsidRPr="00CD4346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2FA16" w14:textId="630E5F3F" w:rsidR="0052251A" w:rsidRPr="009C607C" w:rsidRDefault="0052251A" w:rsidP="0052251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 xml:space="preserve">УО «ВГТУ» </w:t>
                            </w: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Pr="00BC10D8">
                              <w:rPr>
                                <w:highlight w:val="red"/>
                                <w:lang w:val="ru-RU"/>
                              </w:rPr>
                              <w:t>П.0</w:t>
                            </w:r>
                            <w:r w:rsidRPr="000D1220">
                              <w:t xml:space="preserve"> 1-40 05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A70CFE6" w14:textId="77777777" w:rsidR="0052251A" w:rsidRPr="00F22F88" w:rsidRDefault="0052251A" w:rsidP="0052251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6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6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FEC63" w14:textId="77777777" w:rsidR="0052251A" w:rsidRDefault="0052251A" w:rsidP="0052251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4EEFE" w14:textId="0892873C" w:rsidR="0052251A" w:rsidRPr="00FA3DC7" w:rsidRDefault="0052251A" w:rsidP="0052251A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6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6837C" w14:textId="77777777" w:rsidR="0052251A" w:rsidRDefault="0052251A" w:rsidP="0052251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0EB6" w14:textId="785AC902" w:rsidR="0052251A" w:rsidRPr="00581892" w:rsidRDefault="0052251A" w:rsidP="0052251A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7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2D2FC" w14:textId="77777777" w:rsidR="0052251A" w:rsidRDefault="0052251A" w:rsidP="0052251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522DC" w14:textId="77777777" w:rsidR="0052251A" w:rsidRPr="00FA3DC7" w:rsidRDefault="0052251A" w:rsidP="0052251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7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66D74" w14:textId="77777777" w:rsidR="0052251A" w:rsidRDefault="0052251A" w:rsidP="0052251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A6A69" w14:textId="5BC86573" w:rsidR="0052251A" w:rsidRPr="00FA3DC7" w:rsidRDefault="0052251A" w:rsidP="0052251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7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29274" w14:textId="77777777" w:rsidR="0052251A" w:rsidRDefault="0052251A" w:rsidP="0052251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3312" w14:textId="3235FA19" w:rsidR="0052251A" w:rsidRPr="00FA3DC7" w:rsidRDefault="0052251A" w:rsidP="0052251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8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8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A135" w14:textId="77777777" w:rsidR="0052251A" w:rsidRPr="00581892" w:rsidRDefault="0052251A" w:rsidP="0052251A">
                            <w:pPr>
                              <w:pStyle w:val="a"/>
                              <w:jc w:val="center"/>
                              <w:rPr>
                                <w:sz w:val="8"/>
                                <w:szCs w:val="28"/>
                                <w:lang w:val="ru-RU"/>
                              </w:rPr>
                            </w:pPr>
                          </w:p>
                          <w:p w14:paraId="3D11477E" w14:textId="77777777" w:rsidR="0052251A" w:rsidRPr="00581892" w:rsidRDefault="0052251A" w:rsidP="0052251A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5AF0936D" w14:textId="77777777" w:rsidR="00BF173A" w:rsidRDefault="00BF173A" w:rsidP="0052251A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BF173A">
                              <w:rPr>
                                <w:szCs w:val="28"/>
                                <w:lang w:val="ru-RU"/>
                              </w:rPr>
                              <w:t xml:space="preserve">СИСТЕМНОЕ </w:t>
                            </w:r>
                          </w:p>
                          <w:p w14:paraId="5A549097" w14:textId="77777777" w:rsidR="0052251A" w:rsidRPr="00581892" w:rsidRDefault="00BF173A" w:rsidP="0052251A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BF173A">
                              <w:rPr>
                                <w:szCs w:val="28"/>
                                <w:lang w:val="ru-RU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8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8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8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1758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8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B7139" w14:textId="77777777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8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03D15" w14:textId="77777777" w:rsidR="0052251A" w:rsidRPr="00CD73DD" w:rsidRDefault="0052251A" w:rsidP="0052251A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8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9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9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BFF1" w14:textId="0D159894" w:rsidR="0052251A" w:rsidRDefault="0052251A" w:rsidP="0052251A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1934DA">
                              <w:rPr>
                                <w:sz w:val="22"/>
                                <w:szCs w:val="22"/>
                                <w:lang w:val="ru-RU"/>
                              </w:rPr>
                              <w:t>ФИТР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BC10D8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гр.Ит-</w:t>
                            </w:r>
                            <w:r w:rsidR="001934DA" w:rsidRPr="00BC10D8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4</w:t>
                            </w:r>
                          </w:p>
                          <w:p w14:paraId="58EC6B2C" w14:textId="77777777" w:rsidR="0052251A" w:rsidRPr="00F22F88" w:rsidRDefault="0052251A" w:rsidP="00522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EA83ED" id="Группа 1" o:spid="_x0000_s1046" style="position:absolute;left:0;text-align:left;margin-left:61.7pt;margin-top:22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" o:allowincell="f">
              <v:rect id="Rectangle 4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4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5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5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5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3ABE56D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20F33F3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020AA03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1D6FBC8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AC794F6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11DFC3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A8C85F1" w14:textId="77777777" w:rsidR="0052251A" w:rsidRPr="00CD4346" w:rsidRDefault="0052251A" w:rsidP="0052251A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6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EF2FA16" w14:textId="630E5F3F" w:rsidR="0052251A" w:rsidRPr="009C607C" w:rsidRDefault="0052251A" w:rsidP="0052251A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 xml:space="preserve">УО «ВГТУ» </w:t>
                      </w:r>
                      <w:r>
                        <w:rPr>
                          <w:lang w:val="ru-RU"/>
                        </w:rPr>
                        <w:t>Д</w:t>
                      </w:r>
                      <w:r w:rsidRPr="00BC10D8">
                        <w:rPr>
                          <w:highlight w:val="red"/>
                          <w:lang w:val="ru-RU"/>
                        </w:rPr>
                        <w:t>П.0</w:t>
                      </w:r>
                      <w:r w:rsidRPr="000D1220">
                        <w:t xml:space="preserve"> 1-40 05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A70CFE6" w14:textId="77777777" w:rsidR="0052251A" w:rsidRPr="00F22F88" w:rsidRDefault="0052251A" w:rsidP="0052251A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6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6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6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6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6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6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7CFEC63" w14:textId="77777777" w:rsidR="0052251A" w:rsidRDefault="0052251A" w:rsidP="0052251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6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A84EEFE" w14:textId="0892873C" w:rsidR="0052251A" w:rsidRPr="00FA3DC7" w:rsidRDefault="0052251A" w:rsidP="0052251A">
                        <w:pPr>
                          <w:pStyle w:val="a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6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3F6837C" w14:textId="77777777" w:rsidR="0052251A" w:rsidRDefault="0052251A" w:rsidP="0052251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7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4C20EB6" w14:textId="785AC902" w:rsidR="0052251A" w:rsidRPr="00581892" w:rsidRDefault="0052251A" w:rsidP="0052251A">
                        <w:pPr>
                          <w:pStyle w:val="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7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42D2FC" w14:textId="77777777" w:rsidR="0052251A" w:rsidRDefault="0052251A" w:rsidP="0052251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7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27522DC" w14:textId="77777777" w:rsidR="0052251A" w:rsidRPr="00FA3DC7" w:rsidRDefault="0052251A" w:rsidP="0052251A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7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0566D74" w14:textId="77777777" w:rsidR="0052251A" w:rsidRDefault="0052251A" w:rsidP="0052251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FAA6A69" w14:textId="5BC86573" w:rsidR="0052251A" w:rsidRPr="00FA3DC7" w:rsidRDefault="0052251A" w:rsidP="0052251A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7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6429274" w14:textId="77777777" w:rsidR="0052251A" w:rsidRDefault="0052251A" w:rsidP="0052251A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8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B8C3312" w14:textId="3235FA19" w:rsidR="0052251A" w:rsidRPr="00FA3DC7" w:rsidRDefault="0052251A" w:rsidP="0052251A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8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8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B8CA135" w14:textId="77777777" w:rsidR="0052251A" w:rsidRPr="00581892" w:rsidRDefault="0052251A" w:rsidP="0052251A">
                      <w:pPr>
                        <w:pStyle w:val="a"/>
                        <w:jc w:val="center"/>
                        <w:rPr>
                          <w:sz w:val="8"/>
                          <w:szCs w:val="28"/>
                          <w:lang w:val="ru-RU"/>
                        </w:rPr>
                      </w:pPr>
                    </w:p>
                    <w:p w14:paraId="3D11477E" w14:textId="77777777" w:rsidR="0052251A" w:rsidRPr="00581892" w:rsidRDefault="0052251A" w:rsidP="0052251A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5AF0936D" w14:textId="77777777" w:rsidR="00BF173A" w:rsidRDefault="00BF173A" w:rsidP="0052251A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BF173A">
                        <w:rPr>
                          <w:szCs w:val="28"/>
                          <w:lang w:val="ru-RU"/>
                        </w:rPr>
                        <w:t xml:space="preserve">СИСТЕМНОЕ </w:t>
                      </w:r>
                    </w:p>
                    <w:p w14:paraId="5A549097" w14:textId="77777777" w:rsidR="0052251A" w:rsidRPr="00581892" w:rsidRDefault="00BF173A" w:rsidP="0052251A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BF173A">
                        <w:rPr>
                          <w:szCs w:val="28"/>
                          <w:lang w:val="ru-RU"/>
                        </w:rPr>
                        <w:t>ТЕСТИРОВАНИЕ</w:t>
                      </w:r>
                    </w:p>
                  </w:txbxContent>
                </v:textbox>
              </v:rect>
              <v:line id="Line 8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8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8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8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96B1758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8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8EB7139" w14:textId="77777777" w:rsidR="0052251A" w:rsidRDefault="0052251A" w:rsidP="0052251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8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3803D15" w14:textId="77777777" w:rsidR="0052251A" w:rsidRPr="00CD73DD" w:rsidRDefault="0052251A" w:rsidP="0052251A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8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9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9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BCCBFF1" w14:textId="0D159894" w:rsidR="0052251A" w:rsidRDefault="0052251A" w:rsidP="0052251A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1934DA">
                        <w:rPr>
                          <w:sz w:val="22"/>
                          <w:szCs w:val="22"/>
                          <w:lang w:val="ru-RU"/>
                        </w:rPr>
                        <w:t>ФИТР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BC10D8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гр.Ит-</w:t>
                      </w:r>
                      <w:r w:rsidR="001934DA" w:rsidRPr="00BC10D8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4</w:t>
                      </w:r>
                    </w:p>
                    <w:p w14:paraId="58EC6B2C" w14:textId="77777777" w:rsidR="0052251A" w:rsidRPr="00F22F88" w:rsidRDefault="0052251A" w:rsidP="0052251A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D56"/>
    <w:multiLevelType w:val="hybridMultilevel"/>
    <w:tmpl w:val="4FA013D6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34C1B"/>
    <w:multiLevelType w:val="hybridMultilevel"/>
    <w:tmpl w:val="B3C286E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9181F30"/>
    <w:multiLevelType w:val="hybridMultilevel"/>
    <w:tmpl w:val="6AA81E66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91037F"/>
    <w:multiLevelType w:val="hybridMultilevel"/>
    <w:tmpl w:val="3508F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86129"/>
    <w:multiLevelType w:val="hybridMultilevel"/>
    <w:tmpl w:val="44D0497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11D71C51"/>
    <w:multiLevelType w:val="multilevel"/>
    <w:tmpl w:val="EE6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A335E"/>
    <w:multiLevelType w:val="hybridMultilevel"/>
    <w:tmpl w:val="C0B8E9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905CFE"/>
    <w:multiLevelType w:val="hybridMultilevel"/>
    <w:tmpl w:val="AF946F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6506CE"/>
    <w:multiLevelType w:val="hybridMultilevel"/>
    <w:tmpl w:val="EACC27E4"/>
    <w:lvl w:ilvl="0" w:tplc="2DA446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EB0208"/>
    <w:multiLevelType w:val="hybridMultilevel"/>
    <w:tmpl w:val="07F215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6CF62A8"/>
    <w:multiLevelType w:val="hybridMultilevel"/>
    <w:tmpl w:val="147404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F7769D4"/>
    <w:multiLevelType w:val="hybridMultilevel"/>
    <w:tmpl w:val="57107A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89303E2"/>
    <w:multiLevelType w:val="hybridMultilevel"/>
    <w:tmpl w:val="2700915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61A3B"/>
    <w:multiLevelType w:val="hybridMultilevel"/>
    <w:tmpl w:val="03787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341D6"/>
    <w:multiLevelType w:val="hybridMultilevel"/>
    <w:tmpl w:val="D42C31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826F09"/>
    <w:multiLevelType w:val="hybridMultilevel"/>
    <w:tmpl w:val="0B6CA5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AA74F1"/>
    <w:multiLevelType w:val="hybridMultilevel"/>
    <w:tmpl w:val="04FA3F4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E551C8"/>
    <w:multiLevelType w:val="hybridMultilevel"/>
    <w:tmpl w:val="6A22F704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166FD"/>
    <w:multiLevelType w:val="hybridMultilevel"/>
    <w:tmpl w:val="75D04078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613918"/>
    <w:multiLevelType w:val="hybridMultilevel"/>
    <w:tmpl w:val="AE06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636F1"/>
    <w:multiLevelType w:val="hybridMultilevel"/>
    <w:tmpl w:val="D1F2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57DDE"/>
    <w:multiLevelType w:val="hybridMultilevel"/>
    <w:tmpl w:val="07826568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5A0CC1"/>
    <w:multiLevelType w:val="hybridMultilevel"/>
    <w:tmpl w:val="444807F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6B2D58C7"/>
    <w:multiLevelType w:val="hybridMultilevel"/>
    <w:tmpl w:val="2F9242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D202ED2"/>
    <w:multiLevelType w:val="hybridMultilevel"/>
    <w:tmpl w:val="48264600"/>
    <w:lvl w:ilvl="0" w:tplc="C8CA628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78E65E2"/>
    <w:multiLevelType w:val="hybridMultilevel"/>
    <w:tmpl w:val="C68456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F10997"/>
    <w:multiLevelType w:val="hybridMultilevel"/>
    <w:tmpl w:val="4B8A4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4A4998"/>
    <w:multiLevelType w:val="hybridMultilevel"/>
    <w:tmpl w:val="13C48662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"/>
  </w:num>
  <w:num w:numId="4">
    <w:abstractNumId w:val="22"/>
  </w:num>
  <w:num w:numId="5">
    <w:abstractNumId w:val="8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3"/>
  </w:num>
  <w:num w:numId="11">
    <w:abstractNumId w:val="25"/>
  </w:num>
  <w:num w:numId="12">
    <w:abstractNumId w:val="7"/>
  </w:num>
  <w:num w:numId="13">
    <w:abstractNumId w:val="15"/>
  </w:num>
  <w:num w:numId="14">
    <w:abstractNumId w:val="9"/>
  </w:num>
  <w:num w:numId="15">
    <w:abstractNumId w:val="26"/>
  </w:num>
  <w:num w:numId="16">
    <w:abstractNumId w:val="0"/>
  </w:num>
  <w:num w:numId="17">
    <w:abstractNumId w:val="21"/>
  </w:num>
  <w:num w:numId="18">
    <w:abstractNumId w:val="24"/>
  </w:num>
  <w:num w:numId="19">
    <w:abstractNumId w:val="2"/>
  </w:num>
  <w:num w:numId="20">
    <w:abstractNumId w:val="16"/>
  </w:num>
  <w:num w:numId="21">
    <w:abstractNumId w:val="12"/>
  </w:num>
  <w:num w:numId="22">
    <w:abstractNumId w:val="18"/>
  </w:num>
  <w:num w:numId="23">
    <w:abstractNumId w:val="3"/>
  </w:num>
  <w:num w:numId="24">
    <w:abstractNumId w:val="20"/>
  </w:num>
  <w:num w:numId="25">
    <w:abstractNumId w:val="19"/>
  </w:num>
  <w:num w:numId="26">
    <w:abstractNumId w:val="13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8"/>
    <w:rsid w:val="00014568"/>
    <w:rsid w:val="000560EA"/>
    <w:rsid w:val="0007028B"/>
    <w:rsid w:val="000A05BC"/>
    <w:rsid w:val="000C386A"/>
    <w:rsid w:val="000D3C9B"/>
    <w:rsid w:val="000F217A"/>
    <w:rsid w:val="00113301"/>
    <w:rsid w:val="001267F4"/>
    <w:rsid w:val="0014706C"/>
    <w:rsid w:val="00151EFE"/>
    <w:rsid w:val="001656D3"/>
    <w:rsid w:val="00182E5F"/>
    <w:rsid w:val="00191555"/>
    <w:rsid w:val="001934DA"/>
    <w:rsid w:val="001B2C81"/>
    <w:rsid w:val="001F1B44"/>
    <w:rsid w:val="001F6AF5"/>
    <w:rsid w:val="00215E23"/>
    <w:rsid w:val="0024157B"/>
    <w:rsid w:val="00241BC3"/>
    <w:rsid w:val="00243E6E"/>
    <w:rsid w:val="00252AE8"/>
    <w:rsid w:val="002722A8"/>
    <w:rsid w:val="00276352"/>
    <w:rsid w:val="002A365F"/>
    <w:rsid w:val="002B25D0"/>
    <w:rsid w:val="002F5487"/>
    <w:rsid w:val="003307BB"/>
    <w:rsid w:val="00335C08"/>
    <w:rsid w:val="003C604A"/>
    <w:rsid w:val="003D56F4"/>
    <w:rsid w:val="003F0B00"/>
    <w:rsid w:val="0040384E"/>
    <w:rsid w:val="0041724E"/>
    <w:rsid w:val="004211CB"/>
    <w:rsid w:val="00461039"/>
    <w:rsid w:val="00497A34"/>
    <w:rsid w:val="004B5343"/>
    <w:rsid w:val="0051393D"/>
    <w:rsid w:val="0052251A"/>
    <w:rsid w:val="00557AB0"/>
    <w:rsid w:val="00573496"/>
    <w:rsid w:val="00581892"/>
    <w:rsid w:val="005D6DE3"/>
    <w:rsid w:val="005E5589"/>
    <w:rsid w:val="005E6337"/>
    <w:rsid w:val="00635318"/>
    <w:rsid w:val="00670A3B"/>
    <w:rsid w:val="006712E1"/>
    <w:rsid w:val="00675982"/>
    <w:rsid w:val="006B45B7"/>
    <w:rsid w:val="006D6B8C"/>
    <w:rsid w:val="006F128F"/>
    <w:rsid w:val="00712C55"/>
    <w:rsid w:val="00713A38"/>
    <w:rsid w:val="00720D23"/>
    <w:rsid w:val="00736964"/>
    <w:rsid w:val="007852E9"/>
    <w:rsid w:val="00817320"/>
    <w:rsid w:val="00872064"/>
    <w:rsid w:val="0088310E"/>
    <w:rsid w:val="00890476"/>
    <w:rsid w:val="00914947"/>
    <w:rsid w:val="00924A59"/>
    <w:rsid w:val="009A1AB4"/>
    <w:rsid w:val="009B755B"/>
    <w:rsid w:val="009C5F4E"/>
    <w:rsid w:val="00A16FF2"/>
    <w:rsid w:val="00A2590A"/>
    <w:rsid w:val="00A3414D"/>
    <w:rsid w:val="00A654A3"/>
    <w:rsid w:val="00A81135"/>
    <w:rsid w:val="00A9018A"/>
    <w:rsid w:val="00AB0785"/>
    <w:rsid w:val="00AB2CD4"/>
    <w:rsid w:val="00AD1DEC"/>
    <w:rsid w:val="00B12B4D"/>
    <w:rsid w:val="00B2565F"/>
    <w:rsid w:val="00B90BEE"/>
    <w:rsid w:val="00B91529"/>
    <w:rsid w:val="00BB3F26"/>
    <w:rsid w:val="00BC10D8"/>
    <w:rsid w:val="00BF173A"/>
    <w:rsid w:val="00C42A7F"/>
    <w:rsid w:val="00C55648"/>
    <w:rsid w:val="00C570F9"/>
    <w:rsid w:val="00C60949"/>
    <w:rsid w:val="00C63D2E"/>
    <w:rsid w:val="00C83900"/>
    <w:rsid w:val="00CB6E9C"/>
    <w:rsid w:val="00CD5F5A"/>
    <w:rsid w:val="00D9078E"/>
    <w:rsid w:val="00E349FC"/>
    <w:rsid w:val="00E45DDC"/>
    <w:rsid w:val="00E949B2"/>
    <w:rsid w:val="00EC6961"/>
    <w:rsid w:val="00F81369"/>
    <w:rsid w:val="00F9211B"/>
    <w:rsid w:val="00FB3E49"/>
    <w:rsid w:val="00FC0647"/>
    <w:rsid w:val="00FC2C25"/>
    <w:rsid w:val="00FF0025"/>
    <w:rsid w:val="00FF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4D47E"/>
  <w15:docId w15:val="{1995BF72-BCA7-4D22-990A-B34AB95B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6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365F"/>
    <w:pPr>
      <w:outlineLvl w:val="1"/>
    </w:pPr>
    <w:rPr>
      <w:rFonts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0145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TableGrid">
    <w:name w:val="Table Grid"/>
    <w:basedOn w:val="TableNormal"/>
    <w:uiPriority w:val="39"/>
    <w:rsid w:val="0001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1A"/>
  </w:style>
  <w:style w:type="paragraph" w:styleId="Footer">
    <w:name w:val="footer"/>
    <w:basedOn w:val="Normal"/>
    <w:link w:val="FooterChar"/>
    <w:uiPriority w:val="99"/>
    <w:unhideWhenUsed/>
    <w:rsid w:val="005225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1A"/>
  </w:style>
  <w:style w:type="paragraph" w:styleId="BodyTextIndent">
    <w:name w:val="Body Text Indent"/>
    <w:basedOn w:val="Normal"/>
    <w:link w:val="BodyTextIndentChar"/>
    <w:rsid w:val="00C570F9"/>
    <w:pPr>
      <w:spacing w:after="120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570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sid w:val="00C570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365F"/>
    <w:rPr>
      <w:rFonts w:ascii="Times New Roman" w:hAnsi="Times New Roman" w:cs="Times New Roman"/>
      <w:b/>
      <w:sz w:val="28"/>
      <w:szCs w:val="28"/>
    </w:rPr>
  </w:style>
  <w:style w:type="character" w:customStyle="1" w:styleId="mw-headline">
    <w:name w:val="mw-headline"/>
    <w:basedOn w:val="DefaultParagraphFont"/>
    <w:rsid w:val="00736964"/>
  </w:style>
  <w:style w:type="character" w:customStyle="1" w:styleId="Heading1Char">
    <w:name w:val="Heading 1 Char"/>
    <w:basedOn w:val="DefaultParagraphFont"/>
    <w:link w:val="Heading1"/>
    <w:uiPriority w:val="9"/>
    <w:rsid w:val="005734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0">
    <w:name w:val="Основной текст_"/>
    <w:basedOn w:val="DefaultParagraphFont"/>
    <w:link w:val="1"/>
    <w:locked/>
    <w:rsid w:val="005D6DE3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">
    <w:name w:val="Основной текст1"/>
    <w:basedOn w:val="Normal"/>
    <w:link w:val="a0"/>
    <w:rsid w:val="005D6DE3"/>
    <w:pPr>
      <w:widowControl w:val="0"/>
      <w:shd w:val="clear" w:color="auto" w:fill="FFFFFF"/>
      <w:spacing w:line="420" w:lineRule="exact"/>
    </w:pPr>
    <w:rPr>
      <w:rFonts w:ascii="Georgia" w:eastAsia="Georgia" w:hAnsi="Georgia" w:cs="Georgia"/>
      <w:sz w:val="30"/>
      <w:szCs w:val="30"/>
    </w:rPr>
  </w:style>
  <w:style w:type="paragraph" w:customStyle="1" w:styleId="paragraph">
    <w:name w:val="paragraph"/>
    <w:basedOn w:val="Normal"/>
    <w:rsid w:val="002A36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A365F"/>
  </w:style>
  <w:style w:type="character" w:customStyle="1" w:styleId="eop">
    <w:name w:val="eop"/>
    <w:basedOn w:val="DefaultParagraphFont"/>
    <w:rsid w:val="002A365F"/>
  </w:style>
  <w:style w:type="character" w:customStyle="1" w:styleId="spellingerror">
    <w:name w:val="spellingerror"/>
    <w:basedOn w:val="DefaultParagraphFont"/>
    <w:rsid w:val="002A365F"/>
  </w:style>
  <w:style w:type="character" w:customStyle="1" w:styleId="contextualspellingandgrammarerror">
    <w:name w:val="contextualspellingandgrammarerror"/>
    <w:basedOn w:val="DefaultParagraphFont"/>
    <w:rsid w:val="002A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4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4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1146</Words>
  <Characters>6536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Svyaznoy Logistics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lastModifiedBy>Yauheni Maslau1</cp:lastModifiedBy>
  <cp:revision>3</cp:revision>
  <dcterms:created xsi:type="dcterms:W3CDTF">2021-12-22T15:44:00Z</dcterms:created>
  <dcterms:modified xsi:type="dcterms:W3CDTF">2021-12-22T17:02:00Z</dcterms:modified>
</cp:coreProperties>
</file>