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130" w:rsidRDefault="007A782F">
      <w:pPr>
        <w:pStyle w:val="a3"/>
      </w:pPr>
      <w:bookmarkStart w:id="0" w:name="_GoBack"/>
      <w:bookmarkEnd w:id="0"/>
      <w:r>
        <w:rPr>
          <w:lang w:eastAsia="ru-RU"/>
        </w:rPr>
        <w:t>Новосибирская область</w:t>
      </w:r>
      <w:r w:rsidRPr="007A782F">
        <w:rPr>
          <w:lang w:eastAsia="ru-RU"/>
        </w:rPr>
        <w:t xml:space="preserve">,  </w:t>
      </w:r>
      <w:r>
        <w:rPr>
          <w:lang w:eastAsia="ru-RU"/>
        </w:rPr>
        <w:t>Общество и происшествия</w:t>
      </w:r>
      <w:r w:rsidRPr="007A782F">
        <w:rPr>
          <w:lang w:eastAsia="ru-RU"/>
        </w:rPr>
        <w:t xml:space="preserve">, </w:t>
      </w:r>
      <w:r>
        <w:rPr>
          <w:lang w:eastAsia="ru-RU"/>
        </w:rPr>
        <w:t>Лента</w:t>
      </w:r>
      <w:r w:rsidRPr="007A782F">
        <w:rPr>
          <w:lang w:eastAsia="ru-RU"/>
        </w:rPr>
        <w:t xml:space="preserve">, </w:t>
      </w:r>
      <w:r>
        <w:rPr>
          <w:lang w:eastAsia="ru-RU"/>
        </w:rPr>
        <w:t>Тема дня</w:t>
      </w:r>
      <w:r w:rsidRPr="007A782F">
        <w:rPr>
          <w:lang w:eastAsia="ru-RU"/>
        </w:rPr>
        <w:t xml:space="preserve">, </w:t>
      </w:r>
      <w:r>
        <w:rPr>
          <w:lang w:eastAsia="ru-RU"/>
        </w:rPr>
        <w:t>главная</w:t>
      </w:r>
    </w:p>
    <w:p w:rsidR="008C6130" w:rsidRDefault="008C6130">
      <w:pPr>
        <w:pStyle w:val="a3"/>
      </w:pPr>
    </w:p>
    <w:p w:rsidR="008C6130" w:rsidRDefault="007A782F">
      <w:pPr>
        <w:pStyle w:val="a3"/>
      </w:pPr>
      <w:r>
        <w:rPr>
          <w:i/>
          <w:iCs/>
          <w:lang w:eastAsia="ru-RU"/>
        </w:rPr>
        <w:t>Виктор Гергерт был оправдан судом «в связи с отсутствием состава преступления»</w:t>
      </w:r>
    </w:p>
    <w:p w:rsidR="008C6130" w:rsidRDefault="008C6130">
      <w:pPr>
        <w:pStyle w:val="a3"/>
      </w:pPr>
      <w:hyperlink r:id="rId4">
        <w:r w:rsidR="007A782F">
          <w:rPr>
            <w:rStyle w:val="a4"/>
            <w:i/>
            <w:iCs/>
          </w:rPr>
          <w:t>http://www.1tvnet.ru/images/news_pic_28.11/1a56099c538a010e.jpg</w:t>
        </w:r>
      </w:hyperlink>
    </w:p>
    <w:p w:rsidR="008C6130" w:rsidRDefault="008C6130">
      <w:pPr>
        <w:pStyle w:val="a3"/>
      </w:pPr>
    </w:p>
    <w:p w:rsidR="008C6130" w:rsidRDefault="007A782F">
      <w:pPr>
        <w:pStyle w:val="a3"/>
      </w:pPr>
      <w:r>
        <w:rPr>
          <w:b/>
          <w:bCs/>
          <w:lang w:val="en-US" w:eastAsia="ru-RU"/>
        </w:rPr>
        <w:t>[</w:t>
      </w:r>
      <w:r>
        <w:rPr>
          <w:b/>
          <w:bCs/>
          <w:lang w:eastAsia="ru-RU"/>
        </w:rPr>
        <w:t>Прокуратура обжаловала оправдательный приговор по делу новосибирского вице-губернатора</w:t>
      </w:r>
    </w:p>
    <w:p w:rsidR="008C6130" w:rsidRDefault="008C6130">
      <w:pPr>
        <w:pStyle w:val="a3"/>
      </w:pPr>
    </w:p>
    <w:p w:rsidR="008C6130" w:rsidRDefault="007A782F">
      <w:pPr>
        <w:pStyle w:val="a3"/>
      </w:pPr>
      <w:r>
        <w:rPr>
          <w:lang w:eastAsia="ru-RU"/>
        </w:rPr>
        <w:t xml:space="preserve">Первый заместитель прокурора Новосибирской области Сергей Воронов обжаловал оправдательный приговор по </w:t>
      </w:r>
      <w:r>
        <w:rPr>
          <w:lang w:eastAsia="ru-RU"/>
        </w:rPr>
        <w:t>делу вице-губернатора региона Виктора Гергерта, которого областной суд признал невиновным 12 декабря прошлого года в связи с отсутствием состава преступления. Как сообщил «ФедералПресс» гособвинитель Денис Кислицын, кассационное представление подано в суде</w:t>
      </w:r>
      <w:r>
        <w:rPr>
          <w:lang w:eastAsia="ru-RU"/>
        </w:rPr>
        <w:t>бную коллегию по уголовным делам Новосибирского облсуда.</w:t>
      </w:r>
    </w:p>
    <w:p w:rsidR="008C6130" w:rsidRDefault="008C6130">
      <w:pPr>
        <w:pStyle w:val="a3"/>
      </w:pPr>
    </w:p>
    <w:p w:rsidR="008C6130" w:rsidRDefault="007A782F">
      <w:pPr>
        <w:pStyle w:val="a3"/>
      </w:pPr>
      <w:r>
        <w:rPr>
          <w:lang w:eastAsia="ru-RU"/>
        </w:rPr>
        <w:t xml:space="preserve">«По мнению прокурора, суд не привел убедительных доводов, по которым отверг ряд доказательств, представленных стороной обвинения, – заявил Денис Кислицын. – Кассационное представление состоит из 15 </w:t>
      </w:r>
      <w:r>
        <w:rPr>
          <w:lang w:eastAsia="ru-RU"/>
        </w:rPr>
        <w:t>страниц. Прокурор считает, что ряд доказательств проанализирован судом односторонне и выводы суда в определенной части являются неубедительными».</w:t>
      </w:r>
    </w:p>
    <w:p w:rsidR="008C6130" w:rsidRDefault="008C6130">
      <w:pPr>
        <w:pStyle w:val="a3"/>
      </w:pPr>
    </w:p>
    <w:p w:rsidR="008C6130" w:rsidRDefault="007A782F">
      <w:pPr>
        <w:pStyle w:val="a3"/>
      </w:pPr>
      <w:r>
        <w:rPr>
          <w:lang w:eastAsia="ru-RU"/>
        </w:rPr>
        <w:t>Как ранее сообщал «ФедералПресс», Виктор Гергерт обвинялся в превышении должностных полномочий, нецелевом рас</w:t>
      </w:r>
      <w:r>
        <w:rPr>
          <w:lang w:eastAsia="ru-RU"/>
        </w:rPr>
        <w:t>ходовании бюджетных средств, злоупотреблении должностными полномочиями и растрате в особо крупном размере. Судебный процесс по делу Гергерта начался в ноябре 2010 года, но он в это время продолжал исполнять свои служебные обязанности.</w:t>
      </w:r>
    </w:p>
    <w:p w:rsidR="008C6130" w:rsidRDefault="008C6130">
      <w:pPr>
        <w:pStyle w:val="a3"/>
      </w:pPr>
    </w:p>
    <w:p w:rsidR="008C6130" w:rsidRDefault="007A782F">
      <w:pPr>
        <w:pStyle w:val="a3"/>
      </w:pPr>
      <w:r>
        <w:rPr>
          <w:i/>
          <w:iCs/>
          <w:lang w:eastAsia="ru-RU"/>
        </w:rPr>
        <w:t>Виктор Полторацкий</w:t>
      </w:r>
    </w:p>
    <w:p w:rsidR="008C6130" w:rsidRDefault="008C6130">
      <w:pPr>
        <w:pStyle w:val="a3"/>
      </w:pPr>
    </w:p>
    <w:p w:rsidR="008C6130" w:rsidRDefault="007A782F">
      <w:pPr>
        <w:pStyle w:val="a3"/>
      </w:pPr>
      <w:r>
        <w:rPr>
          <w:lang w:eastAsia="ru-RU"/>
        </w:rPr>
        <w:t>Новосибирская область</w:t>
      </w:r>
    </w:p>
    <w:p w:rsidR="008C6130" w:rsidRDefault="007A782F">
      <w:pPr>
        <w:pStyle w:val="a3"/>
      </w:pPr>
      <w:r>
        <w:rPr>
          <w:lang w:eastAsia="ru-RU"/>
        </w:rPr>
        <w:t>Гергерт</w:t>
      </w:r>
    </w:p>
    <w:p w:rsidR="008C6130" w:rsidRDefault="007A782F">
      <w:pPr>
        <w:pStyle w:val="a3"/>
      </w:pPr>
      <w:r>
        <w:rPr>
          <w:lang w:eastAsia="ru-RU"/>
        </w:rPr>
        <w:t>Кислицын</w:t>
      </w:r>
    </w:p>
    <w:p w:rsidR="008C6130" w:rsidRDefault="007A782F">
      <w:pPr>
        <w:pStyle w:val="a3"/>
      </w:pPr>
      <w:r>
        <w:rPr>
          <w:lang w:eastAsia="ru-RU"/>
        </w:rPr>
        <w:t>Воронов</w:t>
      </w:r>
    </w:p>
    <w:p w:rsidR="008C6130" w:rsidRDefault="007A782F">
      <w:pPr>
        <w:pStyle w:val="a3"/>
      </w:pPr>
      <w:r>
        <w:rPr>
          <w:lang w:eastAsia="ru-RU"/>
        </w:rPr>
        <w:t>вице-губернатор</w:t>
      </w:r>
    </w:p>
    <w:p w:rsidR="008C6130" w:rsidRDefault="007A782F">
      <w:pPr>
        <w:pStyle w:val="a3"/>
      </w:pPr>
      <w:r>
        <w:rPr>
          <w:lang w:eastAsia="ru-RU"/>
        </w:rPr>
        <w:t>прокурор</w:t>
      </w:r>
    </w:p>
    <w:p w:rsidR="008C6130" w:rsidRDefault="007A782F">
      <w:pPr>
        <w:pStyle w:val="a3"/>
      </w:pPr>
      <w:r>
        <w:rPr>
          <w:lang w:eastAsia="ru-RU"/>
        </w:rPr>
        <w:t>Новосибирский облсуд</w:t>
      </w:r>
    </w:p>
    <w:p w:rsidR="008C6130" w:rsidRDefault="007A782F">
      <w:pPr>
        <w:pStyle w:val="a3"/>
      </w:pPr>
      <w:r>
        <w:rPr>
          <w:lang w:eastAsia="ru-RU"/>
        </w:rPr>
        <w:t>кассационное представление</w:t>
      </w:r>
    </w:p>
    <w:p w:rsidR="008C6130" w:rsidRDefault="007A782F">
      <w:pPr>
        <w:pStyle w:val="a3"/>
      </w:pPr>
      <w:r>
        <w:rPr>
          <w:lang w:eastAsia="ru-RU"/>
        </w:rPr>
        <w:t>судебная коллегия</w:t>
      </w:r>
    </w:p>
    <w:p w:rsidR="008C6130" w:rsidRDefault="007A782F">
      <w:pPr>
        <w:pStyle w:val="a3"/>
      </w:pPr>
      <w:r>
        <w:rPr>
          <w:lang w:eastAsia="ru-RU"/>
        </w:rPr>
        <w:t>уголовное дело</w:t>
      </w:r>
    </w:p>
    <w:p w:rsidR="008C6130" w:rsidRDefault="008C6130">
      <w:pPr>
        <w:pStyle w:val="a3"/>
      </w:pPr>
    </w:p>
    <w:p w:rsidR="008C6130" w:rsidRDefault="007A782F">
      <w:pPr>
        <w:pStyle w:val="a3"/>
      </w:pPr>
      <w:r>
        <w:rPr>
          <w:b/>
          <w:bCs/>
          <w:lang w:eastAsia="ru-RU"/>
        </w:rPr>
        <w:t>В Новосибирске начался судебный процесс над вице-губернатором Виктором Гергертом</w:t>
      </w:r>
    </w:p>
    <w:p w:rsidR="008C6130" w:rsidRDefault="008C6130">
      <w:pPr>
        <w:pStyle w:val="a3"/>
      </w:pPr>
    </w:p>
    <w:p w:rsidR="008C6130" w:rsidRDefault="007A782F">
      <w:pPr>
        <w:pStyle w:val="a3"/>
      </w:pPr>
      <w:r>
        <w:rPr>
          <w:b/>
          <w:bCs/>
          <w:lang w:eastAsia="ru-RU"/>
        </w:rPr>
        <w:t xml:space="preserve">Новосибирский </w:t>
      </w:r>
      <w:r>
        <w:rPr>
          <w:b/>
          <w:bCs/>
          <w:lang w:eastAsia="ru-RU"/>
        </w:rPr>
        <w:t>губернатор выступил с обоснованием невиновности заместителя Виктора Гергерта</w:t>
      </w:r>
    </w:p>
    <w:p w:rsidR="008C6130" w:rsidRDefault="008C6130">
      <w:pPr>
        <w:pStyle w:val="a3"/>
      </w:pPr>
    </w:p>
    <w:p w:rsidR="008C6130" w:rsidRDefault="007A782F">
      <w:pPr>
        <w:pStyle w:val="a3"/>
      </w:pPr>
      <w:r>
        <w:rPr>
          <w:b/>
          <w:bCs/>
          <w:lang w:eastAsia="ru-RU"/>
        </w:rPr>
        <w:t>Новосибирским следователям не понравился лизинг вице-губернатора</w:t>
      </w:r>
    </w:p>
    <w:p w:rsidR="008C6130" w:rsidRDefault="008C6130">
      <w:pPr>
        <w:pStyle w:val="a3"/>
      </w:pPr>
    </w:p>
    <w:p w:rsidR="008C6130" w:rsidRDefault="007A782F">
      <w:pPr>
        <w:pStyle w:val="a3"/>
      </w:pPr>
      <w:r>
        <w:rPr>
          <w:b/>
          <w:bCs/>
          <w:lang w:eastAsia="ru-RU"/>
        </w:rPr>
        <w:t>В Новосибирской области закончено следствие по делу против вице-губернатора Виктора Гергерта</w:t>
      </w:r>
    </w:p>
    <w:p w:rsidR="008C6130" w:rsidRDefault="008C6130">
      <w:pPr>
        <w:pStyle w:val="a3"/>
      </w:pPr>
    </w:p>
    <w:p w:rsidR="008C6130" w:rsidRDefault="007A782F">
      <w:pPr>
        <w:pStyle w:val="a3"/>
      </w:pPr>
      <w:r>
        <w:rPr>
          <w:b/>
          <w:bCs/>
          <w:lang w:eastAsia="ru-RU"/>
        </w:rPr>
        <w:t>Новосибирский вице</w:t>
      </w:r>
      <w:r>
        <w:rPr>
          <w:b/>
          <w:bCs/>
          <w:lang w:eastAsia="ru-RU"/>
        </w:rPr>
        <w:t>-губернатор нашел оправдание лизингу</w:t>
      </w:r>
    </w:p>
    <w:sectPr w:rsidR="008C6130" w:rsidSect="008C6130">
      <w:pgSz w:w="11906" w:h="16838"/>
      <w:pgMar w:top="1134" w:right="850" w:bottom="1134" w:left="1701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FZSongT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lbany AM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ZHeiT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8C6130"/>
    <w:rsid w:val="007A782F"/>
    <w:rsid w:val="008C6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8C6130"/>
    <w:pPr>
      <w:tabs>
        <w:tab w:val="left" w:pos="709"/>
      </w:tabs>
      <w:suppressAutoHyphens/>
      <w:spacing w:after="0" w:line="276" w:lineRule="atLeast"/>
    </w:pPr>
    <w:rPr>
      <w:rFonts w:ascii="Times New Roman" w:eastAsia="FZSongTi" w:hAnsi="Times New Roman"/>
      <w:sz w:val="24"/>
      <w:lang w:eastAsia="en-US"/>
    </w:rPr>
  </w:style>
  <w:style w:type="character" w:customStyle="1" w:styleId="-">
    <w:name w:val="Интернет-ссылка"/>
    <w:basedOn w:val="a0"/>
    <w:rsid w:val="008C6130"/>
    <w:rPr>
      <w:color w:val="0000FF"/>
      <w:u w:val="single"/>
      <w:lang w:val="ru-RU" w:eastAsia="ru-RU" w:bidi="ru-RU"/>
    </w:rPr>
  </w:style>
  <w:style w:type="character" w:customStyle="1" w:styleId="a4">
    <w:name w:val="Посещенная гиперссылка"/>
    <w:rsid w:val="008C6130"/>
    <w:rPr>
      <w:color w:val="800000"/>
      <w:u w:val="single"/>
      <w:lang w:val="ru-RU" w:eastAsia="ru-RU" w:bidi="ru-RU"/>
    </w:rPr>
  </w:style>
  <w:style w:type="paragraph" w:customStyle="1" w:styleId="a5">
    <w:name w:val="Заголовок"/>
    <w:basedOn w:val="a3"/>
    <w:next w:val="a6"/>
    <w:rsid w:val="008C6130"/>
    <w:pPr>
      <w:keepNext/>
      <w:spacing w:before="240" w:after="120"/>
    </w:pPr>
    <w:rPr>
      <w:rFonts w:ascii="Albany AMT" w:eastAsia="FZHeiTi" w:hAnsi="Albany AMT" w:cs="Albany AMT"/>
      <w:sz w:val="28"/>
      <w:szCs w:val="28"/>
    </w:rPr>
  </w:style>
  <w:style w:type="paragraph" w:styleId="a6">
    <w:name w:val="Body Text"/>
    <w:basedOn w:val="a3"/>
    <w:rsid w:val="008C6130"/>
    <w:pPr>
      <w:spacing w:after="120"/>
    </w:pPr>
  </w:style>
  <w:style w:type="paragraph" w:styleId="a7">
    <w:name w:val="List"/>
    <w:basedOn w:val="a6"/>
    <w:rsid w:val="008C6130"/>
    <w:rPr>
      <w:rFonts w:cs="Albany AMT"/>
    </w:rPr>
  </w:style>
  <w:style w:type="paragraph" w:styleId="a8">
    <w:name w:val="Title"/>
    <w:basedOn w:val="a3"/>
    <w:rsid w:val="008C6130"/>
    <w:pPr>
      <w:suppressLineNumbers/>
      <w:spacing w:before="120" w:after="120"/>
    </w:pPr>
    <w:rPr>
      <w:rFonts w:cs="Albany AMT"/>
      <w:i/>
      <w:iCs/>
      <w:szCs w:val="24"/>
    </w:rPr>
  </w:style>
  <w:style w:type="paragraph" w:styleId="a9">
    <w:name w:val="index heading"/>
    <w:basedOn w:val="a3"/>
    <w:rsid w:val="008C6130"/>
    <w:pPr>
      <w:suppressLineNumbers/>
    </w:pPr>
    <w:rPr>
      <w:rFonts w:cs="Albany A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1tvnet.ru/images/news_pic_28.11/1a56099c538a010e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307</Words>
  <Characters>1752</Characters>
  <Application>Microsoft Office Word</Application>
  <DocSecurity>0</DocSecurity>
  <Lines>14</Lines>
  <Paragraphs>4</Paragraphs>
  <ScaleCrop>false</ScaleCrop>
  <Company>Microsoft</Company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JenVik</cp:lastModifiedBy>
  <cp:revision>6</cp:revision>
  <dcterms:created xsi:type="dcterms:W3CDTF">2012-01-11T08:13:00Z</dcterms:created>
  <dcterms:modified xsi:type="dcterms:W3CDTF">2012-05-22T03:12:00Z</dcterms:modified>
</cp:coreProperties>
</file>