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DejaVu Sans" w:hAnsi="DejaVu Sans"/>
        </w:rPr>
        <w:t>Удмуртия, в ленту, политика и власть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Подпись – С</w:t>
      </w:r>
      <w:bookmarkStart w:id="0" w:name="_GoBack"/>
      <w:bookmarkEnd w:id="0"/>
      <w:r>
        <w:rPr>
          <w:rFonts w:ascii="DejaVu Sans" w:hAnsi="DejaVu Sans"/>
        </w:rPr>
        <w:t xml:space="preserve"> молотка уйдет 25 % плюс 1 акция уставного капитала предприятия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b/>
          <w:rFonts w:ascii="DejaVu Sans" w:hAnsi="DejaVu Sans"/>
        </w:rPr>
        <w:t>«Удмуртавтотранс» выставлено на торги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 xml:space="preserve">Министерство имущественных отношений Удмуртской республики объявило о проведении открытого аукциона по продаже акций ОАО «Удмуртавтотранс». Как сообщили «ФедералПресс» сегодня, 11 января, в республиканском </w:t>
      </w:r>
      <w:r>
        <w:rPr>
          <w:rFonts w:ascii="DejaVu Sans" w:hAnsi="DejaVu Sans"/>
        </w:rPr>
        <w:t>м</w:t>
      </w:r>
      <w:r>
        <w:rPr>
          <w:rFonts w:ascii="DejaVu Sans" w:hAnsi="DejaVu Sans"/>
        </w:rPr>
        <w:t>инимуществе, всего на аукцион будет выставлено 118 тысяч акций.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Это составит 25 % плюс 1 акция уставного капитала ОАО «Удмуртавтотранс». Начальная цена продажи одной акций – 804 рубля. Заявки от участников принимаются до 30 января. Итоги конкурса будут подведены 14 февраля. Сейчас все 100 % акций ОАО «Удмуртавтотранс» находятся в республиканской собственности.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Уставный капитал общества составляет 472,2 млн руб. Средняя численность работников предприятия – 1 802 чел.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Елена Дмитриева</w:t>
      </w:r>
    </w:p>
    <w:p>
      <w:pPr>
        <w:pStyle w:val="style0"/>
        <w:jc w:val="both"/>
      </w:pPr>
      <w:r>
        <w:rPr>
          <w:rFonts w:ascii="DejaVu Sans" w:hAnsi="DejaVu Sans"/>
        </w:rPr>
      </w:r>
    </w:p>
    <w:p>
      <w:pPr>
        <w:pStyle w:val="style0"/>
        <w:jc w:val="both"/>
      </w:pPr>
      <w:r>
        <w:rPr>
          <w:rFonts w:ascii="DejaVu Sans" w:hAnsi="DejaVu Sans"/>
        </w:rPr>
        <w:t>Удмуртавтотранс</w:t>
      </w:r>
    </w:p>
    <w:p>
      <w:pPr>
        <w:pStyle w:val="style0"/>
        <w:jc w:val="both"/>
      </w:pPr>
      <w:r>
        <w:rPr>
          <w:rFonts w:ascii="DejaVu Sans" w:hAnsi="DejaVu Sans"/>
        </w:rPr>
        <w:t>торги</w:t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Calibri" w:eastAsia="DejaVu Sans" w:hAnsi="Times New Roman"/>
      <w:lang w:bidi="ar-SA" w:eastAsia="en-US" w:val="ru-RU"/>
    </w:rPr>
  </w:style>
  <w:style w:styleId="style2" w:type="paragraph">
    <w:name w:val="Заголовок 2"/>
    <w:basedOn w:val="style0"/>
    <w:next w:val="style21"/>
    <w:pPr>
      <w:outlineLvl w:val="1"/>
      <w:numPr>
        <w:ilvl w:val="1"/>
        <w:numId w:val="1"/>
      </w:numPr>
      <w:spacing w:after="28" w:before="28"/>
    </w:pPr>
    <w:rPr>
      <w:sz w:val="36"/>
      <w:b/>
      <w:szCs w:val="36"/>
      <w:bCs/>
      <w:rFonts w:eastAsia="Times New Roman"/>
      <w:lang w:eastAsia="ru-RU"/>
    </w:rPr>
  </w:style>
  <w:style w:styleId="style3" w:type="paragraph">
    <w:name w:val="Заголовок 3"/>
    <w:basedOn w:val="style0"/>
    <w:next w:val="style21"/>
    <w:pPr>
      <w:outlineLvl w:val="2"/>
      <w:numPr>
        <w:ilvl w:val="2"/>
        <w:numId w:val="1"/>
      </w:numPr>
      <w:spacing w:after="28" w:before="28"/>
    </w:pPr>
    <w:rPr>
      <w:sz w:val="27"/>
      <w:b/>
      <w:szCs w:val="27"/>
      <w:bCs/>
      <w:rFonts w:eastAsia="Times New Roman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Заголовок 2 Знак"/>
    <w:basedOn w:val="style15"/>
    <w:next w:val="style16"/>
    <w:rPr/>
  </w:style>
  <w:style w:styleId="style17" w:type="character">
    <w:name w:val="Заголовок 3 Знак"/>
    <w:basedOn w:val="style15"/>
    <w:next w:val="style17"/>
    <w:rPr/>
  </w:style>
  <w:style w:styleId="style18" w:type="character">
    <w:name w:val="apple-converted-space"/>
    <w:basedOn w:val="style15"/>
    <w:next w:val="style18"/>
    <w:rPr/>
  </w:style>
  <w:style w:styleId="style19" w:type="character">
    <w:name w:val="Выделение"/>
    <w:basedOn w:val="style15"/>
    <w:next w:val="style19"/>
    <w:rPr>
      <w:i/>
      <w:iCs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sz w:val="28"/>
      <w:szCs w:val="28"/>
      <w:rFonts w:ascii="Nimbus Roman No9 L;Times New Roman" w:cs="DejaVu Sans" w:eastAsia="DejaVu Sans" w:hAnsi="Nimbus Roman No9 L;Times New Roman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ascii="Nimbus Roman No9 L;Times New Roman" w:hAnsi="Nimbus Roman No9 L;Times New Roman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sz w:val="24"/>
      <w:i/>
      <w:szCs w:val="24"/>
      <w:iCs/>
      <w:rFonts w:ascii="Nimbus Roman No9 L;Times New Roman" w:hAnsi="Nimbus Roman No9 L;Times New Roman"/>
    </w:rPr>
  </w:style>
  <w:style w:styleId="style24" w:type="paragraph">
    <w:name w:val="Указатель"/>
    <w:basedOn w:val="style0"/>
    <w:next w:val="style24"/>
    <w:pPr>
      <w:suppressLineNumbers/>
    </w:pPr>
    <w:rPr>
      <w:rFonts w:ascii="Nimbus Roman No9 L;Times New Roman" w:hAnsi="Nimbus Roman No9 L;Times New Roman"/>
    </w:rPr>
  </w:style>
  <w:style w:styleId="style25" w:type="paragraph">
    <w:name w:val="Normal (Web)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2012-01-11T10:48:00.00Z</dcterms:created>
  <dc:creator>1</dc:creator>
  <cp:lastModifiedBy>1</cp:lastModifiedBy>
  <dcterms:modified xsi:type="dcterms:W3CDTF">2012-01-11T11:35:00.00Z</dcterms:modified>
  <cp:revision>2</cp:revision>
</cp:coreProperties>
</file>