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28" w:before="28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shd w:fill="FFFF00"/>
          <w:rFonts w:ascii="Arial" w:hAnsi="Arial"/>
        </w:rPr>
        <w:t>Мужчина выехал из офиса своей фирмы, но домой не вернулся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b/>
          <w:rFonts w:ascii="Arial" w:hAnsi="Arial"/>
        </w:rPr>
        <w:t>По факту исчезновения екатеринбургского бизнесмена возбуждено уголовное дело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 Екатеринбурге возбуждено уголовное дело по факту безвестного исчезновения руководителя коммерческого предприятия.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рассказали сегодня, 11 января, в пресс-службе СУ СКР по Свердловской области.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Около 17:00 26 декабря 2011 года 59-летний генеральный директор ООО «Научно-производственное предприятие ВИСТ-Т» Валерий Стальнов на автомашине «мерседес-бенц виано» выехал из офиса фирмы, расположенного на улице Юмашева в Екатеринбурге, и до настоящего времени его местонахождение неизвестно. Мужчина не собирался покидать Екатеринбург, поэтому после того, как он не ночевал дома, а наутро не вышел на работу, его родственники обратились в правоохранительные органы.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 xml:space="preserve">В ходе проведенных разыскных мероприятий автомобиль предпринимателя был обнаружен припаркованным у дома № 34 на улице Гурзуфской в Екатеринбурге, однако мужчины в ней не было. 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По факту исчезновения предпринимателя возбуждено уголовное дело по ч. 1 ст. 105 УК РФ (убийство).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 настоящее время по уголовному делу проводится комплекс необходимых следственных действий и оперативно-разыскных мероприятий, направленных на установление всех обстоятельств происшедшего и местонахождения разыскиваемого мужчины. Следователем решается вопрос о назначении ряда судебных экспертиз (дактилоскопической, биологической). Принимаются меры к допросу родственников, знакомых, друзей и коллег пропавшего. Следствием рассматривается несколько версий, в числе которых – совершение преступления в связи с профессиональной деятельностью и на почве бытового конфликта.</w:t>
      </w:r>
    </w:p>
    <w:p>
      <w:pPr>
        <w:pStyle w:val="style21"/>
      </w:pPr>
      <w:bookmarkStart w:id="0" w:name="_GoBack"/>
      <w:bookmarkStart w:id="1" w:name="_GoBack"/>
      <w:bookmarkEnd w:id="1"/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Валентин Тетерин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ВИСТ-Т</w:t>
      </w:r>
    </w:p>
    <w:p>
      <w:pPr>
        <w:pStyle w:val="style21"/>
      </w:pPr>
      <w:r>
        <w:rPr>
          <w:rFonts w:ascii="Arial" w:hAnsi="Arial"/>
        </w:rPr>
        <w:t>СУ СКР по Свердловской области</w:t>
      </w:r>
    </w:p>
    <w:p>
      <w:pPr>
        <w:pStyle w:val="style21"/>
      </w:pPr>
      <w:r>
        <w:rPr>
          <w:rFonts w:ascii="Arial" w:hAnsi="Arial"/>
        </w:rPr>
        <w:t>Стальнов</w:t>
      </w:r>
    </w:p>
    <w:p>
      <w:pPr>
        <w:pStyle w:val="style21"/>
      </w:pPr>
      <w:r>
        <w:rPr>
          <w:rFonts w:ascii="Arial" w:hAnsi="Arial"/>
        </w:rPr>
        <w:t>розыск</w:t>
      </w:r>
    </w:p>
    <w:p>
      <w:pPr>
        <w:pStyle w:val="style21"/>
      </w:pPr>
      <w:r>
        <w:rPr>
          <w:rFonts w:ascii="Arial" w:hAnsi="Arial"/>
        </w:rPr>
        <w:t>уголовное дело</w:t>
      </w:r>
    </w:p>
    <w:p>
      <w:pPr>
        <w:pStyle w:val="style21"/>
        <w:spacing w:after="28" w:before="28"/>
      </w:pPr>
      <w:r>
        <w:rPr>
          <w:rFonts w:ascii="Arial" w:hAnsi="Arial"/>
        </w:rPr>
        <w:t>убийство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2012-01-11T09:02:00.00Z</dcterms:created>
  <dc:creator>user</dc:creator>
  <cp:lastModifiedBy>user</cp:lastModifiedBy>
  <dcterms:modified xsi:type="dcterms:W3CDTF">2012-01-11T09:02:00.00Z</dcterms:modified>
  <cp:revision>2</cp:revision>
</cp:coreProperties>
</file>