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 w:val="en-US"/>
        </w:rPr>
        <w:t>C</w:t>
      </w:r>
      <w:r>
        <w:rPr>
          <w:sz w:val="24"/>
          <w:szCs w:val="24"/>
          <w:rFonts w:ascii="Arial" w:cs="Times New Roman" w:eastAsia="Times New Roman" w:hAnsi="Arial"/>
          <w:lang w:eastAsia="ru-RU"/>
        </w:rPr>
        <w:t>О, банки и финансы, лента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Times New Roman" w:cs="Times New Roman" w:eastAsia="Times New Roman" w:hAnsi="Times New Roman"/>
          <w:lang w:eastAsia="ru-RU"/>
        </w:rPr>
        <w:t>http://www.neyvabank.ru/UPLOAD/user/images/antonov.JPG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Антонова отобрали из множества кандидатов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b/>
          <w:szCs w:val="24"/>
          <w:rFonts w:ascii="Arial" w:cs="Times New Roman" w:eastAsia="Times New Roman" w:hAnsi="Arial"/>
          <w:lang w:eastAsia="ru-RU"/>
        </w:rPr>
        <w:t>Бывший глава «Нейвы» нашел работу в крупной уральской компании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 xml:space="preserve">Бывший банкир Олег Антонов, ранее возглавлявший банк «Нейва», с декабря работает в группе компаний </w:t>
      </w:r>
      <w:r>
        <w:rPr>
          <w:sz w:val="24"/>
          <w:szCs w:val="24"/>
          <w:rFonts w:ascii="Arial" w:cs="Times New Roman" w:eastAsia="Times New Roman" w:hAnsi="Arial"/>
          <w:lang w:eastAsia="ru-RU" w:val="en-US"/>
        </w:rPr>
        <w:t>AVS</w:t>
      </w:r>
      <w:r>
        <w:rPr>
          <w:sz w:val="24"/>
          <w:szCs w:val="24"/>
          <w:rFonts w:ascii="Arial" w:cs="Times New Roman" w:eastAsia="Times New Roman" w:hAnsi="Arial"/>
          <w:lang w:eastAsia="ru-RU"/>
        </w:rPr>
        <w:t xml:space="preserve"> </w:t>
      </w:r>
      <w:r>
        <w:rPr>
          <w:sz w:val="24"/>
          <w:szCs w:val="24"/>
          <w:rFonts w:ascii="Arial" w:cs="Times New Roman" w:eastAsia="Times New Roman" w:hAnsi="Arial"/>
          <w:lang w:eastAsia="ru-RU" w:val="en-US"/>
        </w:rPr>
        <w:t>Group</w:t>
      </w:r>
      <w:r>
        <w:rPr>
          <w:sz w:val="24"/>
          <w:szCs w:val="24"/>
          <w:rFonts w:ascii="Arial" w:cs="Times New Roman" w:eastAsia="Times New Roman" w:hAnsi="Arial"/>
          <w:lang w:eastAsia="ru-RU"/>
        </w:rPr>
        <w:t>. Как сообщил «УралПолит.</w:t>
      </w:r>
      <w:r>
        <w:rPr>
          <w:sz w:val="24"/>
          <w:szCs w:val="24"/>
          <w:rFonts w:ascii="Arial" w:cs="Times New Roman" w:eastAsia="Times New Roman" w:hAnsi="Arial"/>
          <w:lang w:eastAsia="ru-RU" w:val="en-US"/>
        </w:rPr>
        <w:t>Ru</w:t>
      </w:r>
      <w:r>
        <w:rPr>
          <w:sz w:val="24"/>
          <w:szCs w:val="24"/>
          <w:rFonts w:ascii="Arial" w:cs="Times New Roman" w:eastAsia="Times New Roman" w:hAnsi="Arial"/>
          <w:lang w:eastAsia="ru-RU"/>
        </w:rPr>
        <w:t xml:space="preserve">» </w:t>
      </w:r>
      <w:r>
        <w:rPr>
          <w:sz w:val="24"/>
          <w:szCs w:val="24"/>
          <w:rFonts w:ascii="Arial" w:cs="Times New Roman" w:hAnsi="Arial"/>
          <w:lang w:val="en-US"/>
        </w:rPr>
        <w:t>вице-президент группы компаний по финансам и инвестициям</w:t>
      </w:r>
      <w:r>
        <w:rPr>
          <w:sz w:val="24"/>
          <w:szCs w:val="24"/>
          <w:rFonts w:ascii="Arial" w:cs="Times New Roman" w:hAnsi="Arial"/>
        </w:rPr>
        <w:t xml:space="preserve"> </w:t>
      </w:r>
      <w:r>
        <w:rPr>
          <w:sz w:val="24"/>
          <w:szCs w:val="24"/>
          <w:rFonts w:ascii="Arial" w:cs="Times New Roman" w:hAnsi="Arial"/>
          <w:lang w:val="en-US"/>
        </w:rPr>
        <w:t>Алексей Ф</w:t>
      </w:r>
      <w:r>
        <w:rPr>
          <w:sz w:val="24"/>
          <w:szCs w:val="24"/>
          <w:rFonts w:ascii="Arial" w:cs="Times New Roman" w:hAnsi="Arial"/>
        </w:rPr>
        <w:t xml:space="preserve">илиппов, </w:t>
      </w:r>
      <w:r>
        <w:rPr>
          <w:sz w:val="24"/>
          <w:szCs w:val="24"/>
          <w:rFonts w:ascii="Arial" w:cs="Times New Roman" w:hAnsi="Arial"/>
          <w:lang w:val="en-US"/>
        </w:rPr>
        <w:t>Антонов курирует отрасль «финансы».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hAnsi="Arial"/>
        </w:rPr>
        <w:t>«</w:t>
      </w:r>
      <w:r>
        <w:rPr>
          <w:sz w:val="24"/>
          <w:szCs w:val="24"/>
          <w:rFonts w:ascii="Arial" w:cs="Times New Roman" w:hAnsi="Arial"/>
          <w:lang w:val="en-US"/>
        </w:rPr>
        <w:t>На эту должность было отсмотрено большое число претендентов. В результате выбор остановили на кандидате, который имеет большой опыт в банковской сфере, что является важным для группы компаний.</w:t>
      </w:r>
      <w:r>
        <w:rPr>
          <w:sz w:val="24"/>
          <w:szCs w:val="24"/>
          <w:rFonts w:ascii="Arial" w:cs="Times New Roman" w:hAnsi="Arial"/>
        </w:rPr>
        <w:t xml:space="preserve"> </w:t>
      </w:r>
      <w:r>
        <w:rPr>
          <w:sz w:val="24"/>
          <w:szCs w:val="24"/>
          <w:rFonts w:ascii="Arial" w:cs="Times New Roman" w:hAnsi="Arial"/>
          <w:lang w:val="en-US"/>
        </w:rPr>
        <w:t>Основная задача, которая ставится перед Олегом Антоновым, – развитие финансовых институтов, входящих в состав AVS Group»</w:t>
      </w:r>
      <w:r>
        <w:rPr>
          <w:sz w:val="24"/>
          <w:szCs w:val="24"/>
          <w:rFonts w:ascii="Arial" w:cs="Times New Roman" w:hAnsi="Arial"/>
        </w:rPr>
        <w:t>, – пояснил Филиппов.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 xml:space="preserve">Напомним, что обязанности Олега Антонова были прекращены 18 ноября по соглашению сторон. На этом посту банкир находился с 2009 года. 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Вероника Мысляева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Нейва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Антонов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 w:val="en-US"/>
        </w:rPr>
        <w:t>AVS Group</w:t>
      </w:r>
    </w:p>
    <w:p>
      <w:pPr>
        <w:pStyle w:val="style0"/>
        <w:spacing w:after="200" w:before="0"/>
      </w:pPr>
      <w:r>
        <w:rPr>
          <w:sz w:val="24"/>
          <w:szCs w:val="24"/>
          <w:rFonts w:ascii="Arial" w:hAnsi="Arial"/>
        </w:rPr>
      </w:r>
    </w:p>
    <w:sectPr>
      <w:formProt w:val="false"/>
      <w:pgSz w:h="16838" w:w="11906"/>
      <w:docGrid w:charSpace="4096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方正宋体" w:hAnsi="Calibri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2012-01-11T11:39:00.00Z</dcterms:created>
  <dc:creator>user</dc:creator>
  <cp:lastModifiedBy>user</cp:lastModifiedBy>
  <dcterms:modified xsi:type="dcterms:W3CDTF">2012-01-11T11:39:00.00Z</dcterms:modified>
  <cp:revision>2</cp:revision>
</cp:coreProperties>
</file>