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2EF" w:rsidRDefault="000F6F5D" w:rsidP="0003215D">
      <w:pPr>
        <w:pStyle w:val="GIPKop1"/>
      </w:pPr>
      <w:r>
        <w:t>1</w:t>
      </w:r>
      <w:r>
        <w:tab/>
      </w:r>
      <w:r w:rsidR="0003215D">
        <w:t xml:space="preserve">Project Highscores: </w:t>
      </w:r>
      <w:proofErr w:type="spellStart"/>
      <w:r w:rsidR="0003215D">
        <w:t>Snake</w:t>
      </w:r>
      <w:proofErr w:type="spellEnd"/>
    </w:p>
    <w:p w:rsidR="00F372EF" w:rsidRPr="00176E77" w:rsidRDefault="00FD6097" w:rsidP="00176E77">
      <w:pPr>
        <w:pStyle w:val="GIPKop2"/>
      </w:pPr>
      <w:r>
        <w:t>1</w:t>
      </w:r>
      <w:r w:rsidR="000F6F5D">
        <w:t>.1</w:t>
      </w:r>
      <w:r>
        <w:tab/>
      </w:r>
      <w:r w:rsidR="00F372EF">
        <w:t>Korte uitleg</w:t>
      </w:r>
    </w:p>
    <w:p w:rsidR="00F372EF" w:rsidRDefault="00F372EF" w:rsidP="00F372EF">
      <w:pPr>
        <w:pStyle w:val="GIPStandaard"/>
      </w:pPr>
      <w:r>
        <w:t xml:space="preserve">In het kader van mijn eindproject voor het vak software werd er gevraagd van ons om een game te programmeren in Visual Studio. Deze moest in WPF gemaakt worden in de programmeertaal C#. </w:t>
      </w:r>
    </w:p>
    <w:p w:rsidR="00F372EF" w:rsidRDefault="00F372EF" w:rsidP="00F372EF">
      <w:pPr>
        <w:pStyle w:val="GIPStandaard"/>
      </w:pPr>
      <w:r>
        <w:t>Ik koos de klassieker “</w:t>
      </w:r>
      <w:proofErr w:type="spellStart"/>
      <w:r>
        <w:t>Snake</w:t>
      </w:r>
      <w:proofErr w:type="spellEnd"/>
      <w:r>
        <w:t xml:space="preserve">” om te programmeren. </w:t>
      </w:r>
      <w:proofErr w:type="spellStart"/>
      <w:r>
        <w:t>Snake</w:t>
      </w:r>
      <w:proofErr w:type="spellEnd"/>
      <w:r>
        <w:t xml:space="preserve"> kwam voor het eerst tevoorschijn in het jaar 1997 op de Nokia 6110 als spelletje voor op je gsm. Het principe van het spel is simpel. Je beweegt met een slang doorheen je venster en probeert stukjes “voedsel” voor de slang op te nemen. Als je in contact komt met deze blokjes (voedsel) wordt de slang telkens een beetje langer. </w:t>
      </w:r>
    </w:p>
    <w:p w:rsidR="00F372EF" w:rsidRDefault="00F372EF" w:rsidP="00F372EF">
      <w:pPr>
        <w:pStyle w:val="GIPStandaard"/>
      </w:pPr>
      <w:r>
        <w:t xml:space="preserve">Je kan de slang blijven bewegen doorheen je venster totdat je in contact komt met het lichaam van de slang zelf, of de randen van het venster. In dat geval zal je opnieuw moeten beginnen. </w:t>
      </w:r>
    </w:p>
    <w:p w:rsidR="00F372EF" w:rsidRDefault="00F372EF" w:rsidP="00F372EF">
      <w:pPr>
        <w:pStyle w:val="GIPStandaard"/>
      </w:pPr>
      <w:r>
        <w:t xml:space="preserve">In mijn versie van het spelletje speel je ook als slang (wit bolletje op het begin) en beweeg je je doorheen een zwart venster opzoek naar voedsel (rode kleinere bolletjes). De rest van de regels zijn hetzelfde als bij het originele spelletje. </w:t>
      </w:r>
    </w:p>
    <w:p w:rsidR="00176E77" w:rsidRDefault="00F372EF" w:rsidP="00F372EF">
      <w:pPr>
        <w:pStyle w:val="GIPStandaard"/>
      </w:pPr>
      <w:r>
        <w:t xml:space="preserve">Indien je geforceerd wordt om te stoppen door het contact met het lichaam van de slang of met de randen van het venster kan je je naam ingeven. Je score wordt vervolgens opgeslagen. Je kan dan kiezen om het spel af te sluiten of je kan een kijkje nemen op het scorebord. Hier vind je de top 10 van beste scores van alle vorige spelers. </w:t>
      </w:r>
    </w:p>
    <w:p w:rsidR="000F6F5D" w:rsidRDefault="000F6F5D" w:rsidP="000F6F5D">
      <w:pPr>
        <w:pStyle w:val="GIPKop2"/>
      </w:pPr>
      <w:r>
        <w:t>1.</w:t>
      </w:r>
      <w:r w:rsidR="002C1B9E">
        <w:t>2</w:t>
      </w:r>
      <w:r>
        <w:tab/>
        <w:t xml:space="preserve">Handleiding </w:t>
      </w:r>
    </w:p>
    <w:p w:rsidR="000F6F5D" w:rsidRPr="006E53A9" w:rsidRDefault="000F6F5D" w:rsidP="000F6F5D">
      <w:pPr>
        <w:pStyle w:val="GIPStandaard"/>
      </w:pPr>
      <w:r>
        <w:t xml:space="preserve">Bij opening van het spel verschijnt er een venster met de regels en enkele instructies. </w:t>
      </w:r>
    </w:p>
    <w:p w:rsidR="000F6F5D" w:rsidRDefault="000F6F5D" w:rsidP="000F6F5D">
      <w:pPr>
        <w:pStyle w:val="GIPStandaard"/>
      </w:pPr>
      <w:r>
        <w:t xml:space="preserve">Om het spel te spelen heb je 4 toetsen op je toetsenbord nodig. Namelijk de pijltjes toetsen. Om naar boven te bewegen met je slang gebruik je het pijltje naar boven, om naar links te bewegen gebruik je het pijltje naar links, etc. </w:t>
      </w:r>
    </w:p>
    <w:p w:rsidR="000F6F5D" w:rsidRPr="006E53A9" w:rsidRDefault="000F6F5D" w:rsidP="000F6F5D">
      <w:pPr>
        <w:pStyle w:val="GIPStandaard"/>
      </w:pPr>
      <w:r>
        <w:t>Als je dit venster weg klikt moet je op start drukken om te beginnen. Er verschijnen 2 cirkels. De witte cirkel is het lichaam van de slang en de rode is het blokje “voedsel” dat je moet pakken. De slang beweegt pas als je voor de eerste keer een pijltjestoets in drukt en blijft naar diezelfde richting bewegen tot je op een andere pijltjestoets drukt.</w:t>
      </w:r>
    </w:p>
    <w:p w:rsidR="000F6F5D" w:rsidRDefault="000F6F5D" w:rsidP="00F372EF">
      <w:pPr>
        <w:pStyle w:val="GIPStandaard"/>
      </w:pPr>
    </w:p>
    <w:p w:rsidR="000F6F5D" w:rsidRDefault="000F6F5D" w:rsidP="00F372EF">
      <w:pPr>
        <w:pStyle w:val="GIPStandaard"/>
      </w:pPr>
    </w:p>
    <w:p w:rsidR="000F6F5D" w:rsidRDefault="000F6F5D" w:rsidP="00F372EF">
      <w:pPr>
        <w:pStyle w:val="GIPStandaard"/>
      </w:pPr>
    </w:p>
    <w:p w:rsidR="000F6F5D" w:rsidRDefault="000F6F5D" w:rsidP="00F372EF">
      <w:pPr>
        <w:pStyle w:val="GIPStandaard"/>
      </w:pPr>
    </w:p>
    <w:p w:rsidR="000F6F5D" w:rsidRDefault="000F6F5D" w:rsidP="00F372EF">
      <w:pPr>
        <w:pStyle w:val="GIPStandaard"/>
      </w:pPr>
    </w:p>
    <w:p w:rsidR="00F372EF" w:rsidRDefault="000F6F5D" w:rsidP="00F372EF">
      <w:pPr>
        <w:pStyle w:val="GIPKop2"/>
      </w:pPr>
      <w:r>
        <w:lastRenderedPageBreak/>
        <w:t>1.</w:t>
      </w:r>
      <w:r w:rsidR="002C1B9E">
        <w:t>3</w:t>
      </w:r>
      <w:r w:rsidR="00FD6097">
        <w:tab/>
      </w:r>
      <w:r w:rsidR="00F372EF">
        <w:t>Klasse diagram</w:t>
      </w:r>
      <w:r w:rsidR="00176E77">
        <w:t>men</w:t>
      </w:r>
    </w:p>
    <w:p w:rsidR="00761052" w:rsidRDefault="00F372EF" w:rsidP="00F372EF">
      <w:pPr>
        <w:pStyle w:val="GIPStandaard"/>
      </w:pPr>
      <w:r>
        <w:t>(Een uitgebreid klasse diagram is raadpleegbaar als je het project opent in Visual Studio onder de naam “</w:t>
      </w:r>
      <w:proofErr w:type="spellStart"/>
      <w:r>
        <w:t>KlasseDiagram</w:t>
      </w:r>
      <w:proofErr w:type="spellEnd"/>
      <w:r>
        <w:t>” in de hiërarchie.</w:t>
      </w:r>
    </w:p>
    <w:tbl>
      <w:tblPr>
        <w:tblStyle w:val="Tabelraster"/>
        <w:tblW w:w="0" w:type="auto"/>
        <w:tblLook w:val="04A0" w:firstRow="1" w:lastRow="0" w:firstColumn="1" w:lastColumn="0" w:noHBand="0" w:noVBand="1"/>
      </w:tblPr>
      <w:tblGrid>
        <w:gridCol w:w="9628"/>
      </w:tblGrid>
      <w:tr w:rsidR="00F372EF" w:rsidTr="000F6F5D">
        <w:trPr>
          <w:trHeight w:val="519"/>
        </w:trPr>
        <w:tc>
          <w:tcPr>
            <w:tcW w:w="9628" w:type="dxa"/>
          </w:tcPr>
          <w:p w:rsidR="00F372EF" w:rsidRPr="00761052" w:rsidRDefault="00F372EF" w:rsidP="000F6F5D">
            <w:pPr>
              <w:pStyle w:val="GIPStandaard"/>
              <w:spacing w:before="0" w:after="0"/>
              <w:jc w:val="center"/>
              <w:rPr>
                <w:b/>
              </w:rPr>
            </w:pPr>
            <w:r w:rsidRPr="00761052">
              <w:rPr>
                <w:b/>
              </w:rPr>
              <w:t xml:space="preserve">Klasse: </w:t>
            </w:r>
            <w:r w:rsidR="00761052">
              <w:rPr>
                <w:b/>
              </w:rPr>
              <w:t>Food</w:t>
            </w:r>
          </w:p>
        </w:tc>
      </w:tr>
      <w:tr w:rsidR="00F372EF" w:rsidRPr="00176E77" w:rsidTr="000F6F5D">
        <w:trPr>
          <w:trHeight w:val="1351"/>
        </w:trPr>
        <w:tc>
          <w:tcPr>
            <w:tcW w:w="9628" w:type="dxa"/>
          </w:tcPr>
          <w:p w:rsidR="00761052" w:rsidRDefault="00F372EF" w:rsidP="000F6F5D">
            <w:pPr>
              <w:pStyle w:val="GIPStandaard"/>
              <w:spacing w:before="0" w:after="0"/>
              <w:rPr>
                <w:u w:val="single"/>
              </w:rPr>
            </w:pPr>
            <w:proofErr w:type="spellStart"/>
            <w:r w:rsidRPr="003641E2">
              <w:rPr>
                <w:u w:val="single"/>
              </w:rPr>
              <w:t>Constructor</w:t>
            </w:r>
            <w:proofErr w:type="spellEnd"/>
            <w:r w:rsidRPr="003641E2">
              <w:rPr>
                <w:u w:val="single"/>
              </w:rPr>
              <w:t xml:space="preserve"> </w:t>
            </w:r>
            <w:r w:rsidR="00176E77" w:rsidRPr="003641E2">
              <w:rPr>
                <w:u w:val="single"/>
              </w:rPr>
              <w:t>(x, y)</w:t>
            </w:r>
          </w:p>
          <w:p w:rsidR="000F6F5D" w:rsidRPr="003641E2" w:rsidRDefault="000F6F5D" w:rsidP="000F6F5D">
            <w:pPr>
              <w:pStyle w:val="GIPStandaard"/>
              <w:spacing w:before="0" w:after="0"/>
              <w:rPr>
                <w:u w:val="single"/>
              </w:rPr>
            </w:pPr>
          </w:p>
          <w:p w:rsidR="00F372EF" w:rsidRPr="00176E77" w:rsidRDefault="00176E77" w:rsidP="000F6F5D">
            <w:pPr>
              <w:pStyle w:val="GIPStandaard"/>
              <w:spacing w:before="0" w:after="0"/>
            </w:pPr>
            <w:r w:rsidRPr="00176E77">
              <w:t>De beginwaarde van de b</w:t>
            </w:r>
            <w:r>
              <w:t xml:space="preserve">reedte en de hoogte van elke cirkel </w:t>
            </w:r>
            <w:r w:rsidR="00761052">
              <w:t>“voedsel” worden vast gelegd</w:t>
            </w:r>
          </w:p>
        </w:tc>
      </w:tr>
      <w:tr w:rsidR="00F372EF" w:rsidRPr="00176E77" w:rsidTr="000F6F5D">
        <w:trPr>
          <w:trHeight w:val="20"/>
        </w:trPr>
        <w:tc>
          <w:tcPr>
            <w:tcW w:w="9628" w:type="dxa"/>
          </w:tcPr>
          <w:p w:rsidR="00761052" w:rsidRDefault="00176E77" w:rsidP="000F6F5D">
            <w:pPr>
              <w:pStyle w:val="GIPStandaard"/>
              <w:spacing w:before="0" w:after="0"/>
              <w:rPr>
                <w:u w:val="single"/>
              </w:rPr>
            </w:pPr>
            <w:r w:rsidRPr="00176E77">
              <w:rPr>
                <w:u w:val="single"/>
              </w:rPr>
              <w:t xml:space="preserve">Eigenschappen </w:t>
            </w:r>
          </w:p>
          <w:p w:rsidR="000F6F5D" w:rsidRPr="00176E77" w:rsidRDefault="000F6F5D" w:rsidP="000F6F5D">
            <w:pPr>
              <w:pStyle w:val="GIPStandaard"/>
              <w:spacing w:before="0" w:after="0"/>
              <w:rPr>
                <w:u w:val="single"/>
              </w:rPr>
            </w:pPr>
          </w:p>
          <w:p w:rsidR="00176E77" w:rsidRDefault="00176E77" w:rsidP="000F6F5D">
            <w:pPr>
              <w:pStyle w:val="GIPStandaard"/>
              <w:spacing w:before="0" w:after="0"/>
            </w:pPr>
            <w:r>
              <w:t>X = breedte van de cirkel</w:t>
            </w:r>
          </w:p>
          <w:p w:rsidR="00176E77" w:rsidRDefault="00176E77" w:rsidP="000F6F5D">
            <w:pPr>
              <w:pStyle w:val="GIPStandaard"/>
              <w:spacing w:before="0" w:after="0"/>
            </w:pPr>
            <w:r>
              <w:t xml:space="preserve">Y = Hoogte van de cirkel </w:t>
            </w:r>
          </w:p>
          <w:p w:rsidR="00176E77" w:rsidRDefault="00176E77" w:rsidP="000F6F5D">
            <w:pPr>
              <w:pStyle w:val="GIPStandaard"/>
              <w:spacing w:before="0" w:after="0"/>
            </w:pPr>
            <w:proofErr w:type="spellStart"/>
            <w:r>
              <w:t>Ellipse</w:t>
            </w:r>
            <w:proofErr w:type="spellEnd"/>
            <w:r>
              <w:t xml:space="preserve"> = </w:t>
            </w:r>
            <w:r w:rsidR="00761052">
              <w:t xml:space="preserve">De </w:t>
            </w:r>
            <w:proofErr w:type="spellStart"/>
            <w:r w:rsidR="00761052">
              <w:t>circel</w:t>
            </w:r>
            <w:proofErr w:type="spellEnd"/>
            <w:r w:rsidR="00761052">
              <w:t xml:space="preserve"> die het voedsel voor stelt</w:t>
            </w:r>
          </w:p>
          <w:p w:rsidR="000F6F5D" w:rsidRPr="00176E77" w:rsidRDefault="000F6F5D" w:rsidP="000F6F5D">
            <w:pPr>
              <w:pStyle w:val="GIPStandaard"/>
              <w:spacing w:before="0" w:after="0"/>
            </w:pPr>
          </w:p>
        </w:tc>
      </w:tr>
      <w:tr w:rsidR="00F372EF" w:rsidRPr="00176E77" w:rsidTr="000F6F5D">
        <w:trPr>
          <w:trHeight w:val="20"/>
        </w:trPr>
        <w:tc>
          <w:tcPr>
            <w:tcW w:w="9628" w:type="dxa"/>
          </w:tcPr>
          <w:p w:rsidR="00761052" w:rsidRDefault="00176E77" w:rsidP="000F6F5D">
            <w:pPr>
              <w:pStyle w:val="GIPStandaard"/>
              <w:spacing w:before="0" w:after="0"/>
              <w:rPr>
                <w:u w:val="single"/>
              </w:rPr>
            </w:pPr>
            <w:r w:rsidRPr="00176E77">
              <w:rPr>
                <w:u w:val="single"/>
              </w:rPr>
              <w:t>Methoden</w:t>
            </w:r>
          </w:p>
          <w:p w:rsidR="000F6F5D" w:rsidRPr="00176E77" w:rsidRDefault="000F6F5D" w:rsidP="000F6F5D">
            <w:pPr>
              <w:pStyle w:val="GIPStandaard"/>
              <w:spacing w:before="0" w:after="0"/>
              <w:rPr>
                <w:u w:val="single"/>
              </w:rPr>
            </w:pPr>
          </w:p>
          <w:p w:rsidR="00176E77" w:rsidRDefault="00176E77" w:rsidP="000F6F5D">
            <w:pPr>
              <w:pStyle w:val="GIPStandaard"/>
              <w:spacing w:before="0" w:after="0"/>
            </w:pPr>
            <w:proofErr w:type="spellStart"/>
            <w:r>
              <w:t>PlaatsSlang</w:t>
            </w:r>
            <w:proofErr w:type="spellEnd"/>
            <w:r>
              <w:t xml:space="preserve"> = </w:t>
            </w:r>
            <w:r w:rsidR="00761052">
              <w:t>Het voedsel</w:t>
            </w:r>
            <w:r>
              <w:t xml:space="preserve"> krijgt een hoogte, breedte, kleur en een positie. </w:t>
            </w:r>
          </w:p>
          <w:p w:rsidR="000F6F5D" w:rsidRPr="00176E77" w:rsidRDefault="000F6F5D" w:rsidP="000F6F5D">
            <w:pPr>
              <w:pStyle w:val="GIPStandaard"/>
              <w:spacing w:before="0" w:after="0"/>
            </w:pPr>
          </w:p>
        </w:tc>
      </w:tr>
    </w:tbl>
    <w:p w:rsidR="00761052" w:rsidRPr="00F72E80" w:rsidRDefault="00761052" w:rsidP="000F6F5D"/>
    <w:tbl>
      <w:tblPr>
        <w:tblStyle w:val="Tabelraster"/>
        <w:tblW w:w="0" w:type="auto"/>
        <w:tblCellMar>
          <w:top w:w="113" w:type="dxa"/>
          <w:bottom w:w="113" w:type="dxa"/>
        </w:tblCellMar>
        <w:tblLook w:val="04A0" w:firstRow="1" w:lastRow="0" w:firstColumn="1" w:lastColumn="0" w:noHBand="0" w:noVBand="1"/>
      </w:tblPr>
      <w:tblGrid>
        <w:gridCol w:w="9628"/>
      </w:tblGrid>
      <w:tr w:rsidR="00761052" w:rsidTr="00D65320">
        <w:tc>
          <w:tcPr>
            <w:tcW w:w="9628" w:type="dxa"/>
          </w:tcPr>
          <w:p w:rsidR="00761052" w:rsidRPr="00761052" w:rsidRDefault="00761052" w:rsidP="000F6F5D">
            <w:pPr>
              <w:pStyle w:val="GIPStandaard"/>
              <w:spacing w:before="0" w:after="0"/>
              <w:jc w:val="center"/>
              <w:rPr>
                <w:b/>
              </w:rPr>
            </w:pPr>
            <w:r w:rsidRPr="00761052">
              <w:rPr>
                <w:b/>
              </w:rPr>
              <w:t xml:space="preserve">Klasse: </w:t>
            </w:r>
            <w:proofErr w:type="spellStart"/>
            <w:r>
              <w:rPr>
                <w:b/>
              </w:rPr>
              <w:t>Snake</w:t>
            </w:r>
            <w:proofErr w:type="spellEnd"/>
          </w:p>
        </w:tc>
      </w:tr>
      <w:tr w:rsidR="00761052" w:rsidRPr="00176E77" w:rsidTr="00D65320">
        <w:tc>
          <w:tcPr>
            <w:tcW w:w="9628" w:type="dxa"/>
          </w:tcPr>
          <w:p w:rsidR="00761052" w:rsidRDefault="00761052" w:rsidP="000F6F5D">
            <w:pPr>
              <w:pStyle w:val="GIPStandaard"/>
              <w:spacing w:before="0" w:after="0"/>
              <w:rPr>
                <w:u w:val="single"/>
              </w:rPr>
            </w:pPr>
            <w:proofErr w:type="spellStart"/>
            <w:r w:rsidRPr="00761052">
              <w:rPr>
                <w:u w:val="single"/>
              </w:rPr>
              <w:t>Constructor</w:t>
            </w:r>
            <w:proofErr w:type="spellEnd"/>
            <w:r w:rsidRPr="00761052">
              <w:rPr>
                <w:u w:val="single"/>
              </w:rPr>
              <w:t xml:space="preserve"> (x, y)</w:t>
            </w:r>
          </w:p>
          <w:p w:rsidR="000F6F5D" w:rsidRPr="00761052" w:rsidRDefault="000F6F5D" w:rsidP="000F6F5D">
            <w:pPr>
              <w:pStyle w:val="GIPStandaard"/>
              <w:spacing w:before="0" w:after="0"/>
              <w:rPr>
                <w:u w:val="single"/>
              </w:rPr>
            </w:pPr>
          </w:p>
          <w:p w:rsidR="00761052" w:rsidRDefault="00761052" w:rsidP="000F6F5D">
            <w:pPr>
              <w:pStyle w:val="GIPStandaard"/>
              <w:spacing w:before="0" w:after="0"/>
            </w:pPr>
            <w:r w:rsidRPr="00176E77">
              <w:t>De beginwaarde van de b</w:t>
            </w:r>
            <w:r>
              <w:t>reedte en de hoogte van elke cirkel in de slang wordt meegegeven. Dit wordt later gebruikt om elke keer bij het eten van een cirkel “voedsel” de slang 1 cirkel langer te laten worden</w:t>
            </w:r>
          </w:p>
          <w:p w:rsidR="000F6F5D" w:rsidRPr="00176E77" w:rsidRDefault="000F6F5D" w:rsidP="000F6F5D">
            <w:pPr>
              <w:pStyle w:val="GIPStandaard"/>
              <w:spacing w:before="0" w:after="0"/>
            </w:pPr>
          </w:p>
        </w:tc>
      </w:tr>
      <w:tr w:rsidR="00761052" w:rsidRPr="00176E77" w:rsidTr="00D65320">
        <w:tc>
          <w:tcPr>
            <w:tcW w:w="9628" w:type="dxa"/>
          </w:tcPr>
          <w:p w:rsidR="00761052" w:rsidRDefault="00761052" w:rsidP="000F6F5D">
            <w:pPr>
              <w:pStyle w:val="GIPStandaard"/>
              <w:spacing w:before="0" w:after="0"/>
              <w:rPr>
                <w:u w:val="single"/>
              </w:rPr>
            </w:pPr>
            <w:r w:rsidRPr="00176E77">
              <w:rPr>
                <w:u w:val="single"/>
              </w:rPr>
              <w:t xml:space="preserve">Eigenschappen </w:t>
            </w:r>
          </w:p>
          <w:p w:rsidR="000F6F5D" w:rsidRPr="00176E77" w:rsidRDefault="000F6F5D" w:rsidP="000F6F5D">
            <w:pPr>
              <w:pStyle w:val="GIPStandaard"/>
              <w:spacing w:before="0" w:after="0"/>
              <w:rPr>
                <w:u w:val="single"/>
              </w:rPr>
            </w:pPr>
          </w:p>
          <w:p w:rsidR="00761052" w:rsidRDefault="00761052" w:rsidP="000F6F5D">
            <w:pPr>
              <w:pStyle w:val="GIPStandaard"/>
              <w:spacing w:before="0" w:after="0"/>
            </w:pPr>
            <w:r>
              <w:t>X = breedte van de cirkel</w:t>
            </w:r>
          </w:p>
          <w:p w:rsidR="00761052" w:rsidRDefault="00761052" w:rsidP="000F6F5D">
            <w:pPr>
              <w:pStyle w:val="GIPStandaard"/>
              <w:spacing w:before="0" w:after="0"/>
            </w:pPr>
            <w:r>
              <w:t xml:space="preserve">Y = Hoogte van de cirkel </w:t>
            </w:r>
          </w:p>
          <w:p w:rsidR="00761052" w:rsidRDefault="00761052" w:rsidP="000F6F5D">
            <w:pPr>
              <w:pStyle w:val="GIPStandaard"/>
              <w:spacing w:before="0" w:after="0"/>
            </w:pPr>
            <w:proofErr w:type="spellStart"/>
            <w:r>
              <w:t>Ellipse</w:t>
            </w:r>
            <w:proofErr w:type="spellEnd"/>
            <w:r>
              <w:t xml:space="preserve"> = De cirkel die bij het lichaam van de slang gevoegd wordt.</w:t>
            </w:r>
          </w:p>
          <w:p w:rsidR="000F6F5D" w:rsidRPr="00176E77" w:rsidRDefault="000F6F5D" w:rsidP="000F6F5D">
            <w:pPr>
              <w:pStyle w:val="GIPStandaard"/>
              <w:spacing w:before="0" w:after="0"/>
            </w:pPr>
          </w:p>
        </w:tc>
      </w:tr>
      <w:tr w:rsidR="00761052" w:rsidRPr="00176E77" w:rsidTr="00D65320">
        <w:tc>
          <w:tcPr>
            <w:tcW w:w="9628" w:type="dxa"/>
          </w:tcPr>
          <w:p w:rsidR="00761052" w:rsidRDefault="00761052" w:rsidP="000F6F5D">
            <w:pPr>
              <w:pStyle w:val="GIPStandaard"/>
              <w:spacing w:before="0" w:after="0"/>
              <w:rPr>
                <w:u w:val="single"/>
              </w:rPr>
            </w:pPr>
            <w:r w:rsidRPr="00176E77">
              <w:rPr>
                <w:u w:val="single"/>
              </w:rPr>
              <w:t>Methoden</w:t>
            </w:r>
          </w:p>
          <w:p w:rsidR="000F6F5D" w:rsidRPr="00176E77" w:rsidRDefault="000F6F5D" w:rsidP="000F6F5D">
            <w:pPr>
              <w:pStyle w:val="GIPStandaard"/>
              <w:spacing w:before="0" w:after="0"/>
              <w:rPr>
                <w:u w:val="single"/>
              </w:rPr>
            </w:pPr>
          </w:p>
          <w:p w:rsidR="00761052" w:rsidRDefault="00761052" w:rsidP="000F6F5D">
            <w:pPr>
              <w:pStyle w:val="GIPStandaard"/>
              <w:spacing w:before="0" w:after="0"/>
            </w:pPr>
            <w:proofErr w:type="spellStart"/>
            <w:r>
              <w:t>PlaatsSlang</w:t>
            </w:r>
            <w:proofErr w:type="spellEnd"/>
            <w:r>
              <w:t xml:space="preserve"> = De slang krijgt een hoogte, breedte, kleur en een positie. </w:t>
            </w:r>
          </w:p>
          <w:p w:rsidR="000F6F5D" w:rsidRPr="00176E77" w:rsidRDefault="000F6F5D" w:rsidP="000F6F5D">
            <w:pPr>
              <w:pStyle w:val="GIPStandaard"/>
              <w:spacing w:before="0" w:after="0"/>
            </w:pPr>
          </w:p>
        </w:tc>
      </w:tr>
    </w:tbl>
    <w:p w:rsidR="000F6F5D" w:rsidRDefault="000F6F5D" w:rsidP="000F6F5D">
      <w:pPr>
        <w:pStyle w:val="GIPStandaard"/>
      </w:pPr>
    </w:p>
    <w:p w:rsidR="000F6F5D" w:rsidRDefault="000F6F5D" w:rsidP="000F6F5D">
      <w:pPr>
        <w:pStyle w:val="GIPStandaard"/>
      </w:pPr>
    </w:p>
    <w:p w:rsidR="000F6F5D" w:rsidRPr="000F6F5D" w:rsidRDefault="000F6F5D" w:rsidP="000F6F5D">
      <w:pPr>
        <w:pStyle w:val="GIPKop2"/>
      </w:pPr>
      <w:r>
        <w:lastRenderedPageBreak/>
        <w:t>1.</w:t>
      </w:r>
      <w:r w:rsidR="002C1B9E">
        <w:t>4</w:t>
      </w:r>
      <w:bookmarkStart w:id="0" w:name="_GoBack"/>
      <w:bookmarkEnd w:id="0"/>
      <w:r w:rsidR="00FD6097">
        <w:tab/>
      </w:r>
      <w:r w:rsidR="003153F1">
        <w:t xml:space="preserve">Extra uitleg </w:t>
      </w:r>
    </w:p>
    <w:p w:rsidR="003641E2" w:rsidRPr="000F6F5D" w:rsidRDefault="003641E2" w:rsidP="000F6F5D">
      <w:pPr>
        <w:pStyle w:val="GIPStandaard"/>
      </w:pPr>
      <w:r w:rsidRPr="000F6F5D">
        <w:t xml:space="preserve">In mijn project heb ik zo goed als alleen maar code gebruikt waarvan we de werking op school hebben geleerd. Dit heb ik bewust zo gedaan om te kijken hoe ver ik zou geraken met de leerstof die we op school meekregen. </w:t>
      </w:r>
    </w:p>
    <w:p w:rsidR="003641E2" w:rsidRPr="000F6F5D" w:rsidRDefault="003641E2" w:rsidP="000F6F5D">
      <w:pPr>
        <w:pStyle w:val="GIPStandaard"/>
      </w:pPr>
      <w:r w:rsidRPr="000F6F5D">
        <w:t xml:space="preserve">De enige regel code in het project die echt “Nieuw” is, is de onderstaande: </w:t>
      </w:r>
    </w:p>
    <w:p w:rsidR="003641E2" w:rsidRPr="000F6F5D" w:rsidRDefault="000F6F5D" w:rsidP="000F6F5D">
      <w:pPr>
        <w:pStyle w:val="GIPStandaard"/>
      </w:pPr>
      <w:r w:rsidRPr="000F6F5D">
        <w:rPr>
          <w:noProof/>
        </w:rPr>
        <w:drawing>
          <wp:inline distT="0" distB="0" distL="0" distR="0" wp14:anchorId="6485DB33" wp14:editId="7E3724BE">
            <wp:extent cx="4676775" cy="2762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276225"/>
                    </a:xfrm>
                    <a:prstGeom prst="rect">
                      <a:avLst/>
                    </a:prstGeom>
                  </pic:spPr>
                </pic:pic>
              </a:graphicData>
            </a:graphic>
          </wp:inline>
        </w:drawing>
      </w:r>
    </w:p>
    <w:p w:rsidR="003641E2" w:rsidRPr="000F6F5D" w:rsidRDefault="006E53A9" w:rsidP="000F6F5D">
      <w:pPr>
        <w:pStyle w:val="GIPStandaard"/>
      </w:pPr>
      <w:r w:rsidRPr="000F6F5D">
        <w:rPr>
          <w:noProof/>
        </w:rPr>
        <mc:AlternateContent>
          <mc:Choice Requires="wps">
            <w:drawing>
              <wp:anchor distT="0" distB="0" distL="114300" distR="114300" simplePos="0" relativeHeight="251661312" behindDoc="0" locked="0" layoutInCell="1" allowOverlap="1">
                <wp:simplePos x="0" y="0"/>
                <wp:positionH relativeFrom="column">
                  <wp:posOffset>4042410</wp:posOffset>
                </wp:positionH>
                <wp:positionV relativeFrom="paragraph">
                  <wp:posOffset>933450</wp:posOffset>
                </wp:positionV>
                <wp:extent cx="1695450" cy="228600"/>
                <wp:effectExtent l="19050" t="19050" r="38100" b="38100"/>
                <wp:wrapThrough wrapText="bothSides">
                  <wp:wrapPolygon edited="0">
                    <wp:start x="-243" y="-1800"/>
                    <wp:lineTo x="-243" y="23400"/>
                    <wp:lineTo x="21843" y="23400"/>
                    <wp:lineTo x="21843" y="-1800"/>
                    <wp:lineTo x="-243" y="-1800"/>
                  </wp:wrapPolygon>
                </wp:wrapThrough>
                <wp:docPr id="3" name="Rechthoek 3"/>
                <wp:cNvGraphicFramePr/>
                <a:graphic xmlns:a="http://schemas.openxmlformats.org/drawingml/2006/main">
                  <a:graphicData uri="http://schemas.microsoft.com/office/word/2010/wordprocessingShape">
                    <wps:wsp>
                      <wps:cNvSpPr/>
                      <wps:spPr>
                        <a:xfrm>
                          <a:off x="0" y="0"/>
                          <a:ext cx="1695450" cy="2286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18D28" id="Rechthoek 3" o:spid="_x0000_s1026" style="position:absolute;margin-left:318.3pt;margin-top:73.5pt;width:133.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" filled="f" strokecolor="red" strokeweight="4.5pt">
                <w10:wrap type="through"/>
              </v:rect>
            </w:pict>
          </mc:Fallback>
        </mc:AlternateContent>
      </w:r>
      <w:r w:rsidRPr="000F6F5D">
        <w:rPr>
          <w:noProof/>
        </w:rPr>
        <w:drawing>
          <wp:anchor distT="0" distB="0" distL="114300" distR="114300" simplePos="0" relativeHeight="251660288" behindDoc="0" locked="0" layoutInCell="1" allowOverlap="1" wp14:anchorId="2853B4FF">
            <wp:simplePos x="0" y="0"/>
            <wp:positionH relativeFrom="margin">
              <wp:align>left</wp:align>
            </wp:positionH>
            <wp:positionV relativeFrom="paragraph">
              <wp:posOffset>952500</wp:posOffset>
            </wp:positionV>
            <wp:extent cx="6120130" cy="209550"/>
            <wp:effectExtent l="0" t="0" r="0" b="0"/>
            <wp:wrapThrough wrapText="bothSides">
              <wp:wrapPolygon edited="0">
                <wp:start x="0" y="0"/>
                <wp:lineTo x="0" y="19636"/>
                <wp:lineTo x="21515" y="19636"/>
                <wp:lineTo x="21515"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09550"/>
                    </a:xfrm>
                    <a:prstGeom prst="rect">
                      <a:avLst/>
                    </a:prstGeom>
                  </pic:spPr>
                </pic:pic>
              </a:graphicData>
            </a:graphic>
            <wp14:sizeRelH relativeFrom="page">
              <wp14:pctWidth>0</wp14:pctWidth>
            </wp14:sizeRelH>
            <wp14:sizeRelV relativeFrom="page">
              <wp14:pctHeight>0</wp14:pctHeight>
            </wp14:sizeRelV>
          </wp:anchor>
        </w:drawing>
      </w:r>
      <w:r w:rsidR="003641E2" w:rsidRPr="000F6F5D">
        <w:t xml:space="preserve">Deze regel code zorgt voor een directe verbinding tussen het </w:t>
      </w:r>
      <w:proofErr w:type="spellStart"/>
      <w:r w:rsidR="003608BF" w:rsidRPr="000F6F5D">
        <w:t>M</w:t>
      </w:r>
      <w:r w:rsidR="003641E2" w:rsidRPr="000F6F5D">
        <w:t>ain</w:t>
      </w:r>
      <w:proofErr w:type="spellEnd"/>
      <w:r w:rsidR="003641E2" w:rsidRPr="000F6F5D">
        <w:t xml:space="preserve"> </w:t>
      </w:r>
      <w:proofErr w:type="spellStart"/>
      <w:r w:rsidR="003608BF" w:rsidRPr="000F6F5D">
        <w:t>W</w:t>
      </w:r>
      <w:r w:rsidR="003641E2" w:rsidRPr="000F6F5D">
        <w:t>indow</w:t>
      </w:r>
      <w:proofErr w:type="spellEnd"/>
      <w:r w:rsidR="003641E2" w:rsidRPr="000F6F5D">
        <w:t xml:space="preserve"> en het eindscherm waar je je naam in vult, en je score opgeslagen wordt in de database. De score van de speler wordt opgeslagen in het hoofdprogramma, en met een gewone </w:t>
      </w:r>
      <w:proofErr w:type="spellStart"/>
      <w:r w:rsidR="003641E2" w:rsidRPr="000F6F5D">
        <w:t>MainWindow</w:t>
      </w:r>
      <w:proofErr w:type="spellEnd"/>
      <w:r w:rsidR="003641E2" w:rsidRPr="000F6F5D">
        <w:t xml:space="preserve"> </w:t>
      </w:r>
      <w:proofErr w:type="spellStart"/>
      <w:r w:rsidR="003641E2" w:rsidRPr="000F6F5D">
        <w:t>mainwindow</w:t>
      </w:r>
      <w:proofErr w:type="spellEnd"/>
      <w:r w:rsidR="003641E2" w:rsidRPr="000F6F5D">
        <w:t xml:space="preserve"> = new </w:t>
      </w:r>
      <w:proofErr w:type="spellStart"/>
      <w:r w:rsidR="003641E2" w:rsidRPr="000F6F5D">
        <w:t>MainWindow</w:t>
      </w:r>
      <w:proofErr w:type="spellEnd"/>
      <w:r w:rsidR="003641E2" w:rsidRPr="000F6F5D">
        <w:t xml:space="preserve">(); kreeg ik een </w:t>
      </w:r>
      <w:proofErr w:type="spellStart"/>
      <w:r w:rsidR="003641E2" w:rsidRPr="000F6F5D">
        <w:t>overload</w:t>
      </w:r>
      <w:proofErr w:type="spellEnd"/>
      <w:r w:rsidR="003641E2" w:rsidRPr="000F6F5D">
        <w:t xml:space="preserve"> error. Dit was dus geen opti</w:t>
      </w:r>
      <w:r w:rsidRPr="000F6F5D">
        <w:t>e.</w:t>
      </w:r>
    </w:p>
    <w:p w:rsidR="006E53A9" w:rsidRPr="000F6F5D" w:rsidRDefault="003641E2" w:rsidP="000F6F5D">
      <w:pPr>
        <w:pStyle w:val="GIPStandaard"/>
      </w:pPr>
      <w:r w:rsidRPr="000F6F5D">
        <w:t xml:space="preserve">Ik heb vervolgens de variabele </w:t>
      </w:r>
      <w:proofErr w:type="spellStart"/>
      <w:r w:rsidRPr="000F6F5D">
        <w:t>MainWindow</w:t>
      </w:r>
      <w:proofErr w:type="spellEnd"/>
      <w:r w:rsidRPr="000F6F5D">
        <w:t xml:space="preserve"> gebruikt om de inhoud van het tekst vak in de database te plaatsen.</w:t>
      </w:r>
    </w:p>
    <w:sectPr w:rsidR="006E53A9" w:rsidRPr="000F6F5D" w:rsidSect="001E5E91">
      <w:footerReference w:type="default" r:id="rId9"/>
      <w:pgSz w:w="11906" w:h="16838" w:code="9"/>
      <w:pgMar w:top="1134" w:right="1134" w:bottom="1134"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35E" w:rsidRDefault="00E0235E" w:rsidP="001E5E91">
      <w:pPr>
        <w:spacing w:after="0" w:line="240" w:lineRule="auto"/>
      </w:pPr>
      <w:r>
        <w:separator/>
      </w:r>
    </w:p>
  </w:endnote>
  <w:endnote w:type="continuationSeparator" w:id="0">
    <w:p w:rsidR="00E0235E" w:rsidRDefault="00E0235E" w:rsidP="001E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91364623"/>
      <w:docPartObj>
        <w:docPartGallery w:val="Page Numbers (Bottom of Page)"/>
        <w:docPartUnique/>
      </w:docPartObj>
    </w:sdtPr>
    <w:sdtEndPr/>
    <w:sdtContent>
      <w:p w:rsidR="001E5E91" w:rsidRPr="00F72E80" w:rsidRDefault="001E5E91" w:rsidP="001E5E91">
        <w:pPr>
          <w:pStyle w:val="Voettekst"/>
          <w:rPr>
            <w:sz w:val="20"/>
          </w:rPr>
        </w:pPr>
        <w:r w:rsidRPr="00F72E80">
          <w:rPr>
            <w:sz w:val="20"/>
          </w:rPr>
          <w:t>Evi Boelen</w:t>
        </w:r>
        <w:r w:rsidRPr="00F72E80">
          <w:rPr>
            <w:sz w:val="20"/>
          </w:rPr>
          <w:tab/>
        </w:r>
        <w:r w:rsidR="00F72E80" w:rsidRPr="00F72E80">
          <w:rPr>
            <w:sz w:val="20"/>
          </w:rPr>
          <w:t>Project Highscores</w:t>
        </w:r>
        <w:r w:rsidRPr="00F72E80">
          <w:rPr>
            <w:sz w:val="20"/>
          </w:rPr>
          <w:tab/>
        </w:r>
        <w:r w:rsidRPr="00F72E80">
          <w:rPr>
            <w:sz w:val="20"/>
          </w:rPr>
          <w:fldChar w:fldCharType="begin"/>
        </w:r>
        <w:r w:rsidRPr="00F72E80">
          <w:rPr>
            <w:sz w:val="20"/>
          </w:rPr>
          <w:instrText>PAGE   \* MERGEFORMAT</w:instrText>
        </w:r>
        <w:r w:rsidRPr="00F72E80">
          <w:rPr>
            <w:sz w:val="20"/>
          </w:rPr>
          <w:fldChar w:fldCharType="separate"/>
        </w:r>
        <w:r w:rsidRPr="00F72E80">
          <w:rPr>
            <w:sz w:val="20"/>
          </w:rPr>
          <w:t>2</w:t>
        </w:r>
        <w:r w:rsidRPr="00F72E80">
          <w:rPr>
            <w:sz w:val="20"/>
          </w:rPr>
          <w:fldChar w:fldCharType="end"/>
        </w:r>
      </w:p>
    </w:sdtContent>
  </w:sdt>
  <w:p w:rsidR="001E5E91" w:rsidRDefault="001E5E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35E" w:rsidRDefault="00E0235E" w:rsidP="001E5E91">
      <w:pPr>
        <w:spacing w:after="0" w:line="240" w:lineRule="auto"/>
      </w:pPr>
      <w:r>
        <w:separator/>
      </w:r>
    </w:p>
  </w:footnote>
  <w:footnote w:type="continuationSeparator" w:id="0">
    <w:p w:rsidR="00E0235E" w:rsidRDefault="00E0235E" w:rsidP="001E5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2C96"/>
    <w:multiLevelType w:val="multilevel"/>
    <w:tmpl w:val="7AC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91"/>
    <w:rsid w:val="0003215D"/>
    <w:rsid w:val="00040ED4"/>
    <w:rsid w:val="000A45F0"/>
    <w:rsid w:val="000F6F5D"/>
    <w:rsid w:val="00176E77"/>
    <w:rsid w:val="001E5E91"/>
    <w:rsid w:val="0022430D"/>
    <w:rsid w:val="002C1B9E"/>
    <w:rsid w:val="003153F1"/>
    <w:rsid w:val="003608BF"/>
    <w:rsid w:val="003641E2"/>
    <w:rsid w:val="00473C9B"/>
    <w:rsid w:val="004C30C3"/>
    <w:rsid w:val="005217AD"/>
    <w:rsid w:val="00553992"/>
    <w:rsid w:val="006E53A9"/>
    <w:rsid w:val="00723EDB"/>
    <w:rsid w:val="00761052"/>
    <w:rsid w:val="007A72E5"/>
    <w:rsid w:val="00933125"/>
    <w:rsid w:val="00936C8A"/>
    <w:rsid w:val="00B47B7D"/>
    <w:rsid w:val="00B8788D"/>
    <w:rsid w:val="00E0235E"/>
    <w:rsid w:val="00F372EF"/>
    <w:rsid w:val="00F72E80"/>
    <w:rsid w:val="00FD6097"/>
    <w:rsid w:val="00FE00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0BD7"/>
  <w15:chartTrackingRefBased/>
  <w15:docId w15:val="{B7C052FC-2A0E-40BC-A0C5-13E59F57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1052"/>
  </w:style>
  <w:style w:type="paragraph" w:styleId="Kop1">
    <w:name w:val="heading 1"/>
    <w:basedOn w:val="Standaard"/>
    <w:next w:val="Standaard"/>
    <w:link w:val="Kop1Char"/>
    <w:uiPriority w:val="9"/>
    <w:qFormat/>
    <w:rsid w:val="001E5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040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2243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E5E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5E91"/>
  </w:style>
  <w:style w:type="paragraph" w:styleId="Voettekst">
    <w:name w:val="footer"/>
    <w:basedOn w:val="Standaard"/>
    <w:link w:val="VoettekstChar"/>
    <w:uiPriority w:val="99"/>
    <w:unhideWhenUsed/>
    <w:rsid w:val="001E5E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5E91"/>
  </w:style>
  <w:style w:type="character" w:customStyle="1" w:styleId="Kop1Char">
    <w:name w:val="Kop 1 Char"/>
    <w:basedOn w:val="Standaardalinea-lettertype"/>
    <w:link w:val="Kop1"/>
    <w:uiPriority w:val="9"/>
    <w:rsid w:val="001E5E91"/>
    <w:rPr>
      <w:rFonts w:asciiTheme="majorHAnsi" w:eastAsiaTheme="majorEastAsia" w:hAnsiTheme="majorHAnsi" w:cstheme="majorBidi"/>
      <w:color w:val="2F5496" w:themeColor="accent1" w:themeShade="BF"/>
      <w:sz w:val="32"/>
      <w:szCs w:val="32"/>
    </w:rPr>
  </w:style>
  <w:style w:type="paragraph" w:customStyle="1" w:styleId="GIPKop1">
    <w:name w:val="GIPKop1"/>
    <w:basedOn w:val="Kop1"/>
    <w:next w:val="GIPKop2"/>
    <w:link w:val="GIPKop1Char"/>
    <w:qFormat/>
    <w:rsid w:val="00040ED4"/>
    <w:pPr>
      <w:spacing w:before="360" w:after="200"/>
    </w:pPr>
    <w:rPr>
      <w:rFonts w:ascii="Arial" w:hAnsi="Arial"/>
      <w:b/>
      <w:color w:val="000000" w:themeColor="text1"/>
      <w:sz w:val="36"/>
    </w:rPr>
  </w:style>
  <w:style w:type="paragraph" w:customStyle="1" w:styleId="GIPKop2">
    <w:name w:val="GIPKop2"/>
    <w:basedOn w:val="Kop2"/>
    <w:next w:val="GIPKop3"/>
    <w:link w:val="GIPKop2Char"/>
    <w:qFormat/>
    <w:rsid w:val="00040ED4"/>
    <w:pPr>
      <w:spacing w:before="320" w:after="200"/>
    </w:pPr>
    <w:rPr>
      <w:rFonts w:ascii="Arial" w:hAnsi="Arial"/>
      <w:b/>
      <w:color w:val="000000" w:themeColor="text1"/>
      <w:sz w:val="32"/>
    </w:rPr>
  </w:style>
  <w:style w:type="paragraph" w:customStyle="1" w:styleId="GIPKop3">
    <w:name w:val="GIPKop3"/>
    <w:basedOn w:val="GIPKop1"/>
    <w:next w:val="GIPStandaard"/>
    <w:link w:val="GIPKop3Char"/>
    <w:qFormat/>
    <w:rsid w:val="00040ED4"/>
    <w:pPr>
      <w:spacing w:before="280"/>
    </w:pPr>
    <w:rPr>
      <w:sz w:val="28"/>
    </w:rPr>
  </w:style>
  <w:style w:type="character" w:customStyle="1" w:styleId="Kop2Char">
    <w:name w:val="Kop 2 Char"/>
    <w:basedOn w:val="Standaardalinea-lettertype"/>
    <w:link w:val="Kop2"/>
    <w:uiPriority w:val="9"/>
    <w:semiHidden/>
    <w:rsid w:val="00040ED4"/>
    <w:rPr>
      <w:rFonts w:asciiTheme="majorHAnsi" w:eastAsiaTheme="majorEastAsia" w:hAnsiTheme="majorHAnsi" w:cstheme="majorBidi"/>
      <w:color w:val="2F5496" w:themeColor="accent1" w:themeShade="BF"/>
      <w:sz w:val="26"/>
      <w:szCs w:val="26"/>
    </w:rPr>
  </w:style>
  <w:style w:type="character" w:customStyle="1" w:styleId="GIPKop2Char">
    <w:name w:val="GIPKop2 Char"/>
    <w:basedOn w:val="Kop2Char"/>
    <w:link w:val="GIPKop2"/>
    <w:rsid w:val="00040ED4"/>
    <w:rPr>
      <w:rFonts w:ascii="Arial" w:eastAsiaTheme="majorEastAsia" w:hAnsi="Arial" w:cstheme="majorBidi"/>
      <w:b/>
      <w:color w:val="000000" w:themeColor="text1"/>
      <w:sz w:val="32"/>
      <w:szCs w:val="26"/>
    </w:rPr>
  </w:style>
  <w:style w:type="paragraph" w:customStyle="1" w:styleId="GIPKop4">
    <w:name w:val="GIPKop4"/>
    <w:basedOn w:val="GIPKop3"/>
    <w:next w:val="GIPStandaard"/>
    <w:link w:val="GIPKop4Char"/>
    <w:qFormat/>
    <w:rsid w:val="0022430D"/>
    <w:rPr>
      <w:b w:val="0"/>
    </w:rPr>
  </w:style>
  <w:style w:type="character" w:customStyle="1" w:styleId="GIPKop1Char">
    <w:name w:val="GIPKop1 Char"/>
    <w:basedOn w:val="Kop1Char"/>
    <w:link w:val="GIPKop1"/>
    <w:rsid w:val="00040ED4"/>
    <w:rPr>
      <w:rFonts w:ascii="Arial" w:eastAsiaTheme="majorEastAsia" w:hAnsi="Arial" w:cstheme="majorBidi"/>
      <w:b/>
      <w:color w:val="000000" w:themeColor="text1"/>
      <w:sz w:val="36"/>
      <w:szCs w:val="32"/>
    </w:rPr>
  </w:style>
  <w:style w:type="character" w:customStyle="1" w:styleId="GIPKop3Char">
    <w:name w:val="GIPKop3 Char"/>
    <w:basedOn w:val="GIPKop1Char"/>
    <w:link w:val="GIPKop3"/>
    <w:rsid w:val="00040ED4"/>
    <w:rPr>
      <w:rFonts w:ascii="Arial" w:eastAsiaTheme="majorEastAsia" w:hAnsi="Arial" w:cstheme="majorBidi"/>
      <w:b/>
      <w:color w:val="000000" w:themeColor="text1"/>
      <w:sz w:val="28"/>
      <w:szCs w:val="32"/>
    </w:rPr>
  </w:style>
  <w:style w:type="paragraph" w:customStyle="1" w:styleId="GIPStandaard">
    <w:name w:val="GIPStandaard"/>
    <w:link w:val="GIPStandaardChar"/>
    <w:qFormat/>
    <w:rsid w:val="000F6F5D"/>
    <w:pPr>
      <w:spacing w:before="240" w:after="200" w:line="240" w:lineRule="auto"/>
    </w:pPr>
    <w:rPr>
      <w:rFonts w:ascii="Arial" w:eastAsiaTheme="majorEastAsia" w:hAnsi="Arial" w:cstheme="majorBidi"/>
      <w:color w:val="000000" w:themeColor="text1"/>
      <w:sz w:val="24"/>
      <w:szCs w:val="32"/>
    </w:rPr>
  </w:style>
  <w:style w:type="character" w:customStyle="1" w:styleId="GIPKop4Char">
    <w:name w:val="GIPKop4 Char"/>
    <w:basedOn w:val="GIPKop3Char"/>
    <w:link w:val="GIPKop4"/>
    <w:rsid w:val="0022430D"/>
    <w:rPr>
      <w:rFonts w:ascii="Arial" w:eastAsiaTheme="majorEastAsia" w:hAnsi="Arial" w:cstheme="majorBidi"/>
      <w:b w:val="0"/>
      <w:color w:val="000000" w:themeColor="text1"/>
      <w:sz w:val="28"/>
      <w:szCs w:val="32"/>
    </w:rPr>
  </w:style>
  <w:style w:type="paragraph" w:customStyle="1" w:styleId="GIPOpsomming">
    <w:name w:val="GIPOpsomming"/>
    <w:basedOn w:val="GIPStandaard"/>
    <w:link w:val="GIPOpsommingChar"/>
    <w:qFormat/>
    <w:rsid w:val="0022430D"/>
    <w:pPr>
      <w:spacing w:after="120"/>
      <w:ind w:left="567"/>
    </w:pPr>
  </w:style>
  <w:style w:type="character" w:customStyle="1" w:styleId="GIPStandaardChar">
    <w:name w:val="GIPStandaard Char"/>
    <w:basedOn w:val="GIPKop4Char"/>
    <w:link w:val="GIPStandaard"/>
    <w:rsid w:val="000F6F5D"/>
    <w:rPr>
      <w:rFonts w:ascii="Arial" w:eastAsiaTheme="majorEastAsia" w:hAnsi="Arial" w:cstheme="majorBidi"/>
      <w:b w:val="0"/>
      <w:color w:val="000000" w:themeColor="text1"/>
      <w:sz w:val="24"/>
      <w:szCs w:val="32"/>
    </w:rPr>
  </w:style>
  <w:style w:type="paragraph" w:customStyle="1" w:styleId="GIPAccent">
    <w:name w:val="GIPAccent"/>
    <w:basedOn w:val="GIPStandaard"/>
    <w:link w:val="GIPAccentChar"/>
    <w:qFormat/>
    <w:rsid w:val="0022430D"/>
    <w:rPr>
      <w:i/>
    </w:rPr>
  </w:style>
  <w:style w:type="character" w:customStyle="1" w:styleId="GIPOpsommingChar">
    <w:name w:val="GIPOpsomming Char"/>
    <w:basedOn w:val="GIPStandaardChar"/>
    <w:link w:val="GIPOpsomming"/>
    <w:rsid w:val="0022430D"/>
    <w:rPr>
      <w:rFonts w:ascii="Arial" w:eastAsiaTheme="majorEastAsia" w:hAnsi="Arial" w:cstheme="majorBidi"/>
      <w:b/>
      <w:color w:val="000000" w:themeColor="text1"/>
      <w:sz w:val="24"/>
      <w:szCs w:val="32"/>
    </w:rPr>
  </w:style>
  <w:style w:type="paragraph" w:customStyle="1" w:styleId="GIPBijlagen">
    <w:name w:val="GIPBijlagen"/>
    <w:basedOn w:val="GIPAccent"/>
    <w:next w:val="GIPStandaard"/>
    <w:link w:val="GIPBijlagenChar"/>
    <w:qFormat/>
    <w:rsid w:val="0022430D"/>
    <w:pPr>
      <w:spacing w:after="320"/>
    </w:pPr>
    <w:rPr>
      <w:b/>
      <w:i w:val="0"/>
      <w:sz w:val="32"/>
    </w:rPr>
  </w:style>
  <w:style w:type="character" w:customStyle="1" w:styleId="GIPAccentChar">
    <w:name w:val="GIPAccent Char"/>
    <w:basedOn w:val="GIPOpsommingChar"/>
    <w:link w:val="GIPAccent"/>
    <w:rsid w:val="0022430D"/>
    <w:rPr>
      <w:rFonts w:ascii="Arial" w:eastAsiaTheme="majorEastAsia" w:hAnsi="Arial" w:cstheme="majorBidi"/>
      <w:b/>
      <w:i/>
      <w:color w:val="000000" w:themeColor="text1"/>
      <w:sz w:val="24"/>
      <w:szCs w:val="32"/>
    </w:rPr>
  </w:style>
  <w:style w:type="character" w:customStyle="1" w:styleId="GIPBijlagenChar">
    <w:name w:val="GIPBijlagen Char"/>
    <w:basedOn w:val="GIPAccentChar"/>
    <w:link w:val="GIPBijlagen"/>
    <w:rsid w:val="0022430D"/>
    <w:rPr>
      <w:rFonts w:ascii="Arial" w:eastAsiaTheme="majorEastAsia" w:hAnsi="Arial" w:cstheme="majorBidi"/>
      <w:b w:val="0"/>
      <w:i w:val="0"/>
      <w:color w:val="000000" w:themeColor="text1"/>
      <w:sz w:val="32"/>
      <w:szCs w:val="32"/>
    </w:rPr>
  </w:style>
  <w:style w:type="character" w:customStyle="1" w:styleId="Kop4Char">
    <w:name w:val="Kop 4 Char"/>
    <w:basedOn w:val="Standaardalinea-lettertype"/>
    <w:link w:val="Kop4"/>
    <w:uiPriority w:val="9"/>
    <w:semiHidden/>
    <w:rsid w:val="0022430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F37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586</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14</cp:revision>
  <dcterms:created xsi:type="dcterms:W3CDTF">2019-06-08T17:40:00Z</dcterms:created>
  <dcterms:modified xsi:type="dcterms:W3CDTF">2019-06-10T17:35:00Z</dcterms:modified>
</cp:coreProperties>
</file>